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1B32F1" w14:textId="77777777" w:rsidR="00E12B94" w:rsidRPr="00C30710" w:rsidRDefault="007C369D" w:rsidP="001829D5">
      <w:pPr>
        <w:spacing w:line="276" w:lineRule="auto"/>
        <w:jc w:val="center"/>
        <w:rPr>
          <w:rFonts w:ascii="Georgia" w:hAnsi="Georgia" w:cs="ItalicT"/>
          <w:b/>
          <w:bCs/>
          <w:color w:val="FF5B5B"/>
          <w:sz w:val="36"/>
          <w:szCs w:val="36"/>
        </w:rPr>
      </w:pPr>
      <w:r w:rsidRPr="00C30710">
        <w:rPr>
          <w:rFonts w:ascii="Georgia" w:hAnsi="Georgia" w:cs="ItalicT"/>
          <w:b/>
          <w:bCs/>
          <w:color w:val="FF5B5B"/>
          <w:sz w:val="36"/>
          <w:szCs w:val="36"/>
        </w:rPr>
        <w:t>ZOMATO RESTAURANT ANALYSIS</w:t>
      </w:r>
    </w:p>
    <w:p w14:paraId="148A3898" w14:textId="2EE3FAE0" w:rsidR="008D1A8F" w:rsidRPr="00C30710" w:rsidRDefault="009266E0" w:rsidP="001829D5">
      <w:pPr>
        <w:spacing w:line="276" w:lineRule="auto"/>
        <w:rPr>
          <w:b/>
          <w:bCs/>
          <w:color w:val="538135" w:themeColor="accent6" w:themeShade="BF"/>
          <w:sz w:val="36"/>
          <w:szCs w:val="36"/>
        </w:rPr>
      </w:pPr>
      <w:r w:rsidRPr="00C30710">
        <w:rPr>
          <w:b/>
          <w:bCs/>
          <w:color w:val="538135" w:themeColor="accent6" w:themeShade="BF"/>
          <w:sz w:val="28"/>
          <w:szCs w:val="28"/>
        </w:rPr>
        <w:t>1.</w:t>
      </w:r>
      <w:r w:rsidR="008D1A8F" w:rsidRPr="00C30710">
        <w:rPr>
          <w:b/>
          <w:bCs/>
          <w:color w:val="538135" w:themeColor="accent6" w:themeShade="BF"/>
          <w:sz w:val="28"/>
          <w:szCs w:val="28"/>
        </w:rPr>
        <w:t>Project Overview</w:t>
      </w:r>
    </w:p>
    <w:p w14:paraId="335FAD76" w14:textId="516A75AC" w:rsidR="000A7FD5" w:rsidRPr="00173F7C" w:rsidRDefault="000A7FD5" w:rsidP="001829D5">
      <w:pPr>
        <w:spacing w:line="276" w:lineRule="auto"/>
        <w:ind w:firstLine="720"/>
      </w:pPr>
      <w:r w:rsidRPr="00173F7C">
        <w:t>This project involves an in-depth Exploratory Data Analysis (EDA) of the Zomato Bangalore Restaurants Dataset to identify key trends, customer preferences, and performance drivers within Bangalore’s restaurant ecosystem.</w:t>
      </w:r>
      <w:r w:rsidR="00A90691" w:rsidRPr="00173F7C">
        <w:t xml:space="preserve"> </w:t>
      </w:r>
      <w:r w:rsidRPr="00173F7C">
        <w:t>Using</w:t>
      </w:r>
      <w:r w:rsidR="00A90691" w:rsidRPr="00173F7C">
        <w:t xml:space="preserve"> </w:t>
      </w:r>
      <w:r w:rsidRPr="00173F7C">
        <w:t>Python-based data analysis and visualization techniques, the project examines the impact of pricing, ratings, restaurant types, cuisines, locations, and service availability (online ordering and table booking) on restaurant performance. The analysis includes data cleaning, preprocessing, non-graphical analysis, and visual exploration to derive meaningful business insights.</w:t>
      </w:r>
    </w:p>
    <w:p w14:paraId="1169DA79" w14:textId="04867643" w:rsidR="006C1D4F" w:rsidRPr="00173F7C" w:rsidRDefault="006C1D4F" w:rsidP="001829D5">
      <w:pPr>
        <w:spacing w:line="276" w:lineRule="auto"/>
        <w:rPr>
          <w:sz w:val="28"/>
          <w:szCs w:val="28"/>
        </w:rPr>
      </w:pPr>
      <w:r w:rsidRPr="00173F7C">
        <w:rPr>
          <w:noProof/>
          <w:sz w:val="28"/>
          <w:szCs w:val="28"/>
        </w:rPr>
        <w:drawing>
          <wp:inline distT="0" distB="0" distL="0" distR="0" wp14:anchorId="3573A196" wp14:editId="1C7DB573">
            <wp:extent cx="5317351" cy="3811905"/>
            <wp:effectExtent l="0" t="0" r="0" b="0"/>
            <wp:docPr id="681167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67296" name="Picture 681167296"/>
                    <pic:cNvPicPr/>
                  </pic:nvPicPr>
                  <pic:blipFill rotWithShape="1">
                    <a:blip r:embed="rId6">
                      <a:extLst>
                        <a:ext uri="{28A0092B-C50C-407E-A947-70E740481C1C}">
                          <a14:useLocalDpi xmlns:a14="http://schemas.microsoft.com/office/drawing/2010/main" val="0"/>
                        </a:ext>
                      </a:extLst>
                    </a:blip>
                    <a:srcRect l="423" t="21589" r="2439" b="435"/>
                    <a:stretch>
                      <a:fillRect/>
                    </a:stretch>
                  </pic:blipFill>
                  <pic:spPr bwMode="auto">
                    <a:xfrm>
                      <a:off x="0" y="0"/>
                      <a:ext cx="5378204" cy="3855529"/>
                    </a:xfrm>
                    <a:prstGeom prst="rect">
                      <a:avLst/>
                    </a:prstGeom>
                    <a:ln>
                      <a:noFill/>
                    </a:ln>
                    <a:extLst>
                      <a:ext uri="{53640926-AAD7-44D8-BBD7-CCE9431645EC}">
                        <a14:shadowObscured xmlns:a14="http://schemas.microsoft.com/office/drawing/2010/main"/>
                      </a:ext>
                    </a:extLst>
                  </pic:spPr>
                </pic:pic>
              </a:graphicData>
            </a:graphic>
          </wp:inline>
        </w:drawing>
      </w:r>
    </w:p>
    <w:p w14:paraId="44CDD070" w14:textId="77777777" w:rsidR="00146802" w:rsidRPr="00173F7C" w:rsidRDefault="00146802" w:rsidP="001829D5">
      <w:pPr>
        <w:spacing w:line="276" w:lineRule="auto"/>
      </w:pPr>
      <w:r w:rsidRPr="00173F7C">
        <w:t>The findings aim to support data-driven decision-making for Zomato and restaurant owners by identifying factors that influence customer engagement and overall restaurant success.</w:t>
      </w:r>
    </w:p>
    <w:p w14:paraId="34B79697" w14:textId="009F8F9F" w:rsidR="004329F9" w:rsidRPr="00A056B1" w:rsidRDefault="009266E0" w:rsidP="001829D5">
      <w:pPr>
        <w:spacing w:after="120" w:line="276" w:lineRule="auto"/>
        <w:rPr>
          <w:b/>
          <w:bCs/>
          <w:color w:val="538135" w:themeColor="accent6" w:themeShade="BF"/>
          <w:sz w:val="28"/>
          <w:szCs w:val="28"/>
        </w:rPr>
      </w:pPr>
      <w:r w:rsidRPr="00A056B1">
        <w:rPr>
          <w:b/>
          <w:bCs/>
          <w:color w:val="538135" w:themeColor="accent6" w:themeShade="BF"/>
          <w:sz w:val="28"/>
          <w:szCs w:val="28"/>
        </w:rPr>
        <w:t>2.</w:t>
      </w:r>
      <w:r w:rsidR="004329F9" w:rsidRPr="00A056B1">
        <w:rPr>
          <w:b/>
          <w:bCs/>
          <w:color w:val="538135" w:themeColor="accent6" w:themeShade="BF"/>
          <w:sz w:val="28"/>
          <w:szCs w:val="28"/>
        </w:rPr>
        <w:t>Business Context</w:t>
      </w:r>
    </w:p>
    <w:p w14:paraId="7EDE522F" w14:textId="1FC15856" w:rsidR="00051913" w:rsidRDefault="004D61FD" w:rsidP="001829D5">
      <w:pPr>
        <w:spacing w:line="276" w:lineRule="auto"/>
        <w:ind w:firstLine="720"/>
      </w:pPr>
      <w:r w:rsidRPr="00173F7C">
        <w:t>Zomato is a leading restaurant discovery and food delivery platform in India, enabling users to explore restaurants, compare ratings and pricing, place online orders, and book tables. With thousands of restaurants listed across Bangalore, Zomato operates in a highly competitive market where customer preferences and restaurant performance vary significantly by location, pricing, cuisine, and service type.</w:t>
      </w:r>
    </w:p>
    <w:p w14:paraId="7B46CF5C" w14:textId="3A3E30AE" w:rsidR="004D61FD" w:rsidRPr="00DB4720" w:rsidRDefault="004D61FD" w:rsidP="001829D5">
      <w:pPr>
        <w:spacing w:line="276" w:lineRule="auto"/>
        <w:rPr>
          <w:b/>
          <w:bCs/>
        </w:rPr>
      </w:pPr>
      <w:r w:rsidRPr="00DB4720">
        <w:rPr>
          <w:b/>
          <w:bCs/>
        </w:rPr>
        <w:t>To remain competitive and drive growth, Zomato must make data-driven decisions on:</w:t>
      </w:r>
    </w:p>
    <w:p w14:paraId="6A072AE5" w14:textId="1D4211B3" w:rsidR="0024683E" w:rsidRPr="00173F7C" w:rsidRDefault="00C53A7A" w:rsidP="001829D5">
      <w:pPr>
        <w:spacing w:after="120" w:line="276" w:lineRule="auto"/>
      </w:pPr>
      <w:r w:rsidRPr="00173F7C">
        <w:t>1.</w:t>
      </w:r>
      <w:r w:rsidR="004D61FD" w:rsidRPr="00173F7C">
        <w:t>Which restaurants should receive higher visibility and promotion</w:t>
      </w:r>
    </w:p>
    <w:p w14:paraId="23C2A65E" w14:textId="37C76A1F" w:rsidR="0024683E" w:rsidRPr="00173F7C" w:rsidRDefault="00C53A7A" w:rsidP="001829D5">
      <w:pPr>
        <w:spacing w:after="120" w:line="276" w:lineRule="auto"/>
      </w:pPr>
      <w:r w:rsidRPr="00173F7C">
        <w:lastRenderedPageBreak/>
        <w:t>2.</w:t>
      </w:r>
      <w:r w:rsidR="004D61FD" w:rsidRPr="00173F7C">
        <w:t>Whether to prioritize delivery-based or dine-out services</w:t>
      </w:r>
    </w:p>
    <w:p w14:paraId="75C01745" w14:textId="2783845E" w:rsidR="004D61FD" w:rsidRPr="00173F7C" w:rsidRDefault="00C53A7A" w:rsidP="001829D5">
      <w:pPr>
        <w:spacing w:after="120" w:line="276" w:lineRule="auto"/>
      </w:pPr>
      <w:r w:rsidRPr="00173F7C">
        <w:t>3.</w:t>
      </w:r>
      <w:r w:rsidR="004D61FD" w:rsidRPr="00173F7C">
        <w:t>Which locations and cuisines generate higher customer engagement</w:t>
      </w:r>
    </w:p>
    <w:p w14:paraId="251825E4" w14:textId="102CBC51" w:rsidR="004329F9" w:rsidRPr="00173F7C" w:rsidRDefault="004D61FD" w:rsidP="001829D5">
      <w:pPr>
        <w:spacing w:after="120" w:line="276" w:lineRule="auto"/>
        <w:ind w:firstLine="720"/>
      </w:pPr>
      <w:r w:rsidRPr="00173F7C">
        <w:t>This analysis leverages the Zomato Bangalore restaurant dataset to uncover patterns in ratings, pricing, services, and customer behaviour. The insights generated help Zomato improve platform visibility, enhance customer experience, and support restaurant partners in optimizing their offerings for better performance.</w:t>
      </w:r>
    </w:p>
    <w:p w14:paraId="010C9D0D" w14:textId="7D5D79A7" w:rsidR="008F73F9" w:rsidRPr="00F154EC" w:rsidRDefault="00272C33" w:rsidP="001829D5">
      <w:pPr>
        <w:spacing w:after="120" w:line="276" w:lineRule="auto"/>
        <w:rPr>
          <w:b/>
          <w:bCs/>
          <w:color w:val="538135" w:themeColor="accent6" w:themeShade="BF"/>
          <w:sz w:val="28"/>
          <w:szCs w:val="28"/>
        </w:rPr>
      </w:pPr>
      <w:r w:rsidRPr="00F154EC">
        <w:rPr>
          <w:b/>
          <w:bCs/>
          <w:color w:val="538135" w:themeColor="accent6" w:themeShade="BF"/>
          <w:sz w:val="28"/>
          <w:szCs w:val="28"/>
        </w:rPr>
        <w:t>3.</w:t>
      </w:r>
      <w:r w:rsidR="008F73F9" w:rsidRPr="00F154EC">
        <w:rPr>
          <w:b/>
          <w:bCs/>
          <w:color w:val="538135" w:themeColor="accent6" w:themeShade="BF"/>
          <w:sz w:val="28"/>
          <w:szCs w:val="28"/>
        </w:rPr>
        <w:t>Problem Statement</w:t>
      </w:r>
    </w:p>
    <w:p w14:paraId="5BF1B68A" w14:textId="77777777" w:rsidR="008F73F9" w:rsidRPr="00173F7C" w:rsidRDefault="008F73F9" w:rsidP="001829D5">
      <w:pPr>
        <w:spacing w:after="120" w:line="276" w:lineRule="auto"/>
        <w:ind w:firstLine="720"/>
      </w:pPr>
      <w:r w:rsidRPr="00173F7C">
        <w:t>Bangalore’s restaurant market is highly competitive, with restaurants differing significantly in terms of pricing, ratings, cuisine offerings, location, and service availability. Despite being listed on the same platform, restaurants do not perform equally in terms of customer engagement and ratings.</w:t>
      </w:r>
    </w:p>
    <w:p w14:paraId="62F4BC86" w14:textId="77777777" w:rsidR="008F73F9" w:rsidRPr="00DB4720" w:rsidRDefault="008F73F9" w:rsidP="001829D5">
      <w:pPr>
        <w:spacing w:after="60" w:line="276" w:lineRule="auto"/>
        <w:rPr>
          <w:b/>
          <w:bCs/>
        </w:rPr>
      </w:pPr>
      <w:r w:rsidRPr="00DB4720">
        <w:rPr>
          <w:b/>
          <w:bCs/>
        </w:rPr>
        <w:t>The key business problem addressed in this project is:</w:t>
      </w:r>
    </w:p>
    <w:p w14:paraId="1D1F3247" w14:textId="61F157AA" w:rsidR="000E7CAA" w:rsidRPr="00173F7C" w:rsidRDefault="008F73F9" w:rsidP="001829D5">
      <w:pPr>
        <w:spacing w:line="276" w:lineRule="auto"/>
      </w:pPr>
      <w:r w:rsidRPr="00173F7C">
        <w:t>How can Zomato and restaurant owners leverage data to identify high-performing restaurant types, services, price ranges, cuisines, and locations in order to make informed decisions on promotion, expansion, and service optimization?</w:t>
      </w:r>
    </w:p>
    <w:p w14:paraId="4E100D6F" w14:textId="5B20689F" w:rsidR="001045D1" w:rsidRPr="00F154EC" w:rsidRDefault="00272C33" w:rsidP="001829D5">
      <w:pPr>
        <w:spacing w:after="120" w:line="276" w:lineRule="auto"/>
        <w:rPr>
          <w:b/>
          <w:bCs/>
          <w:color w:val="538135" w:themeColor="accent6" w:themeShade="BF"/>
          <w:sz w:val="28"/>
          <w:szCs w:val="28"/>
        </w:rPr>
      </w:pPr>
      <w:r w:rsidRPr="00F154EC">
        <w:rPr>
          <w:b/>
          <w:bCs/>
          <w:color w:val="538135" w:themeColor="accent6" w:themeShade="BF"/>
          <w:sz w:val="28"/>
          <w:szCs w:val="28"/>
        </w:rPr>
        <w:t>4.</w:t>
      </w:r>
      <w:r w:rsidR="001045D1" w:rsidRPr="00F154EC">
        <w:rPr>
          <w:b/>
          <w:bCs/>
          <w:color w:val="538135" w:themeColor="accent6" w:themeShade="BF"/>
          <w:sz w:val="28"/>
          <w:szCs w:val="28"/>
        </w:rPr>
        <w:t>Project Objectives</w:t>
      </w:r>
    </w:p>
    <w:p w14:paraId="58E028F3" w14:textId="77777777" w:rsidR="001045D1" w:rsidRPr="00DB4720" w:rsidRDefault="001045D1" w:rsidP="001829D5">
      <w:pPr>
        <w:spacing w:after="120" w:line="276" w:lineRule="auto"/>
        <w:rPr>
          <w:b/>
          <w:bCs/>
        </w:rPr>
      </w:pPr>
      <w:r w:rsidRPr="00DB4720">
        <w:rPr>
          <w:b/>
          <w:bCs/>
        </w:rPr>
        <w:t>The primary objectives of this project are to:</w:t>
      </w:r>
    </w:p>
    <w:p w14:paraId="4F937FE2" w14:textId="77777777" w:rsidR="009A4561" w:rsidRDefault="001045D1" w:rsidP="001829D5">
      <w:pPr>
        <w:pStyle w:val="ListParagraph"/>
        <w:numPr>
          <w:ilvl w:val="0"/>
          <w:numId w:val="15"/>
        </w:numPr>
        <w:spacing w:after="120" w:line="276" w:lineRule="auto"/>
      </w:pPr>
      <w:r w:rsidRPr="00173F7C">
        <w:t>Perform exploratory data analysis to understand the overall restaurant landscape in Bangalore, including distribution across locations, restaurant types, and service categories</w:t>
      </w:r>
      <w:r w:rsidR="00221DCC" w:rsidRPr="00173F7C">
        <w:t>.</w:t>
      </w:r>
    </w:p>
    <w:p w14:paraId="1D3CE174" w14:textId="77777777" w:rsidR="009A4561" w:rsidRDefault="001045D1" w:rsidP="001829D5">
      <w:pPr>
        <w:pStyle w:val="ListParagraph"/>
        <w:numPr>
          <w:ilvl w:val="0"/>
          <w:numId w:val="15"/>
        </w:numPr>
        <w:spacing w:after="120" w:line="276" w:lineRule="auto"/>
      </w:pPr>
      <w:r w:rsidRPr="00173F7C">
        <w:t>Analyse and compare delivery-based and dine-out restaurants to identify platform focus and customer preference patterns</w:t>
      </w:r>
      <w:r w:rsidR="00301F03" w:rsidRPr="00173F7C">
        <w:t>.</w:t>
      </w:r>
    </w:p>
    <w:p w14:paraId="203B502D" w14:textId="77777777" w:rsidR="004F0831" w:rsidRDefault="001045D1" w:rsidP="001829D5">
      <w:pPr>
        <w:pStyle w:val="ListParagraph"/>
        <w:numPr>
          <w:ilvl w:val="0"/>
          <w:numId w:val="15"/>
        </w:numPr>
        <w:spacing w:after="120" w:line="276" w:lineRule="auto"/>
      </w:pPr>
      <w:r w:rsidRPr="00173F7C">
        <w:t>Evaluate the impact of pricing, service availability (online ordering and table booking), and restaurant type on customer ratings and engagement</w:t>
      </w:r>
      <w:r w:rsidR="00301F03" w:rsidRPr="00173F7C">
        <w:t>.</w:t>
      </w:r>
    </w:p>
    <w:p w14:paraId="6C371B4B" w14:textId="77777777" w:rsidR="004F0831" w:rsidRDefault="001045D1" w:rsidP="001829D5">
      <w:pPr>
        <w:pStyle w:val="ListParagraph"/>
        <w:numPr>
          <w:ilvl w:val="0"/>
          <w:numId w:val="15"/>
        </w:numPr>
        <w:spacing w:after="120" w:line="276" w:lineRule="auto"/>
      </w:pPr>
      <w:r w:rsidRPr="00173F7C">
        <w:t>Identify high-performing locations and popular cuisines based on ratings, votes, and restaurant density</w:t>
      </w:r>
      <w:r w:rsidR="00B131DA" w:rsidRPr="00173F7C">
        <w:t>.</w:t>
      </w:r>
    </w:p>
    <w:p w14:paraId="5DBC7AD4" w14:textId="2479B590" w:rsidR="001045D1" w:rsidRPr="00173F7C" w:rsidRDefault="001045D1" w:rsidP="001829D5">
      <w:pPr>
        <w:pStyle w:val="ListParagraph"/>
        <w:numPr>
          <w:ilvl w:val="0"/>
          <w:numId w:val="15"/>
        </w:numPr>
        <w:spacing w:after="120" w:line="276" w:lineRule="auto"/>
      </w:pPr>
      <w:r w:rsidRPr="00173F7C">
        <w:t>Transform analytical findings into data-backed business insights and actionable recommendations for Zomato and restaurant owners</w:t>
      </w:r>
      <w:r w:rsidR="00441AAF" w:rsidRPr="00173F7C">
        <w:t>.</w:t>
      </w:r>
    </w:p>
    <w:p w14:paraId="65532D87" w14:textId="694509A0" w:rsidR="00441AAF" w:rsidRPr="00F154EC" w:rsidRDefault="00272C33" w:rsidP="001829D5">
      <w:pPr>
        <w:spacing w:after="60" w:line="276" w:lineRule="auto"/>
        <w:rPr>
          <w:b/>
          <w:bCs/>
          <w:color w:val="538135" w:themeColor="accent6" w:themeShade="BF"/>
          <w:sz w:val="28"/>
          <w:szCs w:val="28"/>
        </w:rPr>
      </w:pPr>
      <w:r w:rsidRPr="00F154EC">
        <w:rPr>
          <w:b/>
          <w:bCs/>
          <w:color w:val="538135" w:themeColor="accent6" w:themeShade="BF"/>
          <w:sz w:val="28"/>
          <w:szCs w:val="28"/>
        </w:rPr>
        <w:t>5.</w:t>
      </w:r>
      <w:r w:rsidR="00441AAF" w:rsidRPr="00F154EC">
        <w:rPr>
          <w:b/>
          <w:bCs/>
          <w:color w:val="538135" w:themeColor="accent6" w:themeShade="BF"/>
          <w:sz w:val="28"/>
          <w:szCs w:val="28"/>
        </w:rPr>
        <w:t>Dataset Description</w:t>
      </w:r>
    </w:p>
    <w:p w14:paraId="0ACD4511" w14:textId="1F2E4C7B" w:rsidR="00342075" w:rsidRPr="00173F7C" w:rsidRDefault="00441AAF" w:rsidP="00111A2F">
      <w:pPr>
        <w:spacing w:after="120" w:line="276" w:lineRule="auto"/>
      </w:pPr>
      <w:r w:rsidRPr="00173F7C">
        <w:t xml:space="preserve">Dataset Name: Zomato Bangalore </w:t>
      </w:r>
      <w:r w:rsidR="002549E2" w:rsidRPr="00173F7C">
        <w:t xml:space="preserve">Restaurant </w:t>
      </w:r>
      <w:r w:rsidR="00F86684" w:rsidRPr="00173F7C">
        <w:t xml:space="preserve">Analysis </w:t>
      </w:r>
      <w:r w:rsidRPr="00173F7C">
        <w:t xml:space="preserve">Dataset </w:t>
      </w:r>
    </w:p>
    <w:p w14:paraId="48861553" w14:textId="25FCCD37" w:rsidR="00441AAF" w:rsidRPr="00173F7C" w:rsidRDefault="00441AAF" w:rsidP="001829D5">
      <w:pPr>
        <w:spacing w:after="0" w:line="276" w:lineRule="auto"/>
      </w:pPr>
      <w:r w:rsidRPr="00173F7C">
        <w:t>Total Records: 51,717</w:t>
      </w:r>
    </w:p>
    <w:p w14:paraId="50C8C3DF" w14:textId="77777777" w:rsidR="00441AAF" w:rsidRDefault="00441AAF" w:rsidP="001829D5">
      <w:pPr>
        <w:spacing w:after="0" w:line="276" w:lineRule="auto"/>
      </w:pPr>
      <w:r w:rsidRPr="00173F7C">
        <w:t>Total Columns: 17</w:t>
      </w:r>
    </w:p>
    <w:p w14:paraId="7F9176B7" w14:textId="77777777" w:rsidR="00111A2F" w:rsidRDefault="00111A2F" w:rsidP="001829D5">
      <w:pPr>
        <w:spacing w:after="120" w:line="276" w:lineRule="auto"/>
        <w:rPr>
          <w:color w:val="FFC000" w:themeColor="accent4"/>
        </w:rPr>
      </w:pPr>
    </w:p>
    <w:p w14:paraId="1ED518CF" w14:textId="58CB0526" w:rsidR="00441AAF" w:rsidRPr="00800EAA" w:rsidRDefault="00B305C8" w:rsidP="001829D5">
      <w:pPr>
        <w:spacing w:after="120" w:line="276" w:lineRule="auto"/>
        <w:rPr>
          <w:b/>
          <w:bCs/>
          <w:color w:val="833C0B" w:themeColor="accent2" w:themeShade="80"/>
        </w:rPr>
      </w:pPr>
      <w:r w:rsidRPr="00800EAA">
        <w:rPr>
          <w:b/>
          <w:bCs/>
          <w:color w:val="833C0B" w:themeColor="accent2" w:themeShade="80"/>
        </w:rPr>
        <w:t xml:space="preserve">Main </w:t>
      </w:r>
      <w:r w:rsidR="00441AAF" w:rsidRPr="00800EAA">
        <w:rPr>
          <w:b/>
          <w:bCs/>
          <w:color w:val="833C0B" w:themeColor="accent2" w:themeShade="80"/>
        </w:rPr>
        <w:t>Key Columns:</w:t>
      </w:r>
    </w:p>
    <w:tbl>
      <w:tblPr>
        <w:tblStyle w:val="TableGrid"/>
        <w:tblW w:w="0" w:type="auto"/>
        <w:tblLook w:val="04A0" w:firstRow="1" w:lastRow="0" w:firstColumn="1" w:lastColumn="0" w:noHBand="0" w:noVBand="1"/>
      </w:tblPr>
      <w:tblGrid>
        <w:gridCol w:w="4508"/>
        <w:gridCol w:w="4508"/>
      </w:tblGrid>
      <w:tr w:rsidR="00A90691" w:rsidRPr="00173F7C" w14:paraId="4FA89EDB" w14:textId="77777777" w:rsidTr="00B61726">
        <w:tc>
          <w:tcPr>
            <w:tcW w:w="4508" w:type="dxa"/>
          </w:tcPr>
          <w:p w14:paraId="3ECD463E" w14:textId="6C61C5AB" w:rsidR="00A90691" w:rsidRPr="001320B4" w:rsidRDefault="0056411D" w:rsidP="001829D5">
            <w:pPr>
              <w:spacing w:line="276" w:lineRule="auto"/>
              <w:rPr>
                <w:b/>
                <w:bCs/>
                <w:color w:val="2F5496" w:themeColor="accent1" w:themeShade="BF"/>
              </w:rPr>
            </w:pPr>
            <w:r w:rsidRPr="001320B4">
              <w:rPr>
                <w:b/>
                <w:bCs/>
                <w:color w:val="2F5496" w:themeColor="accent1" w:themeShade="BF"/>
              </w:rPr>
              <w:t>Column Name</w:t>
            </w:r>
          </w:p>
        </w:tc>
        <w:tc>
          <w:tcPr>
            <w:tcW w:w="4508" w:type="dxa"/>
          </w:tcPr>
          <w:p w14:paraId="640C871F" w14:textId="7A69AB56" w:rsidR="00B61726" w:rsidRPr="001320B4" w:rsidRDefault="0056411D" w:rsidP="001829D5">
            <w:pPr>
              <w:spacing w:line="276" w:lineRule="auto"/>
              <w:rPr>
                <w:b/>
                <w:bCs/>
                <w:color w:val="2F5496" w:themeColor="accent1" w:themeShade="BF"/>
              </w:rPr>
            </w:pPr>
            <w:r w:rsidRPr="001320B4">
              <w:rPr>
                <w:b/>
                <w:bCs/>
                <w:color w:val="2F5496" w:themeColor="accent1" w:themeShade="BF"/>
              </w:rPr>
              <w:t>Description</w:t>
            </w:r>
          </w:p>
        </w:tc>
      </w:tr>
      <w:tr w:rsidR="00797A1A" w:rsidRPr="00797A1A" w14:paraId="269F3ACD" w14:textId="77777777" w:rsidTr="00B61726">
        <w:tc>
          <w:tcPr>
            <w:tcW w:w="4508" w:type="dxa"/>
          </w:tcPr>
          <w:p w14:paraId="7B7C45CD" w14:textId="32997F7F" w:rsidR="00B61726" w:rsidRPr="00797A1A" w:rsidRDefault="00DB7984" w:rsidP="001829D5">
            <w:pPr>
              <w:spacing w:line="276" w:lineRule="auto"/>
            </w:pPr>
            <w:r w:rsidRPr="00797A1A">
              <w:t>o</w:t>
            </w:r>
            <w:r w:rsidR="00D475A6" w:rsidRPr="00797A1A">
              <w:t>nline</w:t>
            </w:r>
            <w:r w:rsidR="00D215DB" w:rsidRPr="00797A1A">
              <w:t>_order</w:t>
            </w:r>
          </w:p>
        </w:tc>
        <w:tc>
          <w:tcPr>
            <w:tcW w:w="4508" w:type="dxa"/>
          </w:tcPr>
          <w:p w14:paraId="698ECEC5" w14:textId="0285A561" w:rsidR="00B61726" w:rsidRPr="00797A1A" w:rsidRDefault="00D215DB" w:rsidP="001829D5">
            <w:pPr>
              <w:spacing w:line="276" w:lineRule="auto"/>
            </w:pPr>
            <w:r w:rsidRPr="00797A1A">
              <w:t>Online ordering available(yes/no</w:t>
            </w:r>
            <w:r w:rsidR="005876C0" w:rsidRPr="00797A1A">
              <w:t>)</w:t>
            </w:r>
          </w:p>
        </w:tc>
      </w:tr>
      <w:tr w:rsidR="00797A1A" w:rsidRPr="00797A1A" w14:paraId="4B31153B" w14:textId="77777777" w:rsidTr="00B61726">
        <w:tc>
          <w:tcPr>
            <w:tcW w:w="4508" w:type="dxa"/>
          </w:tcPr>
          <w:p w14:paraId="459F9F24" w14:textId="7BD72622" w:rsidR="00B61726" w:rsidRPr="00797A1A" w:rsidRDefault="00DB7984" w:rsidP="001829D5">
            <w:pPr>
              <w:spacing w:line="276" w:lineRule="auto"/>
            </w:pPr>
            <w:r w:rsidRPr="00797A1A">
              <w:t>b</w:t>
            </w:r>
            <w:r w:rsidR="005876C0" w:rsidRPr="00797A1A">
              <w:t>ook_table</w:t>
            </w:r>
          </w:p>
        </w:tc>
        <w:tc>
          <w:tcPr>
            <w:tcW w:w="4508" w:type="dxa"/>
          </w:tcPr>
          <w:p w14:paraId="17A90BA9" w14:textId="3C83C9FD" w:rsidR="00B61726" w:rsidRPr="00797A1A" w:rsidRDefault="00DB7984" w:rsidP="001829D5">
            <w:pPr>
              <w:spacing w:line="276" w:lineRule="auto"/>
            </w:pPr>
            <w:r w:rsidRPr="00797A1A">
              <w:t>Table booking available(yes/no)</w:t>
            </w:r>
          </w:p>
        </w:tc>
      </w:tr>
      <w:tr w:rsidR="00797A1A" w:rsidRPr="00797A1A" w14:paraId="09A1CA87" w14:textId="77777777" w:rsidTr="00B61726">
        <w:tc>
          <w:tcPr>
            <w:tcW w:w="4508" w:type="dxa"/>
          </w:tcPr>
          <w:p w14:paraId="3508532C" w14:textId="2EB271F5" w:rsidR="00B61726" w:rsidRPr="00797A1A" w:rsidRDefault="00D86B3E" w:rsidP="001829D5">
            <w:pPr>
              <w:spacing w:line="276" w:lineRule="auto"/>
            </w:pPr>
            <w:r w:rsidRPr="00797A1A">
              <w:lastRenderedPageBreak/>
              <w:t>R</w:t>
            </w:r>
            <w:r w:rsidR="00DB7984" w:rsidRPr="00797A1A">
              <w:t>ate</w:t>
            </w:r>
          </w:p>
        </w:tc>
        <w:tc>
          <w:tcPr>
            <w:tcW w:w="4508" w:type="dxa"/>
          </w:tcPr>
          <w:p w14:paraId="1B6B978D" w14:textId="1071C768" w:rsidR="00327C50" w:rsidRPr="00797A1A" w:rsidRDefault="002D67E3" w:rsidP="001829D5">
            <w:pPr>
              <w:spacing w:line="276" w:lineRule="auto"/>
            </w:pPr>
            <w:r w:rsidRPr="00797A1A">
              <w:t>Restaurant rating</w:t>
            </w:r>
            <w:r w:rsidR="0096679D" w:rsidRPr="00797A1A">
              <w:t xml:space="preserve"> (text format like 4.1/5,</w:t>
            </w:r>
            <w:r w:rsidR="00327C50" w:rsidRPr="00797A1A">
              <w:t xml:space="preserve"> </w:t>
            </w:r>
            <w:r w:rsidR="0096679D" w:rsidRPr="00797A1A">
              <w:t>NEW,</w:t>
            </w:r>
            <w:r w:rsidR="00327C50" w:rsidRPr="00797A1A">
              <w:t xml:space="preserve"> -)</w:t>
            </w:r>
          </w:p>
        </w:tc>
      </w:tr>
      <w:tr w:rsidR="00797A1A" w:rsidRPr="00797A1A" w14:paraId="28DAAAB0" w14:textId="77777777" w:rsidTr="00B61726">
        <w:tc>
          <w:tcPr>
            <w:tcW w:w="4508" w:type="dxa"/>
          </w:tcPr>
          <w:p w14:paraId="1EE34967" w14:textId="0BA39556" w:rsidR="00B61726" w:rsidRPr="00797A1A" w:rsidRDefault="00D86B3E" w:rsidP="001829D5">
            <w:pPr>
              <w:spacing w:line="276" w:lineRule="auto"/>
            </w:pPr>
            <w:r w:rsidRPr="00797A1A">
              <w:t>V</w:t>
            </w:r>
            <w:r w:rsidR="00E30655" w:rsidRPr="00797A1A">
              <w:t>otes</w:t>
            </w:r>
          </w:p>
        </w:tc>
        <w:tc>
          <w:tcPr>
            <w:tcW w:w="4508" w:type="dxa"/>
          </w:tcPr>
          <w:p w14:paraId="1083BC47" w14:textId="09DEA58E" w:rsidR="00B61726" w:rsidRPr="00797A1A" w:rsidRDefault="00E30655" w:rsidP="001829D5">
            <w:pPr>
              <w:spacing w:line="276" w:lineRule="auto"/>
            </w:pPr>
            <w:r w:rsidRPr="00797A1A">
              <w:t>Number of votes</w:t>
            </w:r>
          </w:p>
        </w:tc>
      </w:tr>
      <w:tr w:rsidR="00797A1A" w:rsidRPr="00797A1A" w14:paraId="06625807" w14:textId="77777777" w:rsidTr="00B61726">
        <w:tc>
          <w:tcPr>
            <w:tcW w:w="4508" w:type="dxa"/>
          </w:tcPr>
          <w:p w14:paraId="67D2F2EF" w14:textId="557EC49D" w:rsidR="00B61726" w:rsidRPr="00797A1A" w:rsidRDefault="00D86B3E" w:rsidP="001829D5">
            <w:pPr>
              <w:spacing w:line="276" w:lineRule="auto"/>
            </w:pPr>
            <w:r w:rsidRPr="00797A1A">
              <w:t>L</w:t>
            </w:r>
            <w:r w:rsidR="00E30655" w:rsidRPr="00797A1A">
              <w:t>ocation</w:t>
            </w:r>
          </w:p>
        </w:tc>
        <w:tc>
          <w:tcPr>
            <w:tcW w:w="4508" w:type="dxa"/>
          </w:tcPr>
          <w:p w14:paraId="22BEA23A" w14:textId="4ACFEE75" w:rsidR="00B61726" w:rsidRPr="00797A1A" w:rsidRDefault="00E30655" w:rsidP="001829D5">
            <w:pPr>
              <w:spacing w:line="276" w:lineRule="auto"/>
            </w:pPr>
            <w:r w:rsidRPr="00797A1A">
              <w:t xml:space="preserve">Restaurant </w:t>
            </w:r>
            <w:r w:rsidR="00BB21FC" w:rsidRPr="00797A1A">
              <w:t>location in bang</w:t>
            </w:r>
            <w:r w:rsidR="00825042" w:rsidRPr="00797A1A">
              <w:t>alore</w:t>
            </w:r>
          </w:p>
        </w:tc>
      </w:tr>
      <w:tr w:rsidR="00797A1A" w:rsidRPr="00797A1A" w14:paraId="35B45947" w14:textId="77777777" w:rsidTr="00B61726">
        <w:tc>
          <w:tcPr>
            <w:tcW w:w="4508" w:type="dxa"/>
          </w:tcPr>
          <w:p w14:paraId="05D7A690" w14:textId="4DEA1693" w:rsidR="00B61726" w:rsidRPr="00797A1A" w:rsidRDefault="00825042" w:rsidP="001829D5">
            <w:pPr>
              <w:spacing w:line="276" w:lineRule="auto"/>
            </w:pPr>
            <w:r w:rsidRPr="00797A1A">
              <w:t>rest_type</w:t>
            </w:r>
          </w:p>
        </w:tc>
        <w:tc>
          <w:tcPr>
            <w:tcW w:w="4508" w:type="dxa"/>
          </w:tcPr>
          <w:p w14:paraId="3D1DA79F" w14:textId="43595C60" w:rsidR="00B61726" w:rsidRPr="00797A1A" w:rsidRDefault="00825042" w:rsidP="001829D5">
            <w:pPr>
              <w:spacing w:line="276" w:lineRule="auto"/>
            </w:pPr>
            <w:r w:rsidRPr="00797A1A">
              <w:t xml:space="preserve">Types of </w:t>
            </w:r>
            <w:proofErr w:type="gramStart"/>
            <w:r w:rsidRPr="00797A1A">
              <w:t>restaurant</w:t>
            </w:r>
            <w:proofErr w:type="gramEnd"/>
          </w:p>
        </w:tc>
      </w:tr>
      <w:tr w:rsidR="00797A1A" w:rsidRPr="00797A1A" w14:paraId="2488186F" w14:textId="77777777" w:rsidTr="00B61726">
        <w:tc>
          <w:tcPr>
            <w:tcW w:w="4508" w:type="dxa"/>
          </w:tcPr>
          <w:p w14:paraId="62D1BC74" w14:textId="5495BC5E" w:rsidR="00B61726" w:rsidRPr="00797A1A" w:rsidRDefault="00D86B3E" w:rsidP="001829D5">
            <w:pPr>
              <w:spacing w:line="276" w:lineRule="auto"/>
            </w:pPr>
            <w:r w:rsidRPr="00797A1A">
              <w:t>C</w:t>
            </w:r>
            <w:r w:rsidR="001146E4" w:rsidRPr="00797A1A">
              <w:t>uisines</w:t>
            </w:r>
          </w:p>
        </w:tc>
        <w:tc>
          <w:tcPr>
            <w:tcW w:w="4508" w:type="dxa"/>
          </w:tcPr>
          <w:p w14:paraId="233788CE" w14:textId="7F32188E" w:rsidR="00B61726" w:rsidRPr="00797A1A" w:rsidRDefault="001146E4" w:rsidP="001829D5">
            <w:pPr>
              <w:spacing w:line="276" w:lineRule="auto"/>
            </w:pPr>
            <w:r w:rsidRPr="00797A1A">
              <w:t>Cuisines served</w:t>
            </w:r>
          </w:p>
        </w:tc>
      </w:tr>
      <w:tr w:rsidR="00797A1A" w:rsidRPr="00797A1A" w14:paraId="062990AE" w14:textId="77777777" w:rsidTr="00B61726">
        <w:tc>
          <w:tcPr>
            <w:tcW w:w="4508" w:type="dxa"/>
          </w:tcPr>
          <w:p w14:paraId="141E2CC0" w14:textId="68680236" w:rsidR="00B61726" w:rsidRPr="00797A1A" w:rsidRDefault="001146E4" w:rsidP="001829D5">
            <w:pPr>
              <w:spacing w:line="276" w:lineRule="auto"/>
            </w:pPr>
            <w:r w:rsidRPr="00797A1A">
              <w:t>approx_cost</w:t>
            </w:r>
            <w:r w:rsidR="00B305C8" w:rsidRPr="00797A1A">
              <w:t xml:space="preserve"> (f</w:t>
            </w:r>
            <w:r w:rsidRPr="00797A1A">
              <w:t>or two people)</w:t>
            </w:r>
          </w:p>
        </w:tc>
        <w:tc>
          <w:tcPr>
            <w:tcW w:w="4508" w:type="dxa"/>
          </w:tcPr>
          <w:p w14:paraId="64A76DBB" w14:textId="6DDE8C5C" w:rsidR="00B61726" w:rsidRPr="00797A1A" w:rsidRDefault="00041B72" w:rsidP="001829D5">
            <w:pPr>
              <w:spacing w:line="276" w:lineRule="auto"/>
            </w:pPr>
            <w:r w:rsidRPr="00797A1A">
              <w:t>Cost for two people</w:t>
            </w:r>
          </w:p>
        </w:tc>
      </w:tr>
      <w:tr w:rsidR="00797A1A" w:rsidRPr="00797A1A" w14:paraId="4AA13826" w14:textId="77777777" w:rsidTr="00B61726">
        <w:tc>
          <w:tcPr>
            <w:tcW w:w="4508" w:type="dxa"/>
          </w:tcPr>
          <w:p w14:paraId="03A00C5A" w14:textId="7929AED3" w:rsidR="00B61726" w:rsidRPr="00797A1A" w:rsidRDefault="00041B72" w:rsidP="001829D5">
            <w:pPr>
              <w:spacing w:line="276" w:lineRule="auto"/>
            </w:pPr>
            <w:r w:rsidRPr="00797A1A">
              <w:t>listed_in</w:t>
            </w:r>
            <w:r w:rsidR="00B305C8" w:rsidRPr="00797A1A">
              <w:t xml:space="preserve"> </w:t>
            </w:r>
            <w:r w:rsidRPr="00797A1A">
              <w:t>(type)</w:t>
            </w:r>
          </w:p>
        </w:tc>
        <w:tc>
          <w:tcPr>
            <w:tcW w:w="4508" w:type="dxa"/>
          </w:tcPr>
          <w:p w14:paraId="2E068175" w14:textId="697D162B" w:rsidR="00B61726" w:rsidRPr="00797A1A" w:rsidRDefault="008A4A1F" w:rsidP="001829D5">
            <w:pPr>
              <w:spacing w:line="276" w:lineRule="auto"/>
            </w:pPr>
            <w:r w:rsidRPr="00797A1A">
              <w:t>Delivery/dine-out</w:t>
            </w:r>
          </w:p>
        </w:tc>
      </w:tr>
    </w:tbl>
    <w:p w14:paraId="49BCF7CF" w14:textId="4607CE76" w:rsidR="000E7CAA" w:rsidRPr="00173F7C" w:rsidRDefault="00EB5840" w:rsidP="001829D5">
      <w:pPr>
        <w:spacing w:before="100" w:beforeAutospacing="1" w:after="120" w:line="276" w:lineRule="auto"/>
      </w:pPr>
      <w:r w:rsidRPr="00797A1A">
        <w:t>The dataset contains missing values, text-based numerical field</w:t>
      </w:r>
      <w:r w:rsidRPr="00173F7C">
        <w:t>s, and inconsistent formats, requiring preprocessing.</w:t>
      </w:r>
    </w:p>
    <w:p w14:paraId="6AE7481A" w14:textId="62AB0376" w:rsidR="003B0AB1" w:rsidRPr="00272C33" w:rsidRDefault="00272C33" w:rsidP="001829D5">
      <w:pPr>
        <w:spacing w:after="0" w:line="276" w:lineRule="auto"/>
        <w:rPr>
          <w:b/>
          <w:bCs/>
          <w:color w:val="ED7D31" w:themeColor="accent2"/>
          <w:sz w:val="28"/>
          <w:szCs w:val="28"/>
        </w:rPr>
      </w:pPr>
      <w:r w:rsidRPr="0056271B">
        <w:rPr>
          <w:b/>
          <w:bCs/>
          <w:color w:val="538135" w:themeColor="accent6" w:themeShade="BF"/>
          <w:sz w:val="28"/>
          <w:szCs w:val="28"/>
        </w:rPr>
        <w:t>6.</w:t>
      </w:r>
      <w:r w:rsidR="00311CC5" w:rsidRPr="0056271B">
        <w:rPr>
          <w:b/>
          <w:bCs/>
          <w:color w:val="538135" w:themeColor="accent6" w:themeShade="BF"/>
          <w:sz w:val="28"/>
          <w:szCs w:val="28"/>
        </w:rPr>
        <w:t>Data Cleansing &amp; Pre-Processing</w:t>
      </w:r>
    </w:p>
    <w:p w14:paraId="0CEBF9CC" w14:textId="7EB8DC2A" w:rsidR="00311CC5" w:rsidRPr="00173F7C" w:rsidRDefault="00311CC5" w:rsidP="001829D5">
      <w:pPr>
        <w:pStyle w:val="ListParagraph"/>
        <w:numPr>
          <w:ilvl w:val="0"/>
          <w:numId w:val="2"/>
        </w:numPr>
        <w:spacing w:after="0" w:line="276" w:lineRule="auto"/>
        <w:rPr>
          <w:b/>
          <w:bCs/>
        </w:rPr>
      </w:pPr>
      <w:r w:rsidRPr="00173F7C">
        <w:t>Data Quality Checks</w:t>
      </w:r>
    </w:p>
    <w:p w14:paraId="7958474F" w14:textId="2B7A4669" w:rsidR="00311CC5" w:rsidRPr="00173F7C" w:rsidRDefault="00311CC5" w:rsidP="001829D5">
      <w:pPr>
        <w:pStyle w:val="ListParagraph"/>
        <w:numPr>
          <w:ilvl w:val="0"/>
          <w:numId w:val="2"/>
        </w:numPr>
        <w:spacing w:after="0" w:line="276" w:lineRule="auto"/>
      </w:pPr>
      <w:r w:rsidRPr="00173F7C">
        <w:t>Verified dataset shape and column types</w:t>
      </w:r>
    </w:p>
    <w:p w14:paraId="0CBA036E" w14:textId="77777777" w:rsidR="00311CC5" w:rsidRPr="0056271B" w:rsidRDefault="00311CC5" w:rsidP="001829D5">
      <w:pPr>
        <w:spacing w:after="0" w:line="276" w:lineRule="auto"/>
        <w:rPr>
          <w:b/>
          <w:bCs/>
          <w:color w:val="4472C4" w:themeColor="accent1"/>
        </w:rPr>
      </w:pPr>
      <w:r w:rsidRPr="0056271B">
        <w:rPr>
          <w:b/>
          <w:bCs/>
          <w:color w:val="4472C4" w:themeColor="accent1"/>
        </w:rPr>
        <w:t>Identified missing values in:</w:t>
      </w:r>
    </w:p>
    <w:p w14:paraId="59652350" w14:textId="404FF017" w:rsidR="00311CC5" w:rsidRPr="00173F7C" w:rsidRDefault="007D3D7E" w:rsidP="001829D5">
      <w:pPr>
        <w:spacing w:after="0" w:line="276" w:lineRule="auto"/>
      </w:pPr>
      <w:r w:rsidRPr="00173F7C">
        <w:t>1.</w:t>
      </w:r>
      <w:r w:rsidR="00311CC5" w:rsidRPr="00173F7C">
        <w:t>Ratings</w:t>
      </w:r>
    </w:p>
    <w:p w14:paraId="0B859C0C" w14:textId="70776219" w:rsidR="00311CC5" w:rsidRPr="00173F7C" w:rsidRDefault="007D3D7E" w:rsidP="001829D5">
      <w:pPr>
        <w:spacing w:after="0" w:line="276" w:lineRule="auto"/>
      </w:pPr>
      <w:r w:rsidRPr="00173F7C">
        <w:t>2.</w:t>
      </w:r>
      <w:r w:rsidR="00311CC5" w:rsidRPr="00173F7C">
        <w:t>Cuisines</w:t>
      </w:r>
    </w:p>
    <w:p w14:paraId="48F6D9B5" w14:textId="77777777" w:rsidR="00C11DDC" w:rsidRPr="00173F7C" w:rsidRDefault="007D3D7E" w:rsidP="001829D5">
      <w:pPr>
        <w:spacing w:after="0" w:line="276" w:lineRule="auto"/>
      </w:pPr>
      <w:r w:rsidRPr="00173F7C">
        <w:t>3.</w:t>
      </w:r>
      <w:r w:rsidR="00311CC5" w:rsidRPr="00173F7C">
        <w:t>Restaurant type</w:t>
      </w:r>
    </w:p>
    <w:p w14:paraId="3DE374EA" w14:textId="58B593E0" w:rsidR="00311CC5" w:rsidRPr="0056271B" w:rsidRDefault="00311CC5" w:rsidP="001829D5">
      <w:pPr>
        <w:spacing w:after="0" w:line="276" w:lineRule="auto"/>
        <w:rPr>
          <w:b/>
          <w:bCs/>
          <w:color w:val="4472C4" w:themeColor="accent1"/>
        </w:rPr>
      </w:pPr>
      <w:r w:rsidRPr="0056271B">
        <w:rPr>
          <w:b/>
          <w:bCs/>
          <w:color w:val="4472C4" w:themeColor="accent1"/>
        </w:rPr>
        <w:t>Cleaning &amp; Transformation</w:t>
      </w:r>
      <w:r w:rsidR="007D3D7E" w:rsidRPr="0056271B">
        <w:rPr>
          <w:b/>
          <w:bCs/>
          <w:color w:val="4472C4" w:themeColor="accent1"/>
        </w:rPr>
        <w:t>:</w:t>
      </w:r>
    </w:p>
    <w:p w14:paraId="24FF155F" w14:textId="166845F7" w:rsidR="00311CC5" w:rsidRPr="00173F7C" w:rsidRDefault="00C81A5A" w:rsidP="001829D5">
      <w:pPr>
        <w:spacing w:after="0" w:line="276" w:lineRule="auto"/>
      </w:pPr>
      <w:r w:rsidRPr="00173F7C">
        <w:t>1.</w:t>
      </w:r>
      <w:r w:rsidR="00311CC5" w:rsidRPr="00173F7C">
        <w:t xml:space="preserve">Converted rating column from </w:t>
      </w:r>
      <w:r w:rsidR="007520AC" w:rsidRPr="00173F7C">
        <w:t>(</w:t>
      </w:r>
      <w:r w:rsidR="00311CC5" w:rsidRPr="00173F7C">
        <w:t>4.1/5, NEW, -</w:t>
      </w:r>
      <w:r w:rsidR="007520AC" w:rsidRPr="00173F7C">
        <w:t>)</w:t>
      </w:r>
      <w:r w:rsidR="00311CC5" w:rsidRPr="00173F7C">
        <w:t xml:space="preserve"> </w:t>
      </w:r>
      <w:r w:rsidR="00BF1306" w:rsidRPr="00173F7C">
        <w:t xml:space="preserve">– </w:t>
      </w:r>
      <w:r w:rsidR="00311CC5" w:rsidRPr="00173F7C">
        <w:t>numeric format</w:t>
      </w:r>
    </w:p>
    <w:p w14:paraId="029C0DC5" w14:textId="647FD055" w:rsidR="00311CC5" w:rsidRPr="00173F7C" w:rsidRDefault="00C81A5A" w:rsidP="001829D5">
      <w:pPr>
        <w:spacing w:after="0" w:line="276" w:lineRule="auto"/>
      </w:pPr>
      <w:r w:rsidRPr="00173F7C">
        <w:t>2.</w:t>
      </w:r>
      <w:r w:rsidR="00311CC5" w:rsidRPr="00173F7C">
        <w:t>Converted approx_cost</w:t>
      </w:r>
      <w:r w:rsidR="007520AC" w:rsidRPr="00173F7C">
        <w:t xml:space="preserve"> </w:t>
      </w:r>
      <w:r w:rsidR="00311CC5" w:rsidRPr="00173F7C">
        <w:t>(for two people) to numeric</w:t>
      </w:r>
    </w:p>
    <w:p w14:paraId="30E97978" w14:textId="48BBB79D" w:rsidR="00311CC5" w:rsidRPr="00173F7C" w:rsidRDefault="00C81A5A" w:rsidP="001829D5">
      <w:pPr>
        <w:spacing w:after="0" w:line="276" w:lineRule="auto"/>
      </w:pPr>
      <w:r w:rsidRPr="00173F7C">
        <w:t>3.</w:t>
      </w:r>
      <w:r w:rsidR="00311CC5" w:rsidRPr="00173F7C">
        <w:t>Converted categorical columns to category data type</w:t>
      </w:r>
    </w:p>
    <w:p w14:paraId="4A4AA11F" w14:textId="1C74D27D" w:rsidR="003B0AB1" w:rsidRPr="00173F7C" w:rsidRDefault="00C81A5A" w:rsidP="001829D5">
      <w:pPr>
        <w:spacing w:after="0" w:line="276" w:lineRule="auto"/>
      </w:pPr>
      <w:r w:rsidRPr="00173F7C">
        <w:t>4.</w:t>
      </w:r>
      <w:r w:rsidR="00311CC5" w:rsidRPr="00173F7C">
        <w:t>Removed duplicate records</w:t>
      </w:r>
    </w:p>
    <w:p w14:paraId="683F6F7E" w14:textId="5AB419B2" w:rsidR="00311CC5" w:rsidRDefault="00311CC5" w:rsidP="001829D5">
      <w:pPr>
        <w:spacing w:after="0" w:line="276" w:lineRule="auto"/>
      </w:pPr>
      <w:r w:rsidRPr="00173F7C">
        <w:t>These steps ensured the dataset was analysis-ready and reliable.</w:t>
      </w:r>
    </w:p>
    <w:p w14:paraId="20E052CF" w14:textId="77777777" w:rsidR="003057BF" w:rsidRDefault="003057BF" w:rsidP="001829D5">
      <w:pPr>
        <w:spacing w:after="120" w:line="276" w:lineRule="auto"/>
        <w:rPr>
          <w:color w:val="002060"/>
        </w:rPr>
      </w:pPr>
    </w:p>
    <w:p w14:paraId="18A6E558" w14:textId="32C09351" w:rsidR="00821FB5" w:rsidRDefault="007400FD" w:rsidP="001829D5">
      <w:pPr>
        <w:spacing w:after="120" w:line="276" w:lineRule="auto"/>
        <w:rPr>
          <w:b/>
          <w:bCs/>
          <w:color w:val="002060"/>
          <w:sz w:val="28"/>
          <w:szCs w:val="28"/>
        </w:rPr>
      </w:pPr>
      <w:r>
        <w:rPr>
          <w:b/>
          <w:bCs/>
          <w:color w:val="002060"/>
          <w:sz w:val="28"/>
          <w:szCs w:val="28"/>
        </w:rPr>
        <w:t>7.</w:t>
      </w:r>
      <w:r w:rsidR="000C3815">
        <w:rPr>
          <w:b/>
          <w:bCs/>
          <w:color w:val="002060"/>
          <w:sz w:val="28"/>
          <w:szCs w:val="28"/>
        </w:rPr>
        <w:t xml:space="preserve"> </w:t>
      </w:r>
      <w:r w:rsidR="003D01FC" w:rsidRPr="00C30710">
        <w:rPr>
          <w:b/>
          <w:bCs/>
          <w:color w:val="002060"/>
          <w:sz w:val="28"/>
          <w:szCs w:val="28"/>
        </w:rPr>
        <w:t>D</w:t>
      </w:r>
      <w:r w:rsidR="005C5062" w:rsidRPr="00C30710">
        <w:rPr>
          <w:b/>
          <w:bCs/>
          <w:color w:val="002060"/>
          <w:sz w:val="28"/>
          <w:szCs w:val="28"/>
        </w:rPr>
        <w:t xml:space="preserve">ataset </w:t>
      </w:r>
      <w:r w:rsidR="00A31C62" w:rsidRPr="00C30710">
        <w:rPr>
          <w:b/>
          <w:bCs/>
          <w:color w:val="002060"/>
          <w:sz w:val="28"/>
          <w:szCs w:val="28"/>
        </w:rPr>
        <w:t>P</w:t>
      </w:r>
      <w:r w:rsidR="005C5062" w:rsidRPr="00C30710">
        <w:rPr>
          <w:b/>
          <w:bCs/>
          <w:color w:val="002060"/>
          <w:sz w:val="28"/>
          <w:szCs w:val="28"/>
        </w:rPr>
        <w:t>rofiling</w:t>
      </w:r>
      <w:r w:rsidR="003576D9" w:rsidRPr="00C30710">
        <w:rPr>
          <w:b/>
          <w:bCs/>
          <w:color w:val="002060"/>
          <w:sz w:val="28"/>
          <w:szCs w:val="28"/>
        </w:rPr>
        <w:t>,</w:t>
      </w:r>
      <w:r w:rsidR="007A6291" w:rsidRPr="00C30710">
        <w:rPr>
          <w:b/>
          <w:bCs/>
          <w:color w:val="002060"/>
          <w:sz w:val="28"/>
          <w:szCs w:val="28"/>
        </w:rPr>
        <w:t xml:space="preserve"> </w:t>
      </w:r>
      <w:r w:rsidR="00A31C62" w:rsidRPr="00C30710">
        <w:rPr>
          <w:b/>
          <w:bCs/>
          <w:color w:val="002060"/>
          <w:sz w:val="28"/>
          <w:szCs w:val="28"/>
        </w:rPr>
        <w:t>D</w:t>
      </w:r>
      <w:r w:rsidR="005C5062" w:rsidRPr="00C30710">
        <w:rPr>
          <w:b/>
          <w:bCs/>
          <w:color w:val="002060"/>
          <w:sz w:val="28"/>
          <w:szCs w:val="28"/>
        </w:rPr>
        <w:t xml:space="preserve">ata </w:t>
      </w:r>
      <w:r w:rsidR="003576D9" w:rsidRPr="00C30710">
        <w:rPr>
          <w:b/>
          <w:bCs/>
          <w:color w:val="002060"/>
          <w:sz w:val="28"/>
          <w:szCs w:val="28"/>
        </w:rPr>
        <w:t>Q</w:t>
      </w:r>
      <w:r w:rsidR="005C5062" w:rsidRPr="00C30710">
        <w:rPr>
          <w:b/>
          <w:bCs/>
          <w:color w:val="002060"/>
          <w:sz w:val="28"/>
          <w:szCs w:val="28"/>
        </w:rPr>
        <w:t xml:space="preserve">uality </w:t>
      </w:r>
      <w:r w:rsidR="003576D9" w:rsidRPr="00C30710">
        <w:rPr>
          <w:b/>
          <w:bCs/>
          <w:color w:val="002060"/>
          <w:sz w:val="28"/>
          <w:szCs w:val="28"/>
        </w:rPr>
        <w:t>A</w:t>
      </w:r>
      <w:r w:rsidR="005C5062" w:rsidRPr="00C30710">
        <w:rPr>
          <w:b/>
          <w:bCs/>
          <w:color w:val="002060"/>
          <w:sz w:val="28"/>
          <w:szCs w:val="28"/>
        </w:rPr>
        <w:t>s</w:t>
      </w:r>
      <w:r w:rsidR="00E579C8" w:rsidRPr="00C30710">
        <w:rPr>
          <w:b/>
          <w:bCs/>
          <w:color w:val="002060"/>
          <w:sz w:val="28"/>
          <w:szCs w:val="28"/>
        </w:rPr>
        <w:t>sessment</w:t>
      </w:r>
      <w:r w:rsidR="003576D9" w:rsidRPr="00C30710">
        <w:rPr>
          <w:b/>
          <w:bCs/>
          <w:color w:val="002060"/>
          <w:sz w:val="28"/>
          <w:szCs w:val="28"/>
        </w:rPr>
        <w:t xml:space="preserve"> &amp;</w:t>
      </w:r>
      <w:r w:rsidR="00A31C62" w:rsidRPr="00C30710">
        <w:rPr>
          <w:b/>
          <w:bCs/>
          <w:color w:val="002060"/>
          <w:sz w:val="28"/>
          <w:szCs w:val="28"/>
        </w:rPr>
        <w:t xml:space="preserve"> </w:t>
      </w:r>
      <w:r w:rsidR="003576D9" w:rsidRPr="00C30710">
        <w:rPr>
          <w:b/>
          <w:bCs/>
          <w:color w:val="002060"/>
          <w:sz w:val="28"/>
          <w:szCs w:val="28"/>
        </w:rPr>
        <w:t>E</w:t>
      </w:r>
      <w:r w:rsidR="00E579C8" w:rsidRPr="00C30710">
        <w:rPr>
          <w:b/>
          <w:bCs/>
          <w:color w:val="002060"/>
          <w:sz w:val="28"/>
          <w:szCs w:val="28"/>
        </w:rPr>
        <w:t>xploratory</w:t>
      </w:r>
      <w:r w:rsidR="007A6291" w:rsidRPr="00C30710">
        <w:rPr>
          <w:b/>
          <w:bCs/>
          <w:color w:val="002060"/>
          <w:sz w:val="28"/>
          <w:szCs w:val="28"/>
        </w:rPr>
        <w:t xml:space="preserve"> D</w:t>
      </w:r>
      <w:r w:rsidR="00E579C8" w:rsidRPr="00C30710">
        <w:rPr>
          <w:b/>
          <w:bCs/>
          <w:color w:val="002060"/>
          <w:sz w:val="28"/>
          <w:szCs w:val="28"/>
        </w:rPr>
        <w:t>ata</w:t>
      </w:r>
      <w:r w:rsidR="00197928" w:rsidRPr="00C30710">
        <w:rPr>
          <w:b/>
          <w:bCs/>
          <w:color w:val="002060"/>
          <w:sz w:val="28"/>
          <w:szCs w:val="28"/>
        </w:rPr>
        <w:t xml:space="preserve"> </w:t>
      </w:r>
      <w:r w:rsidR="007A6291" w:rsidRPr="00C30710">
        <w:rPr>
          <w:b/>
          <w:bCs/>
          <w:color w:val="002060"/>
          <w:sz w:val="28"/>
          <w:szCs w:val="28"/>
        </w:rPr>
        <w:t>A</w:t>
      </w:r>
      <w:r w:rsidR="00197928" w:rsidRPr="00C30710">
        <w:rPr>
          <w:b/>
          <w:bCs/>
          <w:color w:val="002060"/>
          <w:sz w:val="28"/>
          <w:szCs w:val="28"/>
        </w:rPr>
        <w:t>nalysis</w:t>
      </w:r>
    </w:p>
    <w:p w14:paraId="20635578" w14:textId="77777777" w:rsidR="007400FD" w:rsidRPr="000D1877" w:rsidRDefault="007400FD" w:rsidP="001829D5">
      <w:pPr>
        <w:spacing w:after="60" w:line="276" w:lineRule="auto"/>
        <w:rPr>
          <w:b/>
          <w:bCs/>
          <w:color w:val="ED7D31" w:themeColor="accent2"/>
          <w:sz w:val="26"/>
          <w:szCs w:val="26"/>
        </w:rPr>
      </w:pPr>
      <w:r w:rsidRPr="000D1877">
        <w:rPr>
          <w:b/>
          <w:bCs/>
          <w:color w:val="ED7D31" w:themeColor="accent2"/>
          <w:sz w:val="26"/>
          <w:szCs w:val="26"/>
        </w:rPr>
        <w:t>1. Problem Statement &amp; Basic Metrics</w:t>
      </w:r>
    </w:p>
    <w:p w14:paraId="1DD2B2D7" w14:textId="77777777" w:rsidR="007400FD" w:rsidRPr="00221123" w:rsidRDefault="007400FD" w:rsidP="001829D5">
      <w:pPr>
        <w:spacing w:after="120" w:line="276" w:lineRule="auto"/>
        <w:rPr>
          <w:b/>
          <w:bCs/>
          <w:color w:val="538135" w:themeColor="accent6" w:themeShade="BF"/>
          <w:sz w:val="26"/>
          <w:szCs w:val="26"/>
        </w:rPr>
      </w:pPr>
      <w:r w:rsidRPr="00221123">
        <w:rPr>
          <w:b/>
          <w:bCs/>
          <w:color w:val="538135" w:themeColor="accent6" w:themeShade="BF"/>
          <w:sz w:val="26"/>
          <w:szCs w:val="26"/>
        </w:rPr>
        <w:t>1.1 Business Objective (Zomato Perspective)</w:t>
      </w:r>
    </w:p>
    <w:p w14:paraId="041F52E3" w14:textId="77777777" w:rsidR="00D22E87" w:rsidRPr="00DC2953" w:rsidRDefault="007400FD" w:rsidP="001829D5">
      <w:pPr>
        <w:spacing w:after="0" w:line="276" w:lineRule="auto"/>
        <w:ind w:firstLine="720"/>
      </w:pPr>
      <w:r w:rsidRPr="00DC2953">
        <w:t>Zomato operates as a restaurant discovery and food delivery platform. Its core business objective is to connect customers with restaurants efficiently, while maximizing order volume, customer satisfaction, and restaurant visibility.</w:t>
      </w:r>
    </w:p>
    <w:p w14:paraId="6D4C1E6C" w14:textId="04C8966A" w:rsidR="007400FD" w:rsidRPr="00DC2953" w:rsidRDefault="007400FD" w:rsidP="001829D5">
      <w:pPr>
        <w:spacing w:after="40" w:line="276" w:lineRule="auto"/>
      </w:pPr>
      <w:r w:rsidRPr="00DC2953">
        <w:t>From a business analytics perspective, understanding:</w:t>
      </w:r>
    </w:p>
    <w:p w14:paraId="1C37F84B" w14:textId="355E2E5E" w:rsidR="007400FD" w:rsidRPr="00DC2953" w:rsidRDefault="000D1877" w:rsidP="001829D5">
      <w:pPr>
        <w:pStyle w:val="ListParagraph"/>
        <w:numPr>
          <w:ilvl w:val="0"/>
          <w:numId w:val="14"/>
        </w:numPr>
        <w:spacing w:after="40" w:line="276" w:lineRule="auto"/>
      </w:pPr>
      <w:r w:rsidRPr="00DC2953">
        <w:t>T</w:t>
      </w:r>
      <w:r w:rsidR="007400FD" w:rsidRPr="00DC2953">
        <w:t>he size of the restaurant ecosystem</w:t>
      </w:r>
      <w:r w:rsidR="0012651B" w:rsidRPr="00DC2953">
        <w:t>.</w:t>
      </w:r>
    </w:p>
    <w:p w14:paraId="78EC1BB1" w14:textId="16ACF891" w:rsidR="007400FD" w:rsidRPr="00DC2953" w:rsidRDefault="000D1877" w:rsidP="001829D5">
      <w:pPr>
        <w:pStyle w:val="ListParagraph"/>
        <w:numPr>
          <w:ilvl w:val="0"/>
          <w:numId w:val="14"/>
        </w:numPr>
        <w:spacing w:line="276" w:lineRule="auto"/>
      </w:pPr>
      <w:r w:rsidRPr="00DC2953">
        <w:t>T</w:t>
      </w:r>
      <w:r w:rsidR="007400FD" w:rsidRPr="00DC2953">
        <w:t>he availability of delivery vs dine-out services, and</w:t>
      </w:r>
      <w:r w:rsidR="005819E2" w:rsidRPr="00DC2953">
        <w:t xml:space="preserve"> </w:t>
      </w:r>
      <w:r w:rsidR="00531722" w:rsidRPr="00DC2953">
        <w:t>c</w:t>
      </w:r>
      <w:r w:rsidR="007400FD" w:rsidRPr="00DC2953">
        <w:t>ustomer access to these services</w:t>
      </w:r>
      <w:r w:rsidR="00547119" w:rsidRPr="00DC2953">
        <w:t xml:space="preserve"> </w:t>
      </w:r>
      <w:r w:rsidR="007400FD" w:rsidRPr="00DC2953">
        <w:t>is essential for strategic decision-making, market expansion, and service optimization.</w:t>
      </w:r>
    </w:p>
    <w:p w14:paraId="0BBC7256" w14:textId="2D1DDF4E" w:rsidR="003E6F23" w:rsidRPr="00DC2953" w:rsidRDefault="007400FD" w:rsidP="001829D5">
      <w:pPr>
        <w:spacing w:line="276" w:lineRule="auto"/>
      </w:pPr>
      <w:r w:rsidRPr="00DC2953">
        <w:t>This project aims to analy</w:t>
      </w:r>
      <w:r w:rsidR="003E0EB2" w:rsidRPr="00DC2953">
        <w:t>se</w:t>
      </w:r>
      <w:r w:rsidRPr="00DC2953">
        <w:t xml:space="preserve"> Bangalore’s restaurant landscape using Zomato data to support data-driven business insights.</w:t>
      </w:r>
    </w:p>
    <w:p w14:paraId="2C5B14B9" w14:textId="77777777" w:rsidR="00221123" w:rsidRPr="0012651B" w:rsidRDefault="00221123" w:rsidP="001829D5">
      <w:pPr>
        <w:spacing w:line="276" w:lineRule="auto"/>
        <w:rPr>
          <w:b/>
          <w:bCs/>
          <w:color w:val="538135" w:themeColor="accent6" w:themeShade="BF"/>
          <w:sz w:val="26"/>
          <w:szCs w:val="26"/>
        </w:rPr>
      </w:pPr>
      <w:r w:rsidRPr="0012651B">
        <w:rPr>
          <w:b/>
          <w:bCs/>
          <w:color w:val="538135" w:themeColor="accent6" w:themeShade="BF"/>
          <w:sz w:val="26"/>
          <w:szCs w:val="26"/>
        </w:rPr>
        <w:t>1.2 Total Number of Restaurants</w:t>
      </w:r>
    </w:p>
    <w:p w14:paraId="59B39431" w14:textId="77777777" w:rsidR="00D0591C" w:rsidRPr="00DC2953" w:rsidRDefault="00221123" w:rsidP="001829D5">
      <w:pPr>
        <w:spacing w:after="40" w:line="276" w:lineRule="auto"/>
      </w:pPr>
      <w:r w:rsidRPr="00DC2953">
        <w:t>The dataset contains approximately 51,</w:t>
      </w:r>
      <w:r w:rsidR="00D0591C" w:rsidRPr="00DC2953">
        <w:t>49</w:t>
      </w:r>
      <w:r w:rsidRPr="00DC2953">
        <w:t>0 restaurants listed across Bangalore.</w:t>
      </w:r>
    </w:p>
    <w:p w14:paraId="7C1876B3" w14:textId="29E88E9B" w:rsidR="00221123" w:rsidRPr="00DC2953" w:rsidRDefault="00221123" w:rsidP="001829D5">
      <w:pPr>
        <w:spacing w:after="120" w:line="276" w:lineRule="auto"/>
        <w:rPr>
          <w:b/>
          <w:bCs/>
        </w:rPr>
      </w:pPr>
      <w:r w:rsidRPr="00DC2953">
        <w:rPr>
          <w:b/>
          <w:bCs/>
        </w:rPr>
        <w:lastRenderedPageBreak/>
        <w:t>This indicates:</w:t>
      </w:r>
    </w:p>
    <w:p w14:paraId="189283B8" w14:textId="79259281" w:rsidR="00EC3645" w:rsidRPr="00DC2953" w:rsidRDefault="00EC3645" w:rsidP="001829D5">
      <w:pPr>
        <w:pStyle w:val="ListParagraph"/>
        <w:numPr>
          <w:ilvl w:val="0"/>
          <w:numId w:val="16"/>
        </w:numPr>
        <w:spacing w:line="276" w:lineRule="auto"/>
      </w:pPr>
      <w:r w:rsidRPr="00DC2953">
        <w:t xml:space="preserve">A </w:t>
      </w:r>
      <w:r w:rsidR="00221123" w:rsidRPr="00DC2953">
        <w:t>highly competitive food service market</w:t>
      </w:r>
      <w:r w:rsidR="0012651B" w:rsidRPr="00DC2953">
        <w:t>.</w:t>
      </w:r>
    </w:p>
    <w:p w14:paraId="4E02EB05" w14:textId="31724E35" w:rsidR="0012651B" w:rsidRPr="00DC2953" w:rsidRDefault="0012651B" w:rsidP="001829D5">
      <w:pPr>
        <w:pStyle w:val="ListParagraph"/>
        <w:numPr>
          <w:ilvl w:val="0"/>
          <w:numId w:val="16"/>
        </w:numPr>
        <w:spacing w:line="276" w:lineRule="auto"/>
      </w:pPr>
      <w:r w:rsidRPr="00DC2953">
        <w:t xml:space="preserve">A </w:t>
      </w:r>
      <w:r w:rsidR="00221123" w:rsidRPr="00DC2953">
        <w:t>strong participation from both small outlets and large restaurant chains</w:t>
      </w:r>
      <w:r w:rsidRPr="00DC2953">
        <w:t>.</w:t>
      </w:r>
    </w:p>
    <w:p w14:paraId="2971B802" w14:textId="092F1E19" w:rsidR="00221123" w:rsidRPr="00DC2953" w:rsidRDefault="0012651B" w:rsidP="001829D5">
      <w:pPr>
        <w:pStyle w:val="ListParagraph"/>
        <w:numPr>
          <w:ilvl w:val="0"/>
          <w:numId w:val="16"/>
        </w:numPr>
        <w:spacing w:after="120" w:line="276" w:lineRule="auto"/>
      </w:pPr>
      <w:r w:rsidRPr="00DC2953">
        <w:t xml:space="preserve">A </w:t>
      </w:r>
      <w:r w:rsidR="00221123" w:rsidRPr="00DC2953">
        <w:t>mature ecosystem with diverse cuisines and formats</w:t>
      </w:r>
      <w:r w:rsidRPr="00DC2953">
        <w:t>.</w:t>
      </w:r>
    </w:p>
    <w:p w14:paraId="4FEE43BA" w14:textId="0AACF953" w:rsidR="00111FBE" w:rsidRPr="00DC2953" w:rsidRDefault="00221123" w:rsidP="001829D5">
      <w:pPr>
        <w:spacing w:line="276" w:lineRule="auto"/>
      </w:pPr>
      <w:r w:rsidRPr="00DC2953">
        <w:t>Understanding the total number of restaurants helps Zomato assess market density and competition intensity.</w:t>
      </w:r>
    </w:p>
    <w:p w14:paraId="291F48CA" w14:textId="77777777" w:rsidR="00794508" w:rsidRPr="00794508" w:rsidRDefault="00794508" w:rsidP="001829D5">
      <w:pPr>
        <w:spacing w:after="120" w:line="276" w:lineRule="auto"/>
        <w:rPr>
          <w:b/>
          <w:bCs/>
          <w:color w:val="538135" w:themeColor="accent6" w:themeShade="BF"/>
        </w:rPr>
      </w:pPr>
      <w:r w:rsidRPr="00794508">
        <w:rPr>
          <w:b/>
          <w:bCs/>
          <w:color w:val="538135" w:themeColor="accent6" w:themeShade="BF"/>
        </w:rPr>
        <w:t>1.3 Distribution: Delivery vs Dine-Out</w:t>
      </w:r>
    </w:p>
    <w:p w14:paraId="5281C0DD" w14:textId="77777777" w:rsidR="00671760" w:rsidRPr="00DC2953" w:rsidRDefault="00794508" w:rsidP="001829D5">
      <w:pPr>
        <w:spacing w:after="60" w:line="276" w:lineRule="auto"/>
        <w:rPr>
          <w:b/>
          <w:bCs/>
        </w:rPr>
      </w:pPr>
      <w:r w:rsidRPr="00DC2953">
        <w:rPr>
          <w:b/>
          <w:bCs/>
        </w:rPr>
        <w:t>Restaurants in the dataset are categorized based on service availability:</w:t>
      </w:r>
    </w:p>
    <w:p w14:paraId="3E87C69D" w14:textId="77777777" w:rsidR="00671760" w:rsidRPr="00DC2953" w:rsidRDefault="00794508" w:rsidP="001829D5">
      <w:pPr>
        <w:spacing w:after="40" w:line="276" w:lineRule="auto"/>
        <w:rPr>
          <w:b/>
          <w:bCs/>
        </w:rPr>
      </w:pPr>
      <w:r w:rsidRPr="00DC2953">
        <w:t>Delivery-enabled restaurants</w:t>
      </w:r>
    </w:p>
    <w:p w14:paraId="522AED17" w14:textId="2F6E88ED" w:rsidR="00794508" w:rsidRPr="00DC2953" w:rsidRDefault="00794508" w:rsidP="001829D5">
      <w:pPr>
        <w:spacing w:after="40" w:line="276" w:lineRule="auto"/>
        <w:rPr>
          <w:b/>
          <w:bCs/>
        </w:rPr>
      </w:pPr>
      <w:r w:rsidRPr="00DC2953">
        <w:t>Dine-out–only restaurants</w:t>
      </w:r>
    </w:p>
    <w:p w14:paraId="53D663B2" w14:textId="77777777" w:rsidR="00794508" w:rsidRPr="00DC2953" w:rsidRDefault="00794508" w:rsidP="001829D5">
      <w:pPr>
        <w:spacing w:after="120" w:line="276" w:lineRule="auto"/>
      </w:pPr>
      <w:r w:rsidRPr="00DC2953">
        <w:t>Restaurants offering both services</w:t>
      </w:r>
    </w:p>
    <w:p w14:paraId="62BB836C" w14:textId="77777777" w:rsidR="00794508" w:rsidRPr="00DC2953" w:rsidRDefault="00794508" w:rsidP="001829D5">
      <w:pPr>
        <w:spacing w:after="60" w:line="276" w:lineRule="auto"/>
        <w:rPr>
          <w:b/>
          <w:bCs/>
        </w:rPr>
      </w:pPr>
      <w:r w:rsidRPr="00DC2953">
        <w:rPr>
          <w:b/>
          <w:bCs/>
        </w:rPr>
        <w:t>Key observation:</w:t>
      </w:r>
    </w:p>
    <w:p w14:paraId="1309C8C0" w14:textId="25050ECD" w:rsidR="00CC39B7" w:rsidRPr="00DC2953" w:rsidRDefault="00794508" w:rsidP="001829D5">
      <w:pPr>
        <w:spacing w:after="40" w:line="276" w:lineRule="auto"/>
      </w:pPr>
      <w:r w:rsidRPr="00DC2953">
        <w:t>A significant majority of restaurants support online delivery</w:t>
      </w:r>
      <w:r w:rsidR="00380F84" w:rsidRPr="00DC2953">
        <w:t>.</w:t>
      </w:r>
    </w:p>
    <w:p w14:paraId="76AC0185" w14:textId="4E15A5FD" w:rsidR="00794508" w:rsidRPr="00DC2953" w:rsidRDefault="00794508" w:rsidP="001829D5">
      <w:pPr>
        <w:spacing w:after="40" w:line="276" w:lineRule="auto"/>
      </w:pPr>
      <w:r w:rsidRPr="00DC2953">
        <w:t>Dine-out–only restaurants form a smaller portion of the market</w:t>
      </w:r>
      <w:r w:rsidR="00380F84" w:rsidRPr="00DC2953">
        <w:t>.</w:t>
      </w:r>
    </w:p>
    <w:p w14:paraId="39605EEE" w14:textId="3FC33723" w:rsidR="00821FB5" w:rsidRPr="00DC2953" w:rsidRDefault="00794508" w:rsidP="001829D5">
      <w:pPr>
        <w:spacing w:after="240" w:line="276" w:lineRule="auto"/>
      </w:pPr>
      <w:r w:rsidRPr="00DC2953">
        <w:t>This highlights Zomato’s strong positioning as a delivery-focused platform, reflecting changing customer preferences toward convenience and online ordering.</w:t>
      </w:r>
    </w:p>
    <w:p w14:paraId="1DE7EE40" w14:textId="54415A1D" w:rsidR="003E6F23" w:rsidRPr="00060083" w:rsidRDefault="00C9683C" w:rsidP="001829D5">
      <w:pPr>
        <w:spacing w:after="120" w:line="276" w:lineRule="auto"/>
        <w:rPr>
          <w:b/>
          <w:bCs/>
          <w:color w:val="ED7D31" w:themeColor="accent2"/>
          <w:sz w:val="26"/>
          <w:szCs w:val="26"/>
        </w:rPr>
      </w:pPr>
      <w:r w:rsidRPr="00060083">
        <w:rPr>
          <w:b/>
          <w:bCs/>
          <w:color w:val="ED7D31" w:themeColor="accent2"/>
          <w:sz w:val="26"/>
          <w:szCs w:val="26"/>
        </w:rPr>
        <w:t>2</w:t>
      </w:r>
      <w:r w:rsidR="00575838" w:rsidRPr="00060083">
        <w:rPr>
          <w:b/>
          <w:bCs/>
          <w:color w:val="ED7D31" w:themeColor="accent2"/>
          <w:sz w:val="26"/>
          <w:szCs w:val="26"/>
        </w:rPr>
        <w:t>.</w:t>
      </w:r>
      <w:r w:rsidR="000C3815" w:rsidRPr="00060083">
        <w:rPr>
          <w:b/>
          <w:bCs/>
          <w:color w:val="ED7D31" w:themeColor="accent2"/>
          <w:sz w:val="26"/>
          <w:szCs w:val="26"/>
        </w:rPr>
        <w:t xml:space="preserve"> </w:t>
      </w:r>
      <w:r w:rsidR="005E2600" w:rsidRPr="00060083">
        <w:rPr>
          <w:b/>
          <w:bCs/>
          <w:color w:val="ED7D31" w:themeColor="accent2"/>
          <w:sz w:val="26"/>
          <w:szCs w:val="26"/>
        </w:rPr>
        <w:t>Data Overview &amp; Quality Check</w:t>
      </w:r>
    </w:p>
    <w:p w14:paraId="66DE5FF2" w14:textId="017E5F61" w:rsidR="007A460A" w:rsidRDefault="00794EBB" w:rsidP="001829D5">
      <w:pPr>
        <w:spacing w:after="0" w:line="276" w:lineRule="auto"/>
        <w:rPr>
          <w:b/>
          <w:bCs/>
          <w:sz w:val="28"/>
          <w:szCs w:val="28"/>
        </w:rPr>
      </w:pPr>
      <w:r>
        <w:rPr>
          <w:b/>
          <w:bCs/>
          <w:noProof/>
          <w:sz w:val="28"/>
          <w:szCs w:val="28"/>
        </w:rPr>
        <w:drawing>
          <wp:inline distT="0" distB="0" distL="0" distR="0" wp14:anchorId="4557E541" wp14:editId="04B7A349">
            <wp:extent cx="4657545" cy="3742124"/>
            <wp:effectExtent l="0" t="0" r="0" b="0"/>
            <wp:docPr id="552737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737018" name="Picture 552737018"/>
                    <pic:cNvPicPr/>
                  </pic:nvPicPr>
                  <pic:blipFill rotWithShape="1">
                    <a:blip r:embed="rId7">
                      <a:extLst>
                        <a:ext uri="{28A0092B-C50C-407E-A947-70E740481C1C}">
                          <a14:useLocalDpi xmlns:a14="http://schemas.microsoft.com/office/drawing/2010/main" val="0"/>
                        </a:ext>
                      </a:extLst>
                    </a:blip>
                    <a:srcRect l="398" t="1538" r="1884" b="6039"/>
                    <a:stretch>
                      <a:fillRect/>
                    </a:stretch>
                  </pic:blipFill>
                  <pic:spPr bwMode="auto">
                    <a:xfrm>
                      <a:off x="0" y="0"/>
                      <a:ext cx="4690407" cy="3768527"/>
                    </a:xfrm>
                    <a:prstGeom prst="rect">
                      <a:avLst/>
                    </a:prstGeom>
                    <a:ln>
                      <a:noFill/>
                    </a:ln>
                    <a:extLst>
                      <a:ext uri="{53640926-AAD7-44D8-BBD7-CCE9431645EC}">
                        <a14:shadowObscured xmlns:a14="http://schemas.microsoft.com/office/drawing/2010/main"/>
                      </a:ext>
                    </a:extLst>
                  </pic:spPr>
                </pic:pic>
              </a:graphicData>
            </a:graphic>
          </wp:inline>
        </w:drawing>
      </w:r>
    </w:p>
    <w:p w14:paraId="56C8917B" w14:textId="77777777" w:rsidR="00060083" w:rsidRDefault="00060083" w:rsidP="001829D5">
      <w:pPr>
        <w:spacing w:after="0" w:line="276" w:lineRule="auto"/>
        <w:rPr>
          <w:b/>
          <w:bCs/>
          <w:sz w:val="28"/>
          <w:szCs w:val="28"/>
        </w:rPr>
      </w:pPr>
    </w:p>
    <w:p w14:paraId="7EC93D6B" w14:textId="77777777" w:rsidR="00060083" w:rsidRDefault="00060083" w:rsidP="001829D5">
      <w:pPr>
        <w:spacing w:after="0" w:line="276" w:lineRule="auto"/>
        <w:rPr>
          <w:b/>
          <w:bCs/>
          <w:sz w:val="28"/>
          <w:szCs w:val="28"/>
        </w:rPr>
      </w:pPr>
    </w:p>
    <w:p w14:paraId="71E10CE5" w14:textId="77777777" w:rsidR="00C44142" w:rsidRDefault="00C44142" w:rsidP="001829D5">
      <w:pPr>
        <w:spacing w:after="0" w:line="276" w:lineRule="auto"/>
        <w:rPr>
          <w:b/>
          <w:bCs/>
          <w:color w:val="70AD47" w:themeColor="accent6"/>
        </w:rPr>
      </w:pPr>
    </w:p>
    <w:p w14:paraId="32D8EBF6" w14:textId="472858BC" w:rsidR="000D6402" w:rsidRPr="00FA7041" w:rsidRDefault="00060083" w:rsidP="001829D5">
      <w:pPr>
        <w:spacing w:after="0" w:line="276" w:lineRule="auto"/>
        <w:rPr>
          <w:b/>
          <w:bCs/>
          <w:color w:val="70AD47" w:themeColor="accent6"/>
        </w:rPr>
      </w:pPr>
      <w:r w:rsidRPr="00FA7041">
        <w:rPr>
          <w:b/>
          <w:bCs/>
          <w:color w:val="70AD47" w:themeColor="accent6"/>
        </w:rPr>
        <w:lastRenderedPageBreak/>
        <w:t xml:space="preserve">2.1 </w:t>
      </w:r>
      <w:r w:rsidR="00C11D21" w:rsidRPr="00FA7041">
        <w:rPr>
          <w:b/>
          <w:bCs/>
          <w:color w:val="70AD47" w:themeColor="accent6"/>
        </w:rPr>
        <w:t>Shape of the Dataset</w:t>
      </w:r>
    </w:p>
    <w:p w14:paraId="1CAD30B2" w14:textId="77777777" w:rsidR="00C11D21" w:rsidRDefault="00C11D21" w:rsidP="001829D5">
      <w:pPr>
        <w:spacing w:after="0" w:line="276" w:lineRule="auto"/>
        <w:rPr>
          <w:b/>
          <w:bCs/>
          <w:sz w:val="28"/>
          <w:szCs w:val="28"/>
        </w:rPr>
      </w:pPr>
    </w:p>
    <w:p w14:paraId="026F36B8" w14:textId="04F59B95" w:rsidR="00C11D21" w:rsidRDefault="00585325" w:rsidP="001829D5">
      <w:pPr>
        <w:spacing w:after="0" w:line="276" w:lineRule="auto"/>
        <w:rPr>
          <w:b/>
          <w:bCs/>
          <w:sz w:val="28"/>
          <w:szCs w:val="28"/>
        </w:rPr>
      </w:pPr>
      <w:r>
        <w:rPr>
          <w:b/>
          <w:bCs/>
          <w:noProof/>
          <w:sz w:val="28"/>
          <w:szCs w:val="28"/>
        </w:rPr>
        <w:drawing>
          <wp:inline distT="0" distB="0" distL="0" distR="0" wp14:anchorId="5D5E6810" wp14:editId="3411790C">
            <wp:extent cx="2240266" cy="945136"/>
            <wp:effectExtent l="0" t="0" r="8255" b="7620"/>
            <wp:docPr id="2130420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20515" name="Picture 2130420515"/>
                    <pic:cNvPicPr/>
                  </pic:nvPicPr>
                  <pic:blipFill rotWithShape="1">
                    <a:blip r:embed="rId8">
                      <a:extLst>
                        <a:ext uri="{28A0092B-C50C-407E-A947-70E740481C1C}">
                          <a14:useLocalDpi xmlns:a14="http://schemas.microsoft.com/office/drawing/2010/main" val="0"/>
                        </a:ext>
                      </a:extLst>
                    </a:blip>
                    <a:srcRect l="133" t="15501" r="66284" b="65892"/>
                    <a:stretch>
                      <a:fillRect/>
                    </a:stretch>
                  </pic:blipFill>
                  <pic:spPr bwMode="auto">
                    <a:xfrm>
                      <a:off x="0" y="0"/>
                      <a:ext cx="2256565" cy="952012"/>
                    </a:xfrm>
                    <a:prstGeom prst="rect">
                      <a:avLst/>
                    </a:prstGeom>
                    <a:ln>
                      <a:noFill/>
                    </a:ln>
                    <a:extLst>
                      <a:ext uri="{53640926-AAD7-44D8-BBD7-CCE9431645EC}">
                        <a14:shadowObscured xmlns:a14="http://schemas.microsoft.com/office/drawing/2010/main"/>
                      </a:ext>
                    </a:extLst>
                  </pic:spPr>
                </pic:pic>
              </a:graphicData>
            </a:graphic>
          </wp:inline>
        </w:drawing>
      </w:r>
    </w:p>
    <w:p w14:paraId="0931F7F1" w14:textId="77777777" w:rsidR="00163965" w:rsidRDefault="00163965" w:rsidP="001829D5">
      <w:pPr>
        <w:spacing w:after="0" w:line="276" w:lineRule="auto"/>
        <w:rPr>
          <w:b/>
          <w:bCs/>
          <w:sz w:val="28"/>
          <w:szCs w:val="28"/>
        </w:rPr>
      </w:pPr>
    </w:p>
    <w:p w14:paraId="187EC804" w14:textId="77777777" w:rsidR="00163965" w:rsidRDefault="00163965" w:rsidP="001829D5">
      <w:pPr>
        <w:spacing w:after="0" w:line="276" w:lineRule="auto"/>
        <w:rPr>
          <w:b/>
          <w:bCs/>
          <w:sz w:val="28"/>
          <w:szCs w:val="28"/>
        </w:rPr>
      </w:pPr>
    </w:p>
    <w:p w14:paraId="2193634B" w14:textId="77777777" w:rsidR="004D6AD4" w:rsidRDefault="004D6AD4" w:rsidP="001829D5">
      <w:pPr>
        <w:spacing w:after="0" w:line="276" w:lineRule="auto"/>
        <w:rPr>
          <w:b/>
          <w:bCs/>
          <w:sz w:val="28"/>
          <w:szCs w:val="28"/>
        </w:rPr>
      </w:pPr>
    </w:p>
    <w:p w14:paraId="609ACF14" w14:textId="70763B2E" w:rsidR="00753420" w:rsidRPr="004D6AD4" w:rsidRDefault="00623D6D" w:rsidP="001829D5">
      <w:pPr>
        <w:spacing w:after="120" w:line="276" w:lineRule="auto"/>
        <w:rPr>
          <w:b/>
          <w:bCs/>
          <w:color w:val="70AD47" w:themeColor="accent6"/>
        </w:rPr>
      </w:pPr>
      <w:r w:rsidRPr="004D6AD4">
        <w:rPr>
          <w:b/>
          <w:bCs/>
          <w:color w:val="70AD47" w:themeColor="accent6"/>
        </w:rPr>
        <w:t>2.2</w:t>
      </w:r>
      <w:r w:rsidR="004D6AD4" w:rsidRPr="004D6AD4">
        <w:rPr>
          <w:b/>
          <w:bCs/>
          <w:color w:val="70AD47" w:themeColor="accent6"/>
        </w:rPr>
        <w:t xml:space="preserve"> </w:t>
      </w:r>
      <w:r w:rsidR="00CD0410" w:rsidRPr="004D6AD4">
        <w:rPr>
          <w:b/>
          <w:bCs/>
          <w:color w:val="70AD47" w:themeColor="accent6"/>
        </w:rPr>
        <w:t>Data types of all columns</w:t>
      </w:r>
    </w:p>
    <w:p w14:paraId="5E68802A" w14:textId="77DE3899" w:rsidR="00B17FDD" w:rsidRDefault="00370A00" w:rsidP="001829D5">
      <w:pPr>
        <w:spacing w:after="0" w:line="276" w:lineRule="auto"/>
        <w:rPr>
          <w:b/>
          <w:bCs/>
          <w:sz w:val="28"/>
          <w:szCs w:val="28"/>
        </w:rPr>
      </w:pPr>
      <w:r>
        <w:rPr>
          <w:b/>
          <w:bCs/>
          <w:noProof/>
          <w:sz w:val="28"/>
          <w:szCs w:val="28"/>
        </w:rPr>
        <w:drawing>
          <wp:inline distT="0" distB="0" distL="0" distR="0" wp14:anchorId="232E4A6F" wp14:editId="7961286D">
            <wp:extent cx="3624090" cy="3426507"/>
            <wp:effectExtent l="0" t="0" r="0" b="2540"/>
            <wp:docPr id="12563905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90537" name="Picture 1256390537"/>
                    <pic:cNvPicPr/>
                  </pic:nvPicPr>
                  <pic:blipFill rotWithShape="1">
                    <a:blip r:embed="rId9">
                      <a:extLst>
                        <a:ext uri="{28A0092B-C50C-407E-A947-70E740481C1C}">
                          <a14:useLocalDpi xmlns:a14="http://schemas.microsoft.com/office/drawing/2010/main" val="0"/>
                        </a:ext>
                      </a:extLst>
                    </a:blip>
                    <a:srcRect t="2314" r="7335" b="909"/>
                    <a:stretch>
                      <a:fillRect/>
                    </a:stretch>
                  </pic:blipFill>
                  <pic:spPr bwMode="auto">
                    <a:xfrm>
                      <a:off x="0" y="0"/>
                      <a:ext cx="3661771" cy="3462133"/>
                    </a:xfrm>
                    <a:prstGeom prst="rect">
                      <a:avLst/>
                    </a:prstGeom>
                    <a:ln>
                      <a:noFill/>
                    </a:ln>
                    <a:extLst>
                      <a:ext uri="{53640926-AAD7-44D8-BBD7-CCE9431645EC}">
                        <a14:shadowObscured xmlns:a14="http://schemas.microsoft.com/office/drawing/2010/main"/>
                      </a:ext>
                    </a:extLst>
                  </pic:spPr>
                </pic:pic>
              </a:graphicData>
            </a:graphic>
          </wp:inline>
        </w:drawing>
      </w:r>
    </w:p>
    <w:p w14:paraId="21379B84" w14:textId="77777777" w:rsidR="00097948" w:rsidRPr="00097948" w:rsidRDefault="00097948" w:rsidP="001829D5">
      <w:pPr>
        <w:spacing w:after="0" w:line="276" w:lineRule="auto"/>
        <w:rPr>
          <w:b/>
          <w:bCs/>
          <w:color w:val="70AD47" w:themeColor="accent6"/>
          <w:sz w:val="28"/>
          <w:szCs w:val="28"/>
        </w:rPr>
      </w:pPr>
    </w:p>
    <w:p w14:paraId="72AB400A" w14:textId="7AB32219" w:rsidR="00097948" w:rsidRPr="00C44142" w:rsidRDefault="00097948" w:rsidP="00C44142">
      <w:pPr>
        <w:spacing w:after="120" w:line="276" w:lineRule="auto"/>
        <w:rPr>
          <w:b/>
          <w:bCs/>
          <w:color w:val="70AD47" w:themeColor="accent6"/>
        </w:rPr>
      </w:pPr>
      <w:r w:rsidRPr="00097948">
        <w:rPr>
          <w:b/>
          <w:bCs/>
          <w:color w:val="70AD47" w:themeColor="accent6"/>
        </w:rPr>
        <w:lastRenderedPageBreak/>
        <w:t>2.3 Conversion of categorial columns to category</w:t>
      </w:r>
      <w:r>
        <w:rPr>
          <w:b/>
          <w:bCs/>
          <w:noProof/>
          <w:sz w:val="28"/>
          <w:szCs w:val="28"/>
        </w:rPr>
        <w:drawing>
          <wp:inline distT="0" distB="0" distL="0" distR="0" wp14:anchorId="748BAE0D" wp14:editId="3422B6F5">
            <wp:extent cx="4287691" cy="3841909"/>
            <wp:effectExtent l="0" t="0" r="0" b="6350"/>
            <wp:docPr id="138849967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493279" name="Picture 931493279"/>
                    <pic:cNvPicPr/>
                  </pic:nvPicPr>
                  <pic:blipFill rotWithShape="1">
                    <a:blip r:embed="rId10">
                      <a:extLst>
                        <a:ext uri="{28A0092B-C50C-407E-A947-70E740481C1C}">
                          <a14:useLocalDpi xmlns:a14="http://schemas.microsoft.com/office/drawing/2010/main" val="0"/>
                        </a:ext>
                      </a:extLst>
                    </a:blip>
                    <a:srcRect l="69" t="6658" r="16641" b="4737"/>
                    <a:stretch>
                      <a:fillRect/>
                    </a:stretch>
                  </pic:blipFill>
                  <pic:spPr bwMode="auto">
                    <a:xfrm>
                      <a:off x="0" y="0"/>
                      <a:ext cx="4320989" cy="3871745"/>
                    </a:xfrm>
                    <a:prstGeom prst="rect">
                      <a:avLst/>
                    </a:prstGeom>
                    <a:ln>
                      <a:noFill/>
                    </a:ln>
                    <a:extLst>
                      <a:ext uri="{53640926-AAD7-44D8-BBD7-CCE9431645EC}">
                        <a14:shadowObscured xmlns:a14="http://schemas.microsoft.com/office/drawing/2010/main"/>
                      </a:ext>
                    </a:extLst>
                  </pic:spPr>
                </pic:pic>
              </a:graphicData>
            </a:graphic>
          </wp:inline>
        </w:drawing>
      </w:r>
    </w:p>
    <w:p w14:paraId="4DF77B5E" w14:textId="77777777" w:rsidR="00097948" w:rsidRDefault="00097948" w:rsidP="001829D5">
      <w:pPr>
        <w:spacing w:after="0" w:line="276" w:lineRule="auto"/>
        <w:rPr>
          <w:b/>
          <w:bCs/>
          <w:sz w:val="28"/>
          <w:szCs w:val="28"/>
        </w:rPr>
      </w:pPr>
    </w:p>
    <w:p w14:paraId="252F861C" w14:textId="77777777" w:rsidR="00097948" w:rsidRDefault="00097948" w:rsidP="001829D5">
      <w:pPr>
        <w:spacing w:after="0" w:line="276" w:lineRule="auto"/>
        <w:rPr>
          <w:b/>
          <w:bCs/>
          <w:sz w:val="28"/>
          <w:szCs w:val="28"/>
        </w:rPr>
      </w:pPr>
    </w:p>
    <w:p w14:paraId="0E091482" w14:textId="11B16C35" w:rsidR="0055006D" w:rsidRPr="009E457E" w:rsidRDefault="009E457E" w:rsidP="001829D5">
      <w:pPr>
        <w:spacing w:after="120" w:line="276" w:lineRule="auto"/>
        <w:rPr>
          <w:b/>
          <w:bCs/>
          <w:color w:val="70AD47" w:themeColor="accent6"/>
        </w:rPr>
      </w:pPr>
      <w:r w:rsidRPr="009E457E">
        <w:rPr>
          <w:b/>
          <w:bCs/>
          <w:color w:val="70AD47" w:themeColor="accent6"/>
        </w:rPr>
        <w:t xml:space="preserve">2.4 </w:t>
      </w:r>
      <w:r w:rsidR="0055006D" w:rsidRPr="009E457E">
        <w:rPr>
          <w:b/>
          <w:bCs/>
          <w:color w:val="70AD47" w:themeColor="accent6"/>
        </w:rPr>
        <w:t>Missing values detection</w:t>
      </w:r>
    </w:p>
    <w:p w14:paraId="47C4D518" w14:textId="77777777" w:rsidR="009E457E" w:rsidRDefault="00C602CB" w:rsidP="001829D5">
      <w:pPr>
        <w:spacing w:after="0" w:line="276" w:lineRule="auto"/>
        <w:rPr>
          <w:b/>
          <w:bCs/>
          <w:sz w:val="28"/>
          <w:szCs w:val="28"/>
        </w:rPr>
      </w:pPr>
      <w:r>
        <w:rPr>
          <w:b/>
          <w:bCs/>
          <w:noProof/>
          <w:sz w:val="28"/>
          <w:szCs w:val="28"/>
        </w:rPr>
        <w:drawing>
          <wp:inline distT="0" distB="0" distL="0" distR="0" wp14:anchorId="5C27F8D1" wp14:editId="5F66EAA7">
            <wp:extent cx="3119311" cy="2942985"/>
            <wp:effectExtent l="0" t="0" r="5080" b="0"/>
            <wp:docPr id="1338130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46059" name="Picture 1871546059"/>
                    <pic:cNvPicPr/>
                  </pic:nvPicPr>
                  <pic:blipFill rotWithShape="1">
                    <a:blip r:embed="rId11">
                      <a:extLst>
                        <a:ext uri="{28A0092B-C50C-407E-A947-70E740481C1C}">
                          <a14:useLocalDpi xmlns:a14="http://schemas.microsoft.com/office/drawing/2010/main" val="0"/>
                        </a:ext>
                      </a:extLst>
                    </a:blip>
                    <a:srcRect l="1909" t="14773" r="18677" b="2340"/>
                    <a:stretch>
                      <a:fillRect/>
                    </a:stretch>
                  </pic:blipFill>
                  <pic:spPr bwMode="auto">
                    <a:xfrm>
                      <a:off x="0" y="0"/>
                      <a:ext cx="3185774" cy="3005691"/>
                    </a:xfrm>
                    <a:prstGeom prst="rect">
                      <a:avLst/>
                    </a:prstGeom>
                    <a:ln>
                      <a:noFill/>
                    </a:ln>
                    <a:extLst>
                      <a:ext uri="{53640926-AAD7-44D8-BBD7-CCE9431645EC}">
                        <a14:shadowObscured xmlns:a14="http://schemas.microsoft.com/office/drawing/2010/main"/>
                      </a:ext>
                    </a:extLst>
                  </pic:spPr>
                </pic:pic>
              </a:graphicData>
            </a:graphic>
          </wp:inline>
        </w:drawing>
      </w:r>
    </w:p>
    <w:p w14:paraId="757AF623" w14:textId="77777777" w:rsidR="009E457E" w:rsidRDefault="009E457E" w:rsidP="001829D5">
      <w:pPr>
        <w:spacing w:after="0" w:line="276" w:lineRule="auto"/>
        <w:rPr>
          <w:b/>
          <w:bCs/>
          <w:sz w:val="28"/>
          <w:szCs w:val="28"/>
        </w:rPr>
      </w:pPr>
    </w:p>
    <w:p w14:paraId="4629CE12" w14:textId="2812B9D1" w:rsidR="00ED22F3" w:rsidRPr="009E457E" w:rsidRDefault="009E457E" w:rsidP="001829D5">
      <w:pPr>
        <w:spacing w:after="120" w:line="276" w:lineRule="auto"/>
        <w:rPr>
          <w:b/>
          <w:bCs/>
          <w:color w:val="70AD47" w:themeColor="accent6"/>
        </w:rPr>
      </w:pPr>
      <w:r w:rsidRPr="009E457E">
        <w:rPr>
          <w:b/>
          <w:bCs/>
          <w:color w:val="70AD47" w:themeColor="accent6"/>
        </w:rPr>
        <w:t xml:space="preserve">2.5 </w:t>
      </w:r>
      <w:r w:rsidR="002563BD" w:rsidRPr="009E457E">
        <w:rPr>
          <w:b/>
          <w:bCs/>
          <w:color w:val="70AD47" w:themeColor="accent6"/>
        </w:rPr>
        <w:t>Statistical summary of numerical columns</w:t>
      </w:r>
    </w:p>
    <w:p w14:paraId="7C25DEB7" w14:textId="5EE0D014" w:rsidR="0011455A" w:rsidRDefault="00ED22F3" w:rsidP="001829D5">
      <w:pPr>
        <w:spacing w:after="0" w:line="276" w:lineRule="auto"/>
        <w:rPr>
          <w:b/>
          <w:bCs/>
          <w:sz w:val="28"/>
          <w:szCs w:val="28"/>
        </w:rPr>
      </w:pPr>
      <w:r>
        <w:rPr>
          <w:b/>
          <w:bCs/>
          <w:noProof/>
          <w:sz w:val="28"/>
          <w:szCs w:val="28"/>
        </w:rPr>
        <w:lastRenderedPageBreak/>
        <w:drawing>
          <wp:inline distT="0" distB="0" distL="0" distR="0" wp14:anchorId="78EE39B3" wp14:editId="30040521">
            <wp:extent cx="2958353" cy="3009636"/>
            <wp:effectExtent l="0" t="0" r="0" b="635"/>
            <wp:docPr id="465874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496" name="Picture 46587496"/>
                    <pic:cNvPicPr/>
                  </pic:nvPicPr>
                  <pic:blipFill rotWithShape="1">
                    <a:blip r:embed="rId12" cstate="print">
                      <a:extLst>
                        <a:ext uri="{28A0092B-C50C-407E-A947-70E740481C1C}">
                          <a14:useLocalDpi xmlns:a14="http://schemas.microsoft.com/office/drawing/2010/main" val="0"/>
                        </a:ext>
                      </a:extLst>
                    </a:blip>
                    <a:srcRect l="970" t="15468" r="42362" b="4864"/>
                    <a:stretch>
                      <a:fillRect/>
                    </a:stretch>
                  </pic:blipFill>
                  <pic:spPr bwMode="auto">
                    <a:xfrm>
                      <a:off x="0" y="0"/>
                      <a:ext cx="3109674" cy="3163580"/>
                    </a:xfrm>
                    <a:prstGeom prst="rect">
                      <a:avLst/>
                    </a:prstGeom>
                    <a:ln>
                      <a:noFill/>
                    </a:ln>
                    <a:extLst>
                      <a:ext uri="{53640926-AAD7-44D8-BBD7-CCE9431645EC}">
                        <a14:shadowObscured xmlns:a14="http://schemas.microsoft.com/office/drawing/2010/main"/>
                      </a:ext>
                    </a:extLst>
                  </pic:spPr>
                </pic:pic>
              </a:graphicData>
            </a:graphic>
          </wp:inline>
        </w:drawing>
      </w:r>
      <w:r w:rsidR="00E91652">
        <w:rPr>
          <w:b/>
          <w:bCs/>
          <w:sz w:val="28"/>
          <w:szCs w:val="28"/>
        </w:rPr>
        <w:t xml:space="preserve">                                                                                                                                                                                                                                                                                                                                                                                                                                                                                                                                                                                                                                                           </w:t>
      </w:r>
    </w:p>
    <w:p w14:paraId="7850FD32" w14:textId="77777777" w:rsidR="0078538D" w:rsidRDefault="0078538D" w:rsidP="001829D5">
      <w:pPr>
        <w:spacing w:after="0" w:line="276" w:lineRule="auto"/>
        <w:rPr>
          <w:b/>
          <w:bCs/>
          <w:sz w:val="28"/>
          <w:szCs w:val="28"/>
        </w:rPr>
      </w:pPr>
    </w:p>
    <w:p w14:paraId="702E4173" w14:textId="02297648" w:rsidR="0078538D" w:rsidRPr="00CF4B2B" w:rsidRDefault="00D95DE6" w:rsidP="001829D5">
      <w:pPr>
        <w:spacing w:after="60" w:line="276" w:lineRule="auto"/>
        <w:rPr>
          <w:b/>
          <w:bCs/>
          <w:color w:val="ED7D31" w:themeColor="accent2"/>
          <w:sz w:val="26"/>
          <w:szCs w:val="26"/>
        </w:rPr>
      </w:pPr>
      <w:r w:rsidRPr="00CF4B2B">
        <w:rPr>
          <w:b/>
          <w:bCs/>
          <w:color w:val="ED7D31" w:themeColor="accent2"/>
          <w:sz w:val="26"/>
          <w:szCs w:val="26"/>
        </w:rPr>
        <w:t xml:space="preserve">3. Non-Graphical Analysis </w:t>
      </w:r>
    </w:p>
    <w:p w14:paraId="56A993AF" w14:textId="69C71610" w:rsidR="00D02714" w:rsidRPr="00E01FCD" w:rsidRDefault="00D02714" w:rsidP="001829D5">
      <w:pPr>
        <w:spacing w:after="120" w:line="276" w:lineRule="auto"/>
        <w:rPr>
          <w:b/>
          <w:bCs/>
          <w:color w:val="70AD47" w:themeColor="accent6"/>
        </w:rPr>
      </w:pPr>
      <w:r w:rsidRPr="00E01FCD">
        <w:rPr>
          <w:b/>
          <w:bCs/>
          <w:color w:val="70AD47" w:themeColor="accent6"/>
        </w:rPr>
        <w:t xml:space="preserve">3.1 </w:t>
      </w:r>
      <w:r w:rsidR="008835C1" w:rsidRPr="00E01FCD">
        <w:rPr>
          <w:b/>
          <w:bCs/>
          <w:color w:val="70AD47" w:themeColor="accent6"/>
        </w:rPr>
        <w:t xml:space="preserve">Value </w:t>
      </w:r>
      <w:r w:rsidR="00C4243A">
        <w:rPr>
          <w:b/>
          <w:bCs/>
          <w:color w:val="70AD47" w:themeColor="accent6"/>
        </w:rPr>
        <w:t>C</w:t>
      </w:r>
      <w:r w:rsidR="008835C1" w:rsidRPr="00E01FCD">
        <w:rPr>
          <w:b/>
          <w:bCs/>
          <w:color w:val="70AD47" w:themeColor="accent6"/>
        </w:rPr>
        <w:t xml:space="preserve">ounts of </w:t>
      </w:r>
    </w:p>
    <w:p w14:paraId="487DD226" w14:textId="67B99C2F" w:rsidR="00FA1B4A" w:rsidRPr="00C4243A" w:rsidRDefault="00C55409" w:rsidP="001829D5">
      <w:pPr>
        <w:pStyle w:val="ListParagraph"/>
        <w:numPr>
          <w:ilvl w:val="0"/>
          <w:numId w:val="18"/>
        </w:numPr>
        <w:spacing w:after="120" w:line="276" w:lineRule="auto"/>
        <w:ind w:left="284"/>
        <w:rPr>
          <w:b/>
          <w:bCs/>
          <w:color w:val="7B7B7B" w:themeColor="accent3" w:themeShade="BF"/>
          <w:sz w:val="22"/>
          <w:szCs w:val="22"/>
        </w:rPr>
      </w:pPr>
      <w:r w:rsidRPr="00C4243A">
        <w:rPr>
          <w:b/>
          <w:bCs/>
          <w:color w:val="7B7B7B" w:themeColor="accent3" w:themeShade="BF"/>
          <w:sz w:val="22"/>
          <w:szCs w:val="22"/>
        </w:rPr>
        <w:t>Online O</w:t>
      </w:r>
      <w:r w:rsidR="00FA1B4A" w:rsidRPr="00C4243A">
        <w:rPr>
          <w:b/>
          <w:bCs/>
          <w:color w:val="7B7B7B" w:themeColor="accent3" w:themeShade="BF"/>
          <w:sz w:val="22"/>
          <w:szCs w:val="22"/>
        </w:rPr>
        <w:t xml:space="preserve">rdering </w:t>
      </w:r>
    </w:p>
    <w:p w14:paraId="48FE630A" w14:textId="669C39A3" w:rsidR="00607869" w:rsidRDefault="00FA1B4A" w:rsidP="001829D5">
      <w:pPr>
        <w:spacing w:after="0" w:line="276" w:lineRule="auto"/>
        <w:rPr>
          <w:b/>
          <w:bCs/>
          <w:sz w:val="28"/>
          <w:szCs w:val="28"/>
        </w:rPr>
      </w:pPr>
      <w:r>
        <w:rPr>
          <w:b/>
          <w:bCs/>
          <w:noProof/>
          <w:sz w:val="28"/>
          <w:szCs w:val="28"/>
        </w:rPr>
        <w:drawing>
          <wp:inline distT="0" distB="0" distL="0" distR="0" wp14:anchorId="373D0ECD" wp14:editId="79D7E7B2">
            <wp:extent cx="2856004" cy="968188"/>
            <wp:effectExtent l="0" t="0" r="1905" b="3810"/>
            <wp:docPr id="166288787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887875" name="Picture 1662887875"/>
                    <pic:cNvPicPr/>
                  </pic:nvPicPr>
                  <pic:blipFill rotWithShape="1">
                    <a:blip r:embed="rId13">
                      <a:extLst>
                        <a:ext uri="{28A0092B-C50C-407E-A947-70E740481C1C}">
                          <a14:useLocalDpi xmlns:a14="http://schemas.microsoft.com/office/drawing/2010/main" val="0"/>
                        </a:ext>
                      </a:extLst>
                    </a:blip>
                    <a:srcRect l="1291" t="28443" r="32856" b="46362"/>
                    <a:stretch>
                      <a:fillRect/>
                    </a:stretch>
                  </pic:blipFill>
                  <pic:spPr bwMode="auto">
                    <a:xfrm>
                      <a:off x="0" y="0"/>
                      <a:ext cx="2894104" cy="981104"/>
                    </a:xfrm>
                    <a:prstGeom prst="rect">
                      <a:avLst/>
                    </a:prstGeom>
                    <a:ln>
                      <a:noFill/>
                    </a:ln>
                    <a:extLst>
                      <a:ext uri="{53640926-AAD7-44D8-BBD7-CCE9431645EC}">
                        <a14:shadowObscured xmlns:a14="http://schemas.microsoft.com/office/drawing/2010/main"/>
                      </a:ext>
                    </a:extLst>
                  </pic:spPr>
                </pic:pic>
              </a:graphicData>
            </a:graphic>
          </wp:inline>
        </w:drawing>
      </w:r>
    </w:p>
    <w:p w14:paraId="4B06B84A" w14:textId="77777777" w:rsidR="007A460A" w:rsidRPr="00277A4E" w:rsidRDefault="007A460A" w:rsidP="001829D5">
      <w:pPr>
        <w:spacing w:after="0" w:line="276" w:lineRule="auto"/>
        <w:rPr>
          <w:b/>
          <w:bCs/>
          <w:sz w:val="28"/>
          <w:szCs w:val="28"/>
          <w14:textFill>
            <w14:gradFill>
              <w14:gsLst>
                <w14:gs w14:pos="0">
                  <w14:schemeClr w14:val="accent3">
                    <w14:lumMod w14:val="75000"/>
                    <w14:shade w14:val="30000"/>
                    <w14:satMod w14:val="115000"/>
                  </w14:schemeClr>
                </w14:gs>
                <w14:gs w14:pos="50000">
                  <w14:schemeClr w14:val="accent3">
                    <w14:lumMod w14:val="75000"/>
                    <w14:shade w14:val="67500"/>
                    <w14:satMod w14:val="115000"/>
                  </w14:schemeClr>
                </w14:gs>
                <w14:gs w14:pos="100000">
                  <w14:schemeClr w14:val="accent3">
                    <w14:lumMod w14:val="75000"/>
                    <w14:shade w14:val="100000"/>
                    <w14:satMod w14:val="115000"/>
                  </w14:schemeClr>
                </w14:gs>
              </w14:gsLst>
              <w14:lin w14:ang="13500000" w14:scaled="0"/>
            </w14:gradFill>
          </w14:textFill>
        </w:rPr>
      </w:pPr>
    </w:p>
    <w:p w14:paraId="655C6874" w14:textId="5EA7FC79" w:rsidR="00607869" w:rsidRPr="00277A4E" w:rsidRDefault="007B0F48" w:rsidP="001829D5">
      <w:pPr>
        <w:pStyle w:val="ListParagraph"/>
        <w:numPr>
          <w:ilvl w:val="0"/>
          <w:numId w:val="18"/>
        </w:numPr>
        <w:spacing w:after="120" w:line="276" w:lineRule="auto"/>
        <w:ind w:left="284"/>
        <w:rPr>
          <w:b/>
          <w:bCs/>
          <w:color w:val="7B7B7B" w:themeColor="accent3" w:themeShade="BF"/>
          <w:sz w:val="22"/>
          <w:szCs w:val="22"/>
        </w:rPr>
      </w:pPr>
      <w:r w:rsidRPr="00277A4E">
        <w:rPr>
          <w:b/>
          <w:bCs/>
          <w:color w:val="7B7B7B" w:themeColor="accent3" w:themeShade="BF"/>
          <w:sz w:val="22"/>
          <w:szCs w:val="22"/>
        </w:rPr>
        <w:t xml:space="preserve">Table </w:t>
      </w:r>
      <w:r w:rsidR="00C4243A" w:rsidRPr="00277A4E">
        <w:rPr>
          <w:b/>
          <w:bCs/>
          <w:color w:val="7B7B7B" w:themeColor="accent3" w:themeShade="BF"/>
          <w:sz w:val="22"/>
          <w:szCs w:val="22"/>
        </w:rPr>
        <w:t>B</w:t>
      </w:r>
      <w:r w:rsidRPr="00277A4E">
        <w:rPr>
          <w:b/>
          <w:bCs/>
          <w:color w:val="7B7B7B" w:themeColor="accent3" w:themeShade="BF"/>
          <w:sz w:val="22"/>
          <w:szCs w:val="22"/>
        </w:rPr>
        <w:t xml:space="preserve">ooking </w:t>
      </w:r>
    </w:p>
    <w:p w14:paraId="7D8A99FE" w14:textId="08D28A37" w:rsidR="00C44142" w:rsidRDefault="00A41ECA" w:rsidP="001829D5">
      <w:pPr>
        <w:spacing w:after="0" w:line="276" w:lineRule="auto"/>
        <w:rPr>
          <w:b/>
          <w:bCs/>
          <w:sz w:val="28"/>
          <w:szCs w:val="28"/>
        </w:rPr>
      </w:pPr>
      <w:r>
        <w:rPr>
          <w:b/>
          <w:bCs/>
          <w:noProof/>
          <w:sz w:val="28"/>
          <w:szCs w:val="28"/>
        </w:rPr>
        <w:drawing>
          <wp:inline distT="0" distB="0" distL="0" distR="0" wp14:anchorId="63CCE062" wp14:editId="336138F8">
            <wp:extent cx="2604887" cy="1020457"/>
            <wp:effectExtent l="0" t="0" r="5080" b="8255"/>
            <wp:docPr id="89997507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975070" name="Picture 899975070"/>
                    <pic:cNvPicPr/>
                  </pic:nvPicPr>
                  <pic:blipFill rotWithShape="1">
                    <a:blip r:embed="rId13">
                      <a:extLst>
                        <a:ext uri="{28A0092B-C50C-407E-A947-70E740481C1C}">
                          <a14:useLocalDpi xmlns:a14="http://schemas.microsoft.com/office/drawing/2010/main" val="0"/>
                        </a:ext>
                      </a:extLst>
                    </a:blip>
                    <a:srcRect l="931" t="71813" r="32063" b="2624"/>
                    <a:stretch>
                      <a:fillRect/>
                    </a:stretch>
                  </pic:blipFill>
                  <pic:spPr bwMode="auto">
                    <a:xfrm>
                      <a:off x="0" y="0"/>
                      <a:ext cx="2638240" cy="1033523"/>
                    </a:xfrm>
                    <a:prstGeom prst="rect">
                      <a:avLst/>
                    </a:prstGeom>
                    <a:ln>
                      <a:noFill/>
                    </a:ln>
                    <a:extLst>
                      <a:ext uri="{53640926-AAD7-44D8-BBD7-CCE9431645EC}">
                        <a14:shadowObscured xmlns:a14="http://schemas.microsoft.com/office/drawing/2010/main"/>
                      </a:ext>
                    </a:extLst>
                  </pic:spPr>
                </pic:pic>
              </a:graphicData>
            </a:graphic>
          </wp:inline>
        </w:drawing>
      </w:r>
    </w:p>
    <w:p w14:paraId="700F1DAA" w14:textId="77777777" w:rsidR="00607869" w:rsidRDefault="00607869" w:rsidP="001829D5">
      <w:pPr>
        <w:spacing w:after="0" w:line="276" w:lineRule="auto"/>
        <w:rPr>
          <w:b/>
          <w:bCs/>
          <w:sz w:val="28"/>
          <w:szCs w:val="28"/>
        </w:rPr>
      </w:pPr>
    </w:p>
    <w:p w14:paraId="63650202" w14:textId="77777777" w:rsidR="00C44142" w:rsidRDefault="00C44142" w:rsidP="001829D5">
      <w:pPr>
        <w:spacing w:after="0" w:line="276" w:lineRule="auto"/>
        <w:rPr>
          <w:b/>
          <w:bCs/>
          <w:sz w:val="28"/>
          <w:szCs w:val="28"/>
        </w:rPr>
      </w:pPr>
    </w:p>
    <w:p w14:paraId="7DE885C0" w14:textId="77777777" w:rsidR="00C44142" w:rsidRDefault="00C44142" w:rsidP="001829D5">
      <w:pPr>
        <w:spacing w:after="0" w:line="276" w:lineRule="auto"/>
        <w:rPr>
          <w:b/>
          <w:bCs/>
          <w:sz w:val="28"/>
          <w:szCs w:val="28"/>
        </w:rPr>
      </w:pPr>
    </w:p>
    <w:p w14:paraId="6A8BE0C5" w14:textId="77777777" w:rsidR="00C44142" w:rsidRDefault="00C44142" w:rsidP="001829D5">
      <w:pPr>
        <w:spacing w:after="0" w:line="276" w:lineRule="auto"/>
        <w:rPr>
          <w:b/>
          <w:bCs/>
          <w:sz w:val="28"/>
          <w:szCs w:val="28"/>
        </w:rPr>
      </w:pPr>
    </w:p>
    <w:p w14:paraId="5545AB78" w14:textId="77777777" w:rsidR="00C44142" w:rsidRDefault="00C44142" w:rsidP="001829D5">
      <w:pPr>
        <w:spacing w:after="0" w:line="276" w:lineRule="auto"/>
        <w:rPr>
          <w:b/>
          <w:bCs/>
          <w:sz w:val="28"/>
          <w:szCs w:val="28"/>
        </w:rPr>
      </w:pPr>
    </w:p>
    <w:p w14:paraId="04C0CB62" w14:textId="77777777" w:rsidR="00C44142" w:rsidRDefault="00C44142" w:rsidP="001829D5">
      <w:pPr>
        <w:spacing w:after="0" w:line="276" w:lineRule="auto"/>
        <w:rPr>
          <w:b/>
          <w:bCs/>
          <w:sz w:val="28"/>
          <w:szCs w:val="28"/>
        </w:rPr>
      </w:pPr>
    </w:p>
    <w:p w14:paraId="0A8BAF99" w14:textId="77777777" w:rsidR="00C44142" w:rsidRDefault="00C44142" w:rsidP="001829D5">
      <w:pPr>
        <w:spacing w:after="0" w:line="276" w:lineRule="auto"/>
        <w:rPr>
          <w:b/>
          <w:bCs/>
          <w:sz w:val="28"/>
          <w:szCs w:val="28"/>
        </w:rPr>
      </w:pPr>
    </w:p>
    <w:p w14:paraId="38F6FE6F" w14:textId="77777777" w:rsidR="00C44142" w:rsidRDefault="00C44142" w:rsidP="001829D5">
      <w:pPr>
        <w:spacing w:after="0" w:line="276" w:lineRule="auto"/>
        <w:rPr>
          <w:b/>
          <w:bCs/>
          <w:sz w:val="28"/>
          <w:szCs w:val="28"/>
        </w:rPr>
      </w:pPr>
    </w:p>
    <w:p w14:paraId="02E259A2" w14:textId="77777777" w:rsidR="00C44142" w:rsidRDefault="00C44142" w:rsidP="001829D5">
      <w:pPr>
        <w:spacing w:after="0" w:line="276" w:lineRule="auto"/>
        <w:rPr>
          <w:b/>
          <w:bCs/>
          <w:sz w:val="28"/>
          <w:szCs w:val="28"/>
        </w:rPr>
      </w:pPr>
    </w:p>
    <w:p w14:paraId="364EDED9" w14:textId="6E24CFB2" w:rsidR="00DC7FF3" w:rsidRPr="00277A4E" w:rsidRDefault="0018751D" w:rsidP="001829D5">
      <w:pPr>
        <w:pStyle w:val="ListParagraph"/>
        <w:numPr>
          <w:ilvl w:val="0"/>
          <w:numId w:val="18"/>
        </w:numPr>
        <w:spacing w:after="120" w:line="276" w:lineRule="auto"/>
        <w:ind w:left="284"/>
        <w:rPr>
          <w:b/>
          <w:bCs/>
          <w:color w:val="7B7B7B" w:themeColor="accent3" w:themeShade="BF"/>
          <w:sz w:val="22"/>
          <w:szCs w:val="22"/>
        </w:rPr>
      </w:pPr>
      <w:r w:rsidRPr="00277A4E">
        <w:rPr>
          <w:b/>
          <w:bCs/>
          <w:color w:val="7B7B7B" w:themeColor="accent3" w:themeShade="BF"/>
          <w:sz w:val="22"/>
          <w:szCs w:val="22"/>
        </w:rPr>
        <w:lastRenderedPageBreak/>
        <w:t>Restaurant</w:t>
      </w:r>
      <w:r w:rsidR="00DC7FF3" w:rsidRPr="00277A4E">
        <w:rPr>
          <w:b/>
          <w:bCs/>
          <w:color w:val="7B7B7B" w:themeColor="accent3" w:themeShade="BF"/>
          <w:sz w:val="22"/>
          <w:szCs w:val="22"/>
        </w:rPr>
        <w:t xml:space="preserve"> types</w:t>
      </w:r>
    </w:p>
    <w:p w14:paraId="70E82DEF" w14:textId="167D4C8F" w:rsidR="00ED4BA8" w:rsidRDefault="00DC7FF3" w:rsidP="001829D5">
      <w:pPr>
        <w:spacing w:after="0" w:line="276" w:lineRule="auto"/>
        <w:rPr>
          <w:b/>
          <w:bCs/>
          <w:sz w:val="28"/>
          <w:szCs w:val="28"/>
        </w:rPr>
      </w:pPr>
      <w:r>
        <w:rPr>
          <w:b/>
          <w:bCs/>
          <w:noProof/>
          <w:sz w:val="28"/>
          <w:szCs w:val="28"/>
        </w:rPr>
        <w:drawing>
          <wp:inline distT="0" distB="0" distL="0" distR="0" wp14:anchorId="649A9CE1" wp14:editId="41625236">
            <wp:extent cx="2638645" cy="2197633"/>
            <wp:effectExtent l="0" t="0" r="0" b="0"/>
            <wp:docPr id="15985957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95725" name="Picture 1598595725"/>
                    <pic:cNvPicPr/>
                  </pic:nvPicPr>
                  <pic:blipFill rotWithShape="1">
                    <a:blip r:embed="rId14">
                      <a:extLst>
                        <a:ext uri="{28A0092B-C50C-407E-A947-70E740481C1C}">
                          <a14:useLocalDpi xmlns:a14="http://schemas.microsoft.com/office/drawing/2010/main" val="0"/>
                        </a:ext>
                      </a:extLst>
                    </a:blip>
                    <a:srcRect t="13772" r="21560" b="3589"/>
                    <a:stretch>
                      <a:fillRect/>
                    </a:stretch>
                  </pic:blipFill>
                  <pic:spPr bwMode="auto">
                    <a:xfrm>
                      <a:off x="0" y="0"/>
                      <a:ext cx="2667059" cy="2221298"/>
                    </a:xfrm>
                    <a:prstGeom prst="rect">
                      <a:avLst/>
                    </a:prstGeom>
                    <a:ln>
                      <a:noFill/>
                    </a:ln>
                    <a:extLst>
                      <a:ext uri="{53640926-AAD7-44D8-BBD7-CCE9431645EC}">
                        <a14:shadowObscured xmlns:a14="http://schemas.microsoft.com/office/drawing/2010/main"/>
                      </a:ext>
                    </a:extLst>
                  </pic:spPr>
                </pic:pic>
              </a:graphicData>
            </a:graphic>
          </wp:inline>
        </w:drawing>
      </w:r>
    </w:p>
    <w:p w14:paraId="4BB3F631" w14:textId="77777777" w:rsidR="00277A4E" w:rsidRDefault="00277A4E" w:rsidP="001829D5">
      <w:pPr>
        <w:spacing w:after="0" w:line="276" w:lineRule="auto"/>
        <w:rPr>
          <w:b/>
          <w:bCs/>
          <w:sz w:val="28"/>
          <w:szCs w:val="28"/>
        </w:rPr>
      </w:pPr>
    </w:p>
    <w:p w14:paraId="66ACB847" w14:textId="71225B9F" w:rsidR="00B66747" w:rsidRPr="00ED3F1A" w:rsidRDefault="00ED4BA8" w:rsidP="001829D5">
      <w:pPr>
        <w:pStyle w:val="ListParagraph"/>
        <w:numPr>
          <w:ilvl w:val="0"/>
          <w:numId w:val="18"/>
        </w:numPr>
        <w:spacing w:after="120" w:line="276" w:lineRule="auto"/>
        <w:ind w:left="426"/>
        <w:rPr>
          <w:b/>
          <w:bCs/>
          <w:color w:val="7B7B7B" w:themeColor="accent3" w:themeShade="BF"/>
          <w:sz w:val="22"/>
          <w:szCs w:val="22"/>
        </w:rPr>
      </w:pPr>
      <w:r w:rsidRPr="00277A4E">
        <w:rPr>
          <w:b/>
          <w:bCs/>
          <w:color w:val="7B7B7B" w:themeColor="accent3" w:themeShade="BF"/>
          <w:sz w:val="22"/>
          <w:szCs w:val="22"/>
        </w:rPr>
        <w:t>Location</w:t>
      </w:r>
      <w:r w:rsidR="00F029BF" w:rsidRPr="00277A4E">
        <w:rPr>
          <w:b/>
          <w:bCs/>
          <w:color w:val="7B7B7B" w:themeColor="accent3" w:themeShade="BF"/>
          <w:sz w:val="22"/>
          <w:szCs w:val="22"/>
        </w:rPr>
        <w:t>s</w:t>
      </w:r>
    </w:p>
    <w:p w14:paraId="64313987" w14:textId="366778E0" w:rsidR="00F029BF" w:rsidRDefault="001B164E" w:rsidP="001829D5">
      <w:pPr>
        <w:spacing w:after="0" w:line="276" w:lineRule="auto"/>
        <w:rPr>
          <w:b/>
          <w:bCs/>
          <w:sz w:val="28"/>
          <w:szCs w:val="28"/>
        </w:rPr>
      </w:pPr>
      <w:r>
        <w:rPr>
          <w:b/>
          <w:bCs/>
          <w:noProof/>
          <w:sz w:val="28"/>
          <w:szCs w:val="28"/>
        </w:rPr>
        <w:drawing>
          <wp:inline distT="0" distB="0" distL="0" distR="0" wp14:anchorId="5E8531EB" wp14:editId="78AC0384">
            <wp:extent cx="2739516" cy="2197634"/>
            <wp:effectExtent l="0" t="0" r="3810" b="0"/>
            <wp:docPr id="15787111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71114" name="Picture 157871114"/>
                    <pic:cNvPicPr/>
                  </pic:nvPicPr>
                  <pic:blipFill rotWithShape="1">
                    <a:blip r:embed="rId15">
                      <a:extLst>
                        <a:ext uri="{28A0092B-C50C-407E-A947-70E740481C1C}">
                          <a14:useLocalDpi xmlns:a14="http://schemas.microsoft.com/office/drawing/2010/main" val="0"/>
                        </a:ext>
                      </a:extLst>
                    </a:blip>
                    <a:srcRect l="1226" t="15814" r="18363" b="6948"/>
                    <a:stretch>
                      <a:fillRect/>
                    </a:stretch>
                  </pic:blipFill>
                  <pic:spPr bwMode="auto">
                    <a:xfrm>
                      <a:off x="0" y="0"/>
                      <a:ext cx="2777083" cy="2227770"/>
                    </a:xfrm>
                    <a:prstGeom prst="rect">
                      <a:avLst/>
                    </a:prstGeom>
                    <a:ln>
                      <a:noFill/>
                    </a:ln>
                    <a:extLst>
                      <a:ext uri="{53640926-AAD7-44D8-BBD7-CCE9431645EC}">
                        <a14:shadowObscured xmlns:a14="http://schemas.microsoft.com/office/drawing/2010/main"/>
                      </a:ext>
                    </a:extLst>
                  </pic:spPr>
                </pic:pic>
              </a:graphicData>
            </a:graphic>
          </wp:inline>
        </w:drawing>
      </w:r>
    </w:p>
    <w:p w14:paraId="045226A2" w14:textId="77777777" w:rsidR="00ED3F1A" w:rsidRDefault="00ED3F1A" w:rsidP="001829D5">
      <w:pPr>
        <w:spacing w:after="0" w:line="276" w:lineRule="auto"/>
        <w:rPr>
          <w:b/>
          <w:bCs/>
          <w:sz w:val="28"/>
          <w:szCs w:val="28"/>
        </w:rPr>
      </w:pPr>
    </w:p>
    <w:p w14:paraId="52FD1F26" w14:textId="5FDE0DE0" w:rsidR="00822897" w:rsidRPr="00E97C82" w:rsidRDefault="00E97C82" w:rsidP="001829D5">
      <w:pPr>
        <w:spacing w:after="120" w:line="276" w:lineRule="auto"/>
        <w:rPr>
          <w:b/>
          <w:bCs/>
          <w:color w:val="70AD47" w:themeColor="accent6"/>
        </w:rPr>
      </w:pPr>
      <w:r w:rsidRPr="00E97C82">
        <w:rPr>
          <w:b/>
          <w:bCs/>
          <w:color w:val="70AD47" w:themeColor="accent6"/>
        </w:rPr>
        <w:t xml:space="preserve">3.2 </w:t>
      </w:r>
      <w:r w:rsidR="00D066EA" w:rsidRPr="00E97C82">
        <w:rPr>
          <w:b/>
          <w:bCs/>
          <w:color w:val="70AD47" w:themeColor="accent6"/>
        </w:rPr>
        <w:t xml:space="preserve">Number of unique </w:t>
      </w:r>
      <w:r w:rsidR="00822897" w:rsidRPr="00E97C82">
        <w:rPr>
          <w:b/>
          <w:bCs/>
          <w:color w:val="70AD47" w:themeColor="accent6"/>
        </w:rPr>
        <w:t>cuisines and locations</w:t>
      </w:r>
    </w:p>
    <w:p w14:paraId="5B0A82C7" w14:textId="0A125B00" w:rsidR="00822897" w:rsidRDefault="00822897" w:rsidP="001829D5">
      <w:pPr>
        <w:spacing w:after="0" w:line="276" w:lineRule="auto"/>
        <w:rPr>
          <w:b/>
          <w:bCs/>
          <w:sz w:val="28"/>
          <w:szCs w:val="28"/>
        </w:rPr>
      </w:pPr>
      <w:r>
        <w:rPr>
          <w:b/>
          <w:bCs/>
          <w:noProof/>
          <w:sz w:val="28"/>
          <w:szCs w:val="28"/>
        </w:rPr>
        <w:drawing>
          <wp:inline distT="0" distB="0" distL="0" distR="0" wp14:anchorId="7D39D415" wp14:editId="28470049">
            <wp:extent cx="2889197" cy="1214827"/>
            <wp:effectExtent l="0" t="0" r="6985" b="4445"/>
            <wp:docPr id="134189121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891211" name="Picture 1341891211"/>
                    <pic:cNvPicPr/>
                  </pic:nvPicPr>
                  <pic:blipFill rotWithShape="1">
                    <a:blip r:embed="rId16">
                      <a:extLst>
                        <a:ext uri="{28A0092B-C50C-407E-A947-70E740481C1C}">
                          <a14:useLocalDpi xmlns:a14="http://schemas.microsoft.com/office/drawing/2010/main" val="0"/>
                        </a:ext>
                      </a:extLst>
                    </a:blip>
                    <a:srcRect l="465" t="24489" r="44831" b="4894"/>
                    <a:stretch>
                      <a:fillRect/>
                    </a:stretch>
                  </pic:blipFill>
                  <pic:spPr bwMode="auto">
                    <a:xfrm>
                      <a:off x="0" y="0"/>
                      <a:ext cx="2922113" cy="1228667"/>
                    </a:xfrm>
                    <a:prstGeom prst="rect">
                      <a:avLst/>
                    </a:prstGeom>
                    <a:ln>
                      <a:noFill/>
                    </a:ln>
                    <a:extLst>
                      <a:ext uri="{53640926-AAD7-44D8-BBD7-CCE9431645EC}">
                        <a14:shadowObscured xmlns:a14="http://schemas.microsoft.com/office/drawing/2010/main"/>
                      </a:ext>
                    </a:extLst>
                  </pic:spPr>
                </pic:pic>
              </a:graphicData>
            </a:graphic>
          </wp:inline>
        </w:drawing>
      </w:r>
    </w:p>
    <w:p w14:paraId="2D7D4037" w14:textId="3B6BB5CB" w:rsidR="00023FB7" w:rsidRDefault="00023FB7" w:rsidP="001829D5">
      <w:pPr>
        <w:spacing w:after="0" w:line="276" w:lineRule="auto"/>
        <w:rPr>
          <w:b/>
          <w:bCs/>
          <w:sz w:val="28"/>
          <w:szCs w:val="28"/>
        </w:rPr>
      </w:pPr>
    </w:p>
    <w:p w14:paraId="64129E11" w14:textId="77777777" w:rsidR="00C44142" w:rsidRDefault="00C44142" w:rsidP="001829D5">
      <w:pPr>
        <w:spacing w:after="60" w:line="276" w:lineRule="auto"/>
        <w:rPr>
          <w:b/>
          <w:bCs/>
          <w:color w:val="ED7D31" w:themeColor="accent2"/>
          <w:sz w:val="28"/>
          <w:szCs w:val="28"/>
        </w:rPr>
      </w:pPr>
    </w:p>
    <w:p w14:paraId="6D8BD5EC" w14:textId="77777777" w:rsidR="00C44142" w:rsidRDefault="00C44142" w:rsidP="001829D5">
      <w:pPr>
        <w:spacing w:after="60" w:line="276" w:lineRule="auto"/>
        <w:rPr>
          <w:b/>
          <w:bCs/>
          <w:color w:val="ED7D31" w:themeColor="accent2"/>
          <w:sz w:val="28"/>
          <w:szCs w:val="28"/>
        </w:rPr>
      </w:pPr>
    </w:p>
    <w:p w14:paraId="51E402CC" w14:textId="77777777" w:rsidR="00C44142" w:rsidRDefault="00C44142" w:rsidP="001829D5">
      <w:pPr>
        <w:spacing w:after="60" w:line="276" w:lineRule="auto"/>
        <w:rPr>
          <w:b/>
          <w:bCs/>
          <w:color w:val="ED7D31" w:themeColor="accent2"/>
          <w:sz w:val="28"/>
          <w:szCs w:val="28"/>
        </w:rPr>
      </w:pPr>
    </w:p>
    <w:p w14:paraId="0A1F5B0D" w14:textId="77777777" w:rsidR="00C44142" w:rsidRDefault="00C44142" w:rsidP="001829D5">
      <w:pPr>
        <w:spacing w:after="60" w:line="276" w:lineRule="auto"/>
        <w:rPr>
          <w:b/>
          <w:bCs/>
          <w:color w:val="ED7D31" w:themeColor="accent2"/>
          <w:sz w:val="28"/>
          <w:szCs w:val="28"/>
        </w:rPr>
      </w:pPr>
    </w:p>
    <w:p w14:paraId="181AAB3F" w14:textId="77777777" w:rsidR="00C44142" w:rsidRDefault="00C44142" w:rsidP="001829D5">
      <w:pPr>
        <w:spacing w:after="60" w:line="276" w:lineRule="auto"/>
        <w:rPr>
          <w:b/>
          <w:bCs/>
          <w:color w:val="ED7D31" w:themeColor="accent2"/>
          <w:sz w:val="28"/>
          <w:szCs w:val="28"/>
        </w:rPr>
      </w:pPr>
    </w:p>
    <w:p w14:paraId="715BEE09" w14:textId="77777777" w:rsidR="00C44142" w:rsidRDefault="00C44142" w:rsidP="001829D5">
      <w:pPr>
        <w:spacing w:after="60" w:line="276" w:lineRule="auto"/>
        <w:rPr>
          <w:b/>
          <w:bCs/>
          <w:color w:val="ED7D31" w:themeColor="accent2"/>
          <w:sz w:val="28"/>
          <w:szCs w:val="28"/>
        </w:rPr>
      </w:pPr>
    </w:p>
    <w:p w14:paraId="3AAAE6AD" w14:textId="52285BF0" w:rsidR="00ED4BA8" w:rsidRPr="008E6357" w:rsidRDefault="00C00EEC" w:rsidP="001829D5">
      <w:pPr>
        <w:spacing w:after="60" w:line="276" w:lineRule="auto"/>
        <w:rPr>
          <w:b/>
          <w:bCs/>
          <w:color w:val="ED7D31" w:themeColor="accent2"/>
          <w:sz w:val="28"/>
          <w:szCs w:val="28"/>
        </w:rPr>
      </w:pPr>
      <w:r w:rsidRPr="00C00EEC">
        <w:rPr>
          <w:b/>
          <w:bCs/>
          <w:color w:val="ED7D31" w:themeColor="accent2"/>
          <w:sz w:val="28"/>
          <w:szCs w:val="28"/>
        </w:rPr>
        <w:lastRenderedPageBreak/>
        <w:t>4. Visual Analysis</w:t>
      </w:r>
      <w:r w:rsidR="008E6357">
        <w:rPr>
          <w:b/>
          <w:bCs/>
          <w:color w:val="ED7D31" w:themeColor="accent2"/>
          <w:sz w:val="28"/>
          <w:szCs w:val="28"/>
        </w:rPr>
        <w:t xml:space="preserve"> </w:t>
      </w:r>
      <w:r w:rsidR="008E6357" w:rsidRPr="008E6357">
        <w:rPr>
          <w:b/>
          <w:bCs/>
          <w:color w:val="ED7D31" w:themeColor="accent2"/>
          <w:sz w:val="28"/>
          <w:szCs w:val="28"/>
        </w:rPr>
        <w:t>(</w:t>
      </w:r>
      <w:r w:rsidR="00793A8D" w:rsidRPr="008E6357">
        <w:rPr>
          <w:b/>
          <w:bCs/>
          <w:color w:val="ED7D31" w:themeColor="accent2"/>
          <w:sz w:val="28"/>
          <w:szCs w:val="28"/>
        </w:rPr>
        <w:t xml:space="preserve">Pre </w:t>
      </w:r>
      <w:r w:rsidR="001712E9" w:rsidRPr="008E6357">
        <w:rPr>
          <w:b/>
          <w:bCs/>
          <w:color w:val="ED7D31" w:themeColor="accent2"/>
          <w:sz w:val="28"/>
          <w:szCs w:val="28"/>
        </w:rPr>
        <w:t>–</w:t>
      </w:r>
      <w:r w:rsidR="00793A8D" w:rsidRPr="008E6357">
        <w:rPr>
          <w:b/>
          <w:bCs/>
          <w:color w:val="ED7D31" w:themeColor="accent2"/>
          <w:sz w:val="28"/>
          <w:szCs w:val="28"/>
        </w:rPr>
        <w:t xml:space="preserve"> Proc</w:t>
      </w:r>
      <w:r w:rsidR="001712E9" w:rsidRPr="008E6357">
        <w:rPr>
          <w:b/>
          <w:bCs/>
          <w:color w:val="ED7D31" w:themeColor="accent2"/>
          <w:sz w:val="28"/>
          <w:szCs w:val="28"/>
        </w:rPr>
        <w:t>essing</w:t>
      </w:r>
      <w:r w:rsidR="008E6357" w:rsidRPr="008E6357">
        <w:rPr>
          <w:b/>
          <w:bCs/>
          <w:color w:val="ED7D31" w:themeColor="accent2"/>
          <w:sz w:val="28"/>
          <w:szCs w:val="28"/>
        </w:rPr>
        <w:t>)</w:t>
      </w:r>
    </w:p>
    <w:p w14:paraId="74448C5A" w14:textId="67185C27" w:rsidR="00B712A6" w:rsidRDefault="001712E9" w:rsidP="001829D5">
      <w:pPr>
        <w:pStyle w:val="ListParagraph"/>
        <w:numPr>
          <w:ilvl w:val="0"/>
          <w:numId w:val="18"/>
        </w:numPr>
        <w:spacing w:after="120" w:line="276" w:lineRule="auto"/>
        <w:ind w:left="-142" w:firstLine="502"/>
        <w:rPr>
          <w:b/>
          <w:bCs/>
          <w:color w:val="7B7B7B" w:themeColor="accent3" w:themeShade="BF"/>
        </w:rPr>
      </w:pPr>
      <w:r w:rsidRPr="006E6253">
        <w:rPr>
          <w:b/>
          <w:bCs/>
          <w:color w:val="7B7B7B" w:themeColor="accent3" w:themeShade="BF"/>
        </w:rPr>
        <w:t>Cleaning rating column</w:t>
      </w:r>
    </w:p>
    <w:p w14:paraId="3218BBA7" w14:textId="0B194D35" w:rsidR="00691E3C" w:rsidRPr="00691E3C" w:rsidRDefault="00691E3C" w:rsidP="001829D5">
      <w:pPr>
        <w:spacing w:after="120" w:line="276" w:lineRule="auto"/>
        <w:ind w:left="-142"/>
        <w:rPr>
          <w:b/>
          <w:bCs/>
          <w:color w:val="7B7B7B" w:themeColor="accent3" w:themeShade="BF"/>
        </w:rPr>
      </w:pPr>
      <w:r>
        <w:rPr>
          <w:noProof/>
          <w:sz w:val="28"/>
          <w:szCs w:val="28"/>
        </w:rPr>
        <w:drawing>
          <wp:inline distT="0" distB="0" distL="0" distR="0" wp14:anchorId="64B3A825" wp14:editId="38BCAE78">
            <wp:extent cx="5731510" cy="2490334"/>
            <wp:effectExtent l="0" t="0" r="2540" b="5715"/>
            <wp:docPr id="135864955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49554" name="Picture 1358649554"/>
                    <pic:cNvPicPr/>
                  </pic:nvPicPr>
                  <pic:blipFill rotWithShape="1">
                    <a:blip r:embed="rId17">
                      <a:extLst>
                        <a:ext uri="{28A0092B-C50C-407E-A947-70E740481C1C}">
                          <a14:useLocalDpi xmlns:a14="http://schemas.microsoft.com/office/drawing/2010/main" val="0"/>
                        </a:ext>
                      </a:extLst>
                    </a:blip>
                    <a:srcRect l="529" t="11107" r="11258" b="36749"/>
                    <a:stretch>
                      <a:fillRect/>
                    </a:stretch>
                  </pic:blipFill>
                  <pic:spPr bwMode="auto">
                    <a:xfrm>
                      <a:off x="0" y="0"/>
                      <a:ext cx="5731510" cy="2490334"/>
                    </a:xfrm>
                    <a:prstGeom prst="rect">
                      <a:avLst/>
                    </a:prstGeom>
                    <a:ln>
                      <a:noFill/>
                    </a:ln>
                    <a:extLst>
                      <a:ext uri="{53640926-AAD7-44D8-BBD7-CCE9431645EC}">
                        <a14:shadowObscured xmlns:a14="http://schemas.microsoft.com/office/drawing/2010/main"/>
                      </a:ext>
                    </a:extLst>
                  </pic:spPr>
                </pic:pic>
              </a:graphicData>
            </a:graphic>
          </wp:inline>
        </w:drawing>
      </w:r>
    </w:p>
    <w:p w14:paraId="3A75F4B9" w14:textId="0B3AF137" w:rsidR="00B712A6" w:rsidRDefault="00B712A6" w:rsidP="001829D5">
      <w:pPr>
        <w:spacing w:after="120" w:line="276" w:lineRule="auto"/>
        <w:ind w:left="360"/>
        <w:rPr>
          <w:b/>
          <w:bCs/>
          <w:color w:val="7B7B7B" w:themeColor="accent3" w:themeShade="BF"/>
        </w:rPr>
      </w:pPr>
    </w:p>
    <w:p w14:paraId="179C240C" w14:textId="53E0546B" w:rsidR="00A56571" w:rsidRPr="00B712A6" w:rsidRDefault="00A56571" w:rsidP="001829D5">
      <w:pPr>
        <w:pStyle w:val="ListParagraph"/>
        <w:numPr>
          <w:ilvl w:val="0"/>
          <w:numId w:val="18"/>
        </w:numPr>
        <w:spacing w:after="120" w:line="276" w:lineRule="auto"/>
        <w:rPr>
          <w:b/>
          <w:bCs/>
          <w:color w:val="7B7B7B" w:themeColor="accent3" w:themeShade="BF"/>
        </w:rPr>
      </w:pPr>
      <w:r w:rsidRPr="00B712A6">
        <w:rPr>
          <w:b/>
          <w:bCs/>
          <w:color w:val="7B7B7B" w:themeColor="accent3" w:themeShade="BF"/>
        </w:rPr>
        <w:t>Converting cost column to numeric</w:t>
      </w:r>
    </w:p>
    <w:p w14:paraId="7FB7DA6A" w14:textId="77777777" w:rsidR="00A06944" w:rsidRDefault="00A56571" w:rsidP="001829D5">
      <w:pPr>
        <w:spacing w:after="0" w:line="276" w:lineRule="auto"/>
        <w:rPr>
          <w:b/>
          <w:bCs/>
          <w:color w:val="70AD47" w:themeColor="accent6"/>
        </w:rPr>
      </w:pPr>
      <w:r>
        <w:rPr>
          <w:b/>
          <w:bCs/>
          <w:noProof/>
          <w:sz w:val="28"/>
          <w:szCs w:val="28"/>
        </w:rPr>
        <w:drawing>
          <wp:inline distT="0" distB="0" distL="0" distR="0" wp14:anchorId="021A4805" wp14:editId="57A6F841">
            <wp:extent cx="5547872" cy="2447863"/>
            <wp:effectExtent l="0" t="0" r="0" b="0"/>
            <wp:docPr id="13310451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04516" name="Picture 133104516"/>
                    <pic:cNvPicPr/>
                  </pic:nvPicPr>
                  <pic:blipFill rotWithShape="1">
                    <a:blip r:embed="rId18">
                      <a:extLst>
                        <a:ext uri="{28A0092B-C50C-407E-A947-70E740481C1C}">
                          <a14:useLocalDpi xmlns:a14="http://schemas.microsoft.com/office/drawing/2010/main" val="0"/>
                        </a:ext>
                      </a:extLst>
                    </a:blip>
                    <a:srcRect l="266" t="7085" r="7911" b="40961"/>
                    <a:stretch>
                      <a:fillRect/>
                    </a:stretch>
                  </pic:blipFill>
                  <pic:spPr bwMode="auto">
                    <a:xfrm>
                      <a:off x="0" y="0"/>
                      <a:ext cx="5562983" cy="2454531"/>
                    </a:xfrm>
                    <a:prstGeom prst="rect">
                      <a:avLst/>
                    </a:prstGeom>
                    <a:ln>
                      <a:noFill/>
                    </a:ln>
                    <a:extLst>
                      <a:ext uri="{53640926-AAD7-44D8-BBD7-CCE9431645EC}">
                        <a14:shadowObscured xmlns:a14="http://schemas.microsoft.com/office/drawing/2010/main"/>
                      </a:ext>
                    </a:extLst>
                  </pic:spPr>
                </pic:pic>
              </a:graphicData>
            </a:graphic>
          </wp:inline>
        </w:drawing>
      </w:r>
    </w:p>
    <w:p w14:paraId="64E379DE" w14:textId="77777777" w:rsidR="00A06944" w:rsidRPr="00683C51" w:rsidRDefault="00A06944" w:rsidP="001829D5">
      <w:pPr>
        <w:spacing w:after="0" w:line="276" w:lineRule="auto"/>
        <w:rPr>
          <w:b/>
          <w:bCs/>
          <w:color w:val="7B7B7B" w:themeColor="accent3" w:themeShade="BF"/>
          <w:sz w:val="22"/>
          <w:szCs w:val="22"/>
        </w:rPr>
      </w:pPr>
    </w:p>
    <w:p w14:paraId="497DB129" w14:textId="786AB628" w:rsidR="007E4DDF" w:rsidRPr="006E6253" w:rsidRDefault="007E4DDF" w:rsidP="001829D5">
      <w:pPr>
        <w:pStyle w:val="ListParagraph"/>
        <w:numPr>
          <w:ilvl w:val="0"/>
          <w:numId w:val="18"/>
        </w:numPr>
        <w:spacing w:after="120" w:line="276" w:lineRule="auto"/>
        <w:rPr>
          <w:b/>
          <w:bCs/>
          <w:color w:val="7B7B7B" w:themeColor="accent3" w:themeShade="BF"/>
          <w:sz w:val="22"/>
          <w:szCs w:val="22"/>
        </w:rPr>
      </w:pPr>
      <w:r w:rsidRPr="006E6253">
        <w:rPr>
          <w:b/>
          <w:bCs/>
          <w:color w:val="7B7B7B" w:themeColor="accent3" w:themeShade="BF"/>
          <w:sz w:val="22"/>
          <w:szCs w:val="22"/>
        </w:rPr>
        <w:t>Removing duplicates</w:t>
      </w:r>
    </w:p>
    <w:p w14:paraId="344E1433" w14:textId="1F8E9399" w:rsidR="007E4DDF" w:rsidRDefault="007E4DDF" w:rsidP="001829D5">
      <w:pPr>
        <w:spacing w:after="0" w:line="276" w:lineRule="auto"/>
        <w:rPr>
          <w:b/>
          <w:bCs/>
          <w:sz w:val="28"/>
          <w:szCs w:val="28"/>
        </w:rPr>
      </w:pPr>
      <w:r>
        <w:rPr>
          <w:b/>
          <w:bCs/>
          <w:noProof/>
          <w:sz w:val="28"/>
          <w:szCs w:val="28"/>
        </w:rPr>
        <w:drawing>
          <wp:inline distT="0" distB="0" distL="0" distR="0" wp14:anchorId="3BC10EA7" wp14:editId="751BB800">
            <wp:extent cx="2735516" cy="700292"/>
            <wp:effectExtent l="0" t="0" r="0" b="5080"/>
            <wp:docPr id="9534923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92390" name="Picture 953492390"/>
                    <pic:cNvPicPr/>
                  </pic:nvPicPr>
                  <pic:blipFill rotWithShape="1">
                    <a:blip r:embed="rId19">
                      <a:extLst>
                        <a:ext uri="{28A0092B-C50C-407E-A947-70E740481C1C}">
                          <a14:useLocalDpi xmlns:a14="http://schemas.microsoft.com/office/drawing/2010/main" val="0"/>
                        </a:ext>
                      </a:extLst>
                    </a:blip>
                    <a:srcRect l="-564" t="43586" r="29382" b="3002"/>
                    <a:stretch>
                      <a:fillRect/>
                    </a:stretch>
                  </pic:blipFill>
                  <pic:spPr bwMode="auto">
                    <a:xfrm>
                      <a:off x="0" y="0"/>
                      <a:ext cx="2759041" cy="706314"/>
                    </a:xfrm>
                    <a:prstGeom prst="rect">
                      <a:avLst/>
                    </a:prstGeom>
                    <a:ln>
                      <a:noFill/>
                    </a:ln>
                    <a:extLst>
                      <a:ext uri="{53640926-AAD7-44D8-BBD7-CCE9431645EC}">
                        <a14:shadowObscured xmlns:a14="http://schemas.microsoft.com/office/drawing/2010/main"/>
                      </a:ext>
                    </a:extLst>
                  </pic:spPr>
                </pic:pic>
              </a:graphicData>
            </a:graphic>
          </wp:inline>
        </w:drawing>
      </w:r>
    </w:p>
    <w:p w14:paraId="2D15B824" w14:textId="77777777" w:rsidR="00286E41" w:rsidRDefault="00286E41" w:rsidP="001829D5">
      <w:pPr>
        <w:spacing w:after="0" w:line="276" w:lineRule="auto"/>
        <w:rPr>
          <w:b/>
          <w:bCs/>
          <w:sz w:val="28"/>
          <w:szCs w:val="28"/>
        </w:rPr>
      </w:pPr>
    </w:p>
    <w:p w14:paraId="05B7EEF6" w14:textId="5AB72072" w:rsidR="003F59BE" w:rsidRPr="00400402" w:rsidRDefault="00AB5C86" w:rsidP="001829D5">
      <w:pPr>
        <w:pStyle w:val="ListParagraph"/>
        <w:numPr>
          <w:ilvl w:val="1"/>
          <w:numId w:val="20"/>
        </w:numPr>
        <w:spacing w:after="120" w:line="276" w:lineRule="auto"/>
        <w:rPr>
          <w:b/>
          <w:bCs/>
          <w:color w:val="70AD47" w:themeColor="accent6"/>
          <w:sz w:val="22"/>
          <w:szCs w:val="22"/>
        </w:rPr>
      </w:pPr>
      <w:r w:rsidRPr="00400402">
        <w:rPr>
          <w:b/>
          <w:bCs/>
          <w:color w:val="70AD47" w:themeColor="accent6"/>
          <w:sz w:val="22"/>
          <w:szCs w:val="22"/>
        </w:rPr>
        <w:t>UNIV</w:t>
      </w:r>
      <w:r w:rsidR="00F3643D" w:rsidRPr="00400402">
        <w:rPr>
          <w:b/>
          <w:bCs/>
          <w:color w:val="70AD47" w:themeColor="accent6"/>
          <w:sz w:val="22"/>
          <w:szCs w:val="22"/>
        </w:rPr>
        <w:t>ARIATE ANALYSIS – Continuous Variables</w:t>
      </w:r>
    </w:p>
    <w:p w14:paraId="3C3DB6F1" w14:textId="378DA6BE" w:rsidR="008F7204" w:rsidRDefault="008F7204" w:rsidP="001829D5">
      <w:pPr>
        <w:spacing w:after="120" w:line="276" w:lineRule="auto"/>
        <w:rPr>
          <w:b/>
          <w:bCs/>
          <w:sz w:val="28"/>
          <w:szCs w:val="28"/>
        </w:rPr>
      </w:pPr>
      <w:r>
        <w:rPr>
          <w:b/>
          <w:bCs/>
          <w:noProof/>
          <w:sz w:val="28"/>
          <w:szCs w:val="28"/>
        </w:rPr>
        <w:drawing>
          <wp:inline distT="0" distB="0" distL="0" distR="0" wp14:anchorId="28FABFEB" wp14:editId="2BBDAB8E">
            <wp:extent cx="4256955" cy="560934"/>
            <wp:effectExtent l="0" t="0" r="0" b="0"/>
            <wp:docPr id="105556218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62181" name="Picture 1055562181"/>
                    <pic:cNvPicPr/>
                  </pic:nvPicPr>
                  <pic:blipFill rotWithShape="1">
                    <a:blip r:embed="rId20">
                      <a:extLst>
                        <a:ext uri="{28A0092B-C50C-407E-A947-70E740481C1C}">
                          <a14:useLocalDpi xmlns:a14="http://schemas.microsoft.com/office/drawing/2010/main" val="0"/>
                        </a:ext>
                      </a:extLst>
                    </a:blip>
                    <a:srcRect l="1327" t="24125" r="28938" b="24716"/>
                    <a:stretch>
                      <a:fillRect/>
                    </a:stretch>
                  </pic:blipFill>
                  <pic:spPr bwMode="auto">
                    <a:xfrm>
                      <a:off x="0" y="0"/>
                      <a:ext cx="4329553" cy="570500"/>
                    </a:xfrm>
                    <a:prstGeom prst="rect">
                      <a:avLst/>
                    </a:prstGeom>
                    <a:ln>
                      <a:noFill/>
                    </a:ln>
                    <a:extLst>
                      <a:ext uri="{53640926-AAD7-44D8-BBD7-CCE9431645EC}">
                        <a14:shadowObscured xmlns:a14="http://schemas.microsoft.com/office/drawing/2010/main"/>
                      </a:ext>
                    </a:extLst>
                  </pic:spPr>
                </pic:pic>
              </a:graphicData>
            </a:graphic>
          </wp:inline>
        </w:drawing>
      </w:r>
    </w:p>
    <w:p w14:paraId="0F352B89" w14:textId="77777777" w:rsidR="00691E3C" w:rsidRDefault="00691E3C" w:rsidP="001829D5">
      <w:pPr>
        <w:spacing w:after="0" w:line="276" w:lineRule="auto"/>
        <w:rPr>
          <w:b/>
          <w:bCs/>
          <w:sz w:val="28"/>
          <w:szCs w:val="28"/>
        </w:rPr>
      </w:pPr>
    </w:p>
    <w:p w14:paraId="474205AA" w14:textId="77777777" w:rsidR="00400402" w:rsidRDefault="00400402" w:rsidP="001829D5">
      <w:pPr>
        <w:spacing w:after="0" w:line="276" w:lineRule="auto"/>
        <w:rPr>
          <w:b/>
          <w:bCs/>
          <w:color w:val="ED7D31" w:themeColor="accent2"/>
          <w:sz w:val="28"/>
          <w:szCs w:val="28"/>
        </w:rPr>
      </w:pPr>
    </w:p>
    <w:p w14:paraId="2D9A4AB1" w14:textId="6DA753AD" w:rsidR="008F7204" w:rsidRPr="00400402" w:rsidRDefault="001B4139" w:rsidP="001829D5">
      <w:pPr>
        <w:pStyle w:val="ListParagraph"/>
        <w:numPr>
          <w:ilvl w:val="0"/>
          <w:numId w:val="18"/>
        </w:numPr>
        <w:spacing w:after="0" w:line="276" w:lineRule="auto"/>
        <w:rPr>
          <w:b/>
          <w:bCs/>
          <w:color w:val="ED7D31" w:themeColor="accent2"/>
        </w:rPr>
      </w:pPr>
      <w:r w:rsidRPr="00400402">
        <w:rPr>
          <w:b/>
          <w:bCs/>
          <w:color w:val="ED7D31" w:themeColor="accent2"/>
        </w:rPr>
        <w:t>Histogram</w:t>
      </w:r>
      <w:r w:rsidR="004323B3" w:rsidRPr="00400402">
        <w:rPr>
          <w:b/>
          <w:bCs/>
          <w:color w:val="ED7D31" w:themeColor="accent2"/>
        </w:rPr>
        <w:t xml:space="preserve"> </w:t>
      </w:r>
      <w:r w:rsidR="00ED76DE" w:rsidRPr="00400402">
        <w:rPr>
          <w:b/>
          <w:bCs/>
          <w:color w:val="ED7D31" w:themeColor="accent2"/>
        </w:rPr>
        <w:t>plot</w:t>
      </w:r>
    </w:p>
    <w:p w14:paraId="279634B8" w14:textId="1E4C5AEC" w:rsidR="001B4139" w:rsidRPr="00400402" w:rsidRDefault="0088133D" w:rsidP="001829D5">
      <w:pPr>
        <w:spacing w:after="120" w:line="276" w:lineRule="auto"/>
        <w:rPr>
          <w:b/>
          <w:bCs/>
          <w:color w:val="7B7B7B" w:themeColor="accent3" w:themeShade="BF"/>
          <w:sz w:val="22"/>
          <w:szCs w:val="22"/>
        </w:rPr>
      </w:pPr>
      <w:r w:rsidRPr="00400402">
        <w:rPr>
          <w:b/>
          <w:bCs/>
          <w:color w:val="7B7B7B" w:themeColor="accent3" w:themeShade="BF"/>
          <w:sz w:val="22"/>
          <w:szCs w:val="22"/>
        </w:rPr>
        <w:t xml:space="preserve">For </w:t>
      </w:r>
      <w:r w:rsidR="00DD5441" w:rsidRPr="00400402">
        <w:rPr>
          <w:b/>
          <w:bCs/>
          <w:color w:val="7B7B7B" w:themeColor="accent3" w:themeShade="BF"/>
          <w:sz w:val="22"/>
          <w:szCs w:val="22"/>
        </w:rPr>
        <w:t>Ratings</w:t>
      </w:r>
      <w:r w:rsidRPr="00400402">
        <w:rPr>
          <w:b/>
          <w:bCs/>
          <w:color w:val="7B7B7B" w:themeColor="accent3" w:themeShade="BF"/>
          <w:sz w:val="22"/>
          <w:szCs w:val="22"/>
        </w:rPr>
        <w:t>:</w:t>
      </w:r>
    </w:p>
    <w:p w14:paraId="30DECE92" w14:textId="77777777" w:rsidR="00400402" w:rsidRDefault="00225AC9" w:rsidP="001829D5">
      <w:pPr>
        <w:spacing w:after="0" w:line="276" w:lineRule="auto"/>
        <w:rPr>
          <w:b/>
          <w:bCs/>
          <w:sz w:val="28"/>
          <w:szCs w:val="28"/>
        </w:rPr>
      </w:pPr>
      <w:r>
        <w:rPr>
          <w:b/>
          <w:bCs/>
          <w:noProof/>
          <w:sz w:val="28"/>
          <w:szCs w:val="28"/>
        </w:rPr>
        <w:drawing>
          <wp:inline distT="0" distB="0" distL="0" distR="0" wp14:anchorId="7B3182B7" wp14:editId="1D535BE9">
            <wp:extent cx="4618104" cy="3865573"/>
            <wp:effectExtent l="0" t="0" r="0" b="1905"/>
            <wp:docPr id="147745458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454586" name="Picture 1477454586"/>
                    <pic:cNvPicPr/>
                  </pic:nvPicPr>
                  <pic:blipFill rotWithShape="1">
                    <a:blip r:embed="rId21">
                      <a:extLst>
                        <a:ext uri="{28A0092B-C50C-407E-A947-70E740481C1C}">
                          <a14:useLocalDpi xmlns:a14="http://schemas.microsoft.com/office/drawing/2010/main" val="0"/>
                        </a:ext>
                      </a:extLst>
                    </a:blip>
                    <a:srcRect l="1" t="7882" r="154" b="1180"/>
                    <a:stretch>
                      <a:fillRect/>
                    </a:stretch>
                  </pic:blipFill>
                  <pic:spPr bwMode="auto">
                    <a:xfrm>
                      <a:off x="0" y="0"/>
                      <a:ext cx="4694821" cy="3929788"/>
                    </a:xfrm>
                    <a:prstGeom prst="rect">
                      <a:avLst/>
                    </a:prstGeom>
                    <a:ln>
                      <a:noFill/>
                    </a:ln>
                    <a:extLst>
                      <a:ext uri="{53640926-AAD7-44D8-BBD7-CCE9431645EC}">
                        <a14:shadowObscured xmlns:a14="http://schemas.microsoft.com/office/drawing/2010/main"/>
                      </a:ext>
                    </a:extLst>
                  </pic:spPr>
                </pic:pic>
              </a:graphicData>
            </a:graphic>
          </wp:inline>
        </w:drawing>
      </w:r>
    </w:p>
    <w:p w14:paraId="2D037E32" w14:textId="77777777" w:rsidR="00400402" w:rsidRDefault="00400402" w:rsidP="001829D5">
      <w:pPr>
        <w:spacing w:after="0" w:line="276" w:lineRule="auto"/>
        <w:rPr>
          <w:b/>
          <w:bCs/>
          <w:sz w:val="28"/>
          <w:szCs w:val="28"/>
        </w:rPr>
      </w:pPr>
    </w:p>
    <w:p w14:paraId="33BA6714" w14:textId="2109A1C0" w:rsidR="00ED272B" w:rsidRPr="00EA7E4D" w:rsidRDefault="0088133D" w:rsidP="001829D5">
      <w:pPr>
        <w:spacing w:after="0" w:line="276" w:lineRule="auto"/>
        <w:rPr>
          <w:b/>
          <w:bCs/>
          <w:color w:val="7B7B7B" w:themeColor="accent3" w:themeShade="BF"/>
          <w:sz w:val="22"/>
          <w:szCs w:val="22"/>
        </w:rPr>
      </w:pPr>
      <w:r w:rsidRPr="00EA7E4D">
        <w:rPr>
          <w:b/>
          <w:bCs/>
          <w:color w:val="7B7B7B" w:themeColor="accent3" w:themeShade="BF"/>
          <w:sz w:val="22"/>
          <w:szCs w:val="22"/>
        </w:rPr>
        <w:t xml:space="preserve">For </w:t>
      </w:r>
      <w:r w:rsidR="00ED272B" w:rsidRPr="00EA7E4D">
        <w:rPr>
          <w:b/>
          <w:bCs/>
          <w:color w:val="7B7B7B" w:themeColor="accent3" w:themeShade="BF"/>
          <w:sz w:val="22"/>
          <w:szCs w:val="22"/>
        </w:rPr>
        <w:t>Cost for two</w:t>
      </w:r>
      <w:r w:rsidR="00EA7E4D" w:rsidRPr="00EA7E4D">
        <w:rPr>
          <w:b/>
          <w:bCs/>
          <w:color w:val="7B7B7B" w:themeColor="accent3" w:themeShade="BF"/>
          <w:sz w:val="22"/>
          <w:szCs w:val="22"/>
        </w:rPr>
        <w:t>:</w:t>
      </w:r>
    </w:p>
    <w:p w14:paraId="47406A1D" w14:textId="77777777" w:rsidR="00EA7E4D" w:rsidRDefault="00234629" w:rsidP="001829D5">
      <w:pPr>
        <w:spacing w:before="120" w:after="120" w:line="276" w:lineRule="auto"/>
        <w:rPr>
          <w:b/>
          <w:bCs/>
          <w:sz w:val="28"/>
          <w:szCs w:val="28"/>
        </w:rPr>
      </w:pPr>
      <w:r>
        <w:rPr>
          <w:b/>
          <w:bCs/>
          <w:noProof/>
          <w:sz w:val="28"/>
          <w:szCs w:val="28"/>
        </w:rPr>
        <w:drawing>
          <wp:inline distT="0" distB="0" distL="0" distR="0" wp14:anchorId="62F82479" wp14:editId="725BA6E0">
            <wp:extent cx="4243070" cy="3511744"/>
            <wp:effectExtent l="0" t="0" r="5080" b="0"/>
            <wp:docPr id="116345979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459798" name="Picture 1163459798"/>
                    <pic:cNvPicPr/>
                  </pic:nvPicPr>
                  <pic:blipFill rotWithShape="1">
                    <a:blip r:embed="rId22">
                      <a:extLst>
                        <a:ext uri="{28A0092B-C50C-407E-A947-70E740481C1C}">
                          <a14:useLocalDpi xmlns:a14="http://schemas.microsoft.com/office/drawing/2010/main" val="0"/>
                        </a:ext>
                      </a:extLst>
                    </a:blip>
                    <a:srcRect l="797" t="7550" r="3876" b="1095"/>
                    <a:stretch>
                      <a:fillRect/>
                    </a:stretch>
                  </pic:blipFill>
                  <pic:spPr bwMode="auto">
                    <a:xfrm>
                      <a:off x="0" y="0"/>
                      <a:ext cx="4273575" cy="3536991"/>
                    </a:xfrm>
                    <a:prstGeom prst="rect">
                      <a:avLst/>
                    </a:prstGeom>
                    <a:ln>
                      <a:noFill/>
                    </a:ln>
                    <a:extLst>
                      <a:ext uri="{53640926-AAD7-44D8-BBD7-CCE9431645EC}">
                        <a14:shadowObscured xmlns:a14="http://schemas.microsoft.com/office/drawing/2010/main"/>
                      </a:ext>
                    </a:extLst>
                  </pic:spPr>
                </pic:pic>
              </a:graphicData>
            </a:graphic>
          </wp:inline>
        </w:drawing>
      </w:r>
    </w:p>
    <w:p w14:paraId="05AAB5FD" w14:textId="10C7421F" w:rsidR="00962076" w:rsidRPr="00EA7E4D" w:rsidRDefault="00962076" w:rsidP="001829D5">
      <w:pPr>
        <w:spacing w:before="120" w:after="120" w:line="276" w:lineRule="auto"/>
        <w:rPr>
          <w:b/>
          <w:bCs/>
          <w:color w:val="7B7B7B" w:themeColor="accent3" w:themeShade="BF"/>
          <w:sz w:val="22"/>
          <w:szCs w:val="22"/>
        </w:rPr>
      </w:pPr>
      <w:r w:rsidRPr="00EA7E4D">
        <w:rPr>
          <w:b/>
          <w:bCs/>
          <w:color w:val="7B7B7B" w:themeColor="accent3" w:themeShade="BF"/>
          <w:sz w:val="22"/>
          <w:szCs w:val="22"/>
        </w:rPr>
        <w:lastRenderedPageBreak/>
        <w:t xml:space="preserve">For </w:t>
      </w:r>
      <w:r w:rsidR="00F8622A" w:rsidRPr="00EA7E4D">
        <w:rPr>
          <w:b/>
          <w:bCs/>
          <w:color w:val="7B7B7B" w:themeColor="accent3" w:themeShade="BF"/>
          <w:sz w:val="22"/>
          <w:szCs w:val="22"/>
        </w:rPr>
        <w:t>Votes:</w:t>
      </w:r>
    </w:p>
    <w:p w14:paraId="65AF8D14" w14:textId="6FB0CF19" w:rsidR="00F8622A" w:rsidRDefault="00F8622A" w:rsidP="001829D5">
      <w:pPr>
        <w:spacing w:after="120" w:line="276" w:lineRule="auto"/>
        <w:rPr>
          <w:b/>
          <w:bCs/>
          <w:sz w:val="28"/>
          <w:szCs w:val="28"/>
        </w:rPr>
      </w:pPr>
      <w:r>
        <w:rPr>
          <w:b/>
          <w:bCs/>
          <w:noProof/>
          <w:sz w:val="28"/>
          <w:szCs w:val="28"/>
        </w:rPr>
        <w:drawing>
          <wp:inline distT="0" distB="0" distL="0" distR="0" wp14:anchorId="6D05F115" wp14:editId="75FE8429">
            <wp:extent cx="4426820" cy="3726756"/>
            <wp:effectExtent l="0" t="0" r="0" b="7620"/>
            <wp:docPr id="15264817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176" name="Picture 152648176"/>
                    <pic:cNvPicPr/>
                  </pic:nvPicPr>
                  <pic:blipFill rotWithShape="1">
                    <a:blip r:embed="rId23">
                      <a:extLst>
                        <a:ext uri="{28A0092B-C50C-407E-A947-70E740481C1C}">
                          <a14:useLocalDpi xmlns:a14="http://schemas.microsoft.com/office/drawing/2010/main" val="0"/>
                        </a:ext>
                      </a:extLst>
                    </a:blip>
                    <a:srcRect l="799" t="9447" r="6801" b="814"/>
                    <a:stretch>
                      <a:fillRect/>
                    </a:stretch>
                  </pic:blipFill>
                  <pic:spPr bwMode="auto">
                    <a:xfrm>
                      <a:off x="0" y="0"/>
                      <a:ext cx="4456048" cy="3751362"/>
                    </a:xfrm>
                    <a:prstGeom prst="rect">
                      <a:avLst/>
                    </a:prstGeom>
                    <a:ln>
                      <a:noFill/>
                    </a:ln>
                    <a:extLst>
                      <a:ext uri="{53640926-AAD7-44D8-BBD7-CCE9431645EC}">
                        <a14:shadowObscured xmlns:a14="http://schemas.microsoft.com/office/drawing/2010/main"/>
                      </a:ext>
                    </a:extLst>
                  </pic:spPr>
                </pic:pic>
              </a:graphicData>
            </a:graphic>
          </wp:inline>
        </w:drawing>
      </w:r>
    </w:p>
    <w:p w14:paraId="211C0F21" w14:textId="77777777" w:rsidR="00211B8F" w:rsidRDefault="00211B8F" w:rsidP="001829D5">
      <w:pPr>
        <w:spacing w:after="120" w:line="276" w:lineRule="auto"/>
        <w:rPr>
          <w:b/>
          <w:bCs/>
          <w:sz w:val="28"/>
          <w:szCs w:val="28"/>
        </w:rPr>
      </w:pPr>
    </w:p>
    <w:p w14:paraId="59297811" w14:textId="26F011CC" w:rsidR="006D7AA7" w:rsidRPr="006D7AA7" w:rsidRDefault="007A2084" w:rsidP="001829D5">
      <w:pPr>
        <w:pStyle w:val="ListParagraph"/>
        <w:numPr>
          <w:ilvl w:val="1"/>
          <w:numId w:val="20"/>
        </w:numPr>
        <w:spacing w:after="120" w:line="276" w:lineRule="auto"/>
        <w:rPr>
          <w:b/>
          <w:bCs/>
          <w:color w:val="70AD47" w:themeColor="accent6"/>
        </w:rPr>
      </w:pPr>
      <w:r w:rsidRPr="006D7AA7">
        <w:rPr>
          <w:b/>
          <w:bCs/>
          <w:color w:val="70AD47" w:themeColor="accent6"/>
        </w:rPr>
        <w:t>BI</w:t>
      </w:r>
      <w:r w:rsidR="00981B81" w:rsidRPr="006D7AA7">
        <w:rPr>
          <w:b/>
          <w:bCs/>
          <w:color w:val="70AD47" w:themeColor="accent6"/>
        </w:rPr>
        <w:t>VARIATE ANALYSIS</w:t>
      </w:r>
      <w:r w:rsidR="00E11FFA" w:rsidRPr="006D7AA7">
        <w:rPr>
          <w:b/>
          <w:bCs/>
          <w:color w:val="70AD47" w:themeColor="accent6"/>
        </w:rPr>
        <w:t xml:space="preserve"> – Categorial vs</w:t>
      </w:r>
      <w:r w:rsidR="00BF6B7B" w:rsidRPr="006D7AA7">
        <w:rPr>
          <w:b/>
          <w:bCs/>
          <w:color w:val="70AD47" w:themeColor="accent6"/>
        </w:rPr>
        <w:t xml:space="preserve"> </w:t>
      </w:r>
      <w:r w:rsidR="006A2E70" w:rsidRPr="006D7AA7">
        <w:rPr>
          <w:b/>
          <w:bCs/>
          <w:color w:val="70AD47" w:themeColor="accent6"/>
        </w:rPr>
        <w:t>Variables</w:t>
      </w:r>
    </w:p>
    <w:p w14:paraId="18E51489" w14:textId="67986A54" w:rsidR="00981B81" w:rsidRPr="006D7AA7" w:rsidRDefault="004E6FD3" w:rsidP="001829D5">
      <w:pPr>
        <w:pStyle w:val="ListParagraph"/>
        <w:numPr>
          <w:ilvl w:val="0"/>
          <w:numId w:val="18"/>
        </w:numPr>
        <w:spacing w:after="120" w:line="276" w:lineRule="auto"/>
        <w:rPr>
          <w:b/>
          <w:bCs/>
          <w:color w:val="ED7D31" w:themeColor="accent2"/>
        </w:rPr>
      </w:pPr>
      <w:r w:rsidRPr="006D7AA7">
        <w:rPr>
          <w:b/>
          <w:bCs/>
          <w:color w:val="ED7D31" w:themeColor="accent2"/>
        </w:rPr>
        <w:t>Box</w:t>
      </w:r>
      <w:r w:rsidR="004323B3" w:rsidRPr="006D7AA7">
        <w:rPr>
          <w:b/>
          <w:bCs/>
          <w:color w:val="ED7D31" w:themeColor="accent2"/>
        </w:rPr>
        <w:t xml:space="preserve"> </w:t>
      </w:r>
      <w:r w:rsidRPr="006D7AA7">
        <w:rPr>
          <w:b/>
          <w:bCs/>
          <w:color w:val="ED7D31" w:themeColor="accent2"/>
        </w:rPr>
        <w:t>plot</w:t>
      </w:r>
    </w:p>
    <w:p w14:paraId="603348F4" w14:textId="1036751A" w:rsidR="00ED76DE" w:rsidRPr="006D7AA7" w:rsidRDefault="00C102C7" w:rsidP="001829D5">
      <w:pPr>
        <w:spacing w:after="120" w:line="276" w:lineRule="auto"/>
        <w:rPr>
          <w:b/>
          <w:bCs/>
          <w:color w:val="7B7B7B" w:themeColor="accent3" w:themeShade="BF"/>
          <w:sz w:val="22"/>
          <w:szCs w:val="22"/>
        </w:rPr>
      </w:pPr>
      <w:r w:rsidRPr="006D7AA7">
        <w:rPr>
          <w:b/>
          <w:bCs/>
          <w:color w:val="7B7B7B" w:themeColor="accent3" w:themeShade="BF"/>
          <w:sz w:val="22"/>
          <w:szCs w:val="22"/>
        </w:rPr>
        <w:t>Rating vs Online Order</w:t>
      </w:r>
      <w:r w:rsidR="006D7AA7">
        <w:rPr>
          <w:b/>
          <w:bCs/>
          <w:color w:val="7B7B7B" w:themeColor="accent3" w:themeShade="BF"/>
          <w:sz w:val="22"/>
          <w:szCs w:val="22"/>
        </w:rPr>
        <w:t>:</w:t>
      </w:r>
    </w:p>
    <w:p w14:paraId="05BE3FB3" w14:textId="5FA91DEC" w:rsidR="00C102C7" w:rsidRDefault="00902B90" w:rsidP="001829D5">
      <w:pPr>
        <w:spacing w:after="240" w:line="276" w:lineRule="auto"/>
        <w:rPr>
          <w:b/>
          <w:bCs/>
          <w:sz w:val="28"/>
          <w:szCs w:val="28"/>
        </w:rPr>
      </w:pPr>
      <w:r>
        <w:rPr>
          <w:b/>
          <w:bCs/>
          <w:noProof/>
          <w:sz w:val="28"/>
          <w:szCs w:val="28"/>
        </w:rPr>
        <w:drawing>
          <wp:inline distT="0" distB="0" distL="0" distR="0" wp14:anchorId="75EDD434" wp14:editId="019A5EC5">
            <wp:extent cx="4010025" cy="3040997"/>
            <wp:effectExtent l="0" t="0" r="0" b="7620"/>
            <wp:docPr id="57887785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877859" name="Picture 578877859"/>
                    <pic:cNvPicPr/>
                  </pic:nvPicPr>
                  <pic:blipFill rotWithShape="1">
                    <a:blip r:embed="rId24">
                      <a:extLst>
                        <a:ext uri="{28A0092B-C50C-407E-A947-70E740481C1C}">
                          <a14:useLocalDpi xmlns:a14="http://schemas.microsoft.com/office/drawing/2010/main" val="0"/>
                        </a:ext>
                      </a:extLst>
                    </a:blip>
                    <a:srcRect l="1340" t="8982" r="3599" b="2184"/>
                    <a:stretch>
                      <a:fillRect/>
                    </a:stretch>
                  </pic:blipFill>
                  <pic:spPr bwMode="auto">
                    <a:xfrm>
                      <a:off x="0" y="0"/>
                      <a:ext cx="4101422" cy="3110308"/>
                    </a:xfrm>
                    <a:prstGeom prst="rect">
                      <a:avLst/>
                    </a:prstGeom>
                    <a:ln>
                      <a:noFill/>
                    </a:ln>
                    <a:extLst>
                      <a:ext uri="{53640926-AAD7-44D8-BBD7-CCE9431645EC}">
                        <a14:shadowObscured xmlns:a14="http://schemas.microsoft.com/office/drawing/2010/main"/>
                      </a:ext>
                    </a:extLst>
                  </pic:spPr>
                </pic:pic>
              </a:graphicData>
            </a:graphic>
          </wp:inline>
        </w:drawing>
      </w:r>
    </w:p>
    <w:p w14:paraId="1991B961" w14:textId="77777777" w:rsidR="00AB3830" w:rsidRDefault="00AB3830" w:rsidP="001829D5">
      <w:pPr>
        <w:spacing w:after="120" w:line="276" w:lineRule="auto"/>
        <w:rPr>
          <w:b/>
          <w:bCs/>
          <w:color w:val="7B7B7B" w:themeColor="accent3" w:themeShade="BF"/>
          <w:sz w:val="22"/>
          <w:szCs w:val="22"/>
        </w:rPr>
      </w:pPr>
    </w:p>
    <w:p w14:paraId="302F0CFE" w14:textId="77777777" w:rsidR="00AB3830" w:rsidRDefault="00AB3830" w:rsidP="001829D5">
      <w:pPr>
        <w:spacing w:after="120" w:line="276" w:lineRule="auto"/>
        <w:rPr>
          <w:b/>
          <w:bCs/>
          <w:color w:val="7B7B7B" w:themeColor="accent3" w:themeShade="BF"/>
          <w:sz w:val="22"/>
          <w:szCs w:val="22"/>
        </w:rPr>
      </w:pPr>
    </w:p>
    <w:p w14:paraId="060E918B" w14:textId="068179EC" w:rsidR="00CB6242" w:rsidRPr="00211B8F" w:rsidRDefault="00DA4B24" w:rsidP="001829D5">
      <w:pPr>
        <w:spacing w:after="120" w:line="276" w:lineRule="auto"/>
        <w:rPr>
          <w:b/>
          <w:bCs/>
          <w:color w:val="7B7B7B" w:themeColor="accent3" w:themeShade="BF"/>
          <w:sz w:val="22"/>
          <w:szCs w:val="22"/>
        </w:rPr>
      </w:pPr>
      <w:r w:rsidRPr="00211B8F">
        <w:rPr>
          <w:b/>
          <w:bCs/>
          <w:color w:val="7B7B7B" w:themeColor="accent3" w:themeShade="BF"/>
          <w:sz w:val="22"/>
          <w:szCs w:val="22"/>
        </w:rPr>
        <w:lastRenderedPageBreak/>
        <w:t>Rating vs Table Booking</w:t>
      </w:r>
      <w:r w:rsidR="00211B8F">
        <w:rPr>
          <w:b/>
          <w:bCs/>
          <w:color w:val="7B7B7B" w:themeColor="accent3" w:themeShade="BF"/>
          <w:sz w:val="22"/>
          <w:szCs w:val="22"/>
        </w:rPr>
        <w:t>:</w:t>
      </w:r>
    </w:p>
    <w:p w14:paraId="48567739" w14:textId="073A0606" w:rsidR="00DA4B24" w:rsidRDefault="00BA2A0A" w:rsidP="001829D5">
      <w:pPr>
        <w:spacing w:after="120" w:line="276" w:lineRule="auto"/>
        <w:rPr>
          <w:b/>
          <w:bCs/>
          <w:sz w:val="28"/>
          <w:szCs w:val="28"/>
        </w:rPr>
      </w:pPr>
      <w:r>
        <w:rPr>
          <w:b/>
          <w:bCs/>
          <w:noProof/>
          <w:sz w:val="28"/>
          <w:szCs w:val="28"/>
        </w:rPr>
        <w:drawing>
          <wp:inline distT="0" distB="0" distL="0" distR="0" wp14:anchorId="5805C1E3" wp14:editId="6E829E2C">
            <wp:extent cx="4364531" cy="4048721"/>
            <wp:effectExtent l="0" t="0" r="8890" b="0"/>
            <wp:docPr id="54676394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763940" name="Picture 546763940"/>
                    <pic:cNvPicPr/>
                  </pic:nvPicPr>
                  <pic:blipFill rotWithShape="1">
                    <a:blip r:embed="rId25">
                      <a:extLst>
                        <a:ext uri="{28A0092B-C50C-407E-A947-70E740481C1C}">
                          <a14:useLocalDpi xmlns:a14="http://schemas.microsoft.com/office/drawing/2010/main" val="0"/>
                        </a:ext>
                      </a:extLst>
                    </a:blip>
                    <a:srcRect l="538" t="9390" r="6807" b="2088"/>
                    <a:stretch>
                      <a:fillRect/>
                    </a:stretch>
                  </pic:blipFill>
                  <pic:spPr bwMode="auto">
                    <a:xfrm>
                      <a:off x="0" y="0"/>
                      <a:ext cx="4364531" cy="4048721"/>
                    </a:xfrm>
                    <a:prstGeom prst="rect">
                      <a:avLst/>
                    </a:prstGeom>
                    <a:ln>
                      <a:noFill/>
                    </a:ln>
                    <a:extLst>
                      <a:ext uri="{53640926-AAD7-44D8-BBD7-CCE9431645EC}">
                        <a14:shadowObscured xmlns:a14="http://schemas.microsoft.com/office/drawing/2010/main"/>
                      </a:ext>
                    </a:extLst>
                  </pic:spPr>
                </pic:pic>
              </a:graphicData>
            </a:graphic>
          </wp:inline>
        </w:drawing>
      </w:r>
    </w:p>
    <w:p w14:paraId="5EFCBC8F" w14:textId="77777777" w:rsidR="00211B8F" w:rsidRDefault="00211B8F" w:rsidP="001829D5">
      <w:pPr>
        <w:spacing w:after="120" w:line="276" w:lineRule="auto"/>
        <w:rPr>
          <w:b/>
          <w:bCs/>
          <w:sz w:val="28"/>
          <w:szCs w:val="28"/>
        </w:rPr>
      </w:pPr>
    </w:p>
    <w:p w14:paraId="50E371DF" w14:textId="7C094F74" w:rsidR="007A460A" w:rsidRPr="00211B8F" w:rsidRDefault="000241C8" w:rsidP="001829D5">
      <w:pPr>
        <w:spacing w:after="120" w:line="276" w:lineRule="auto"/>
        <w:rPr>
          <w:b/>
          <w:bCs/>
          <w:color w:val="7B7B7B" w:themeColor="accent3" w:themeShade="BF"/>
          <w:sz w:val="22"/>
          <w:szCs w:val="22"/>
        </w:rPr>
      </w:pPr>
      <w:r w:rsidRPr="00211B8F">
        <w:rPr>
          <w:b/>
          <w:bCs/>
          <w:color w:val="7B7B7B" w:themeColor="accent3" w:themeShade="BF"/>
          <w:sz w:val="22"/>
          <w:szCs w:val="22"/>
        </w:rPr>
        <w:t xml:space="preserve">Rating vs </w:t>
      </w:r>
      <w:r w:rsidR="00220020" w:rsidRPr="00211B8F">
        <w:rPr>
          <w:b/>
          <w:bCs/>
          <w:color w:val="7B7B7B" w:themeColor="accent3" w:themeShade="BF"/>
          <w:sz w:val="22"/>
          <w:szCs w:val="22"/>
        </w:rPr>
        <w:t>Restaurant Type</w:t>
      </w:r>
      <w:r w:rsidR="00211B8F">
        <w:rPr>
          <w:b/>
          <w:bCs/>
          <w:color w:val="7B7B7B" w:themeColor="accent3" w:themeShade="BF"/>
          <w:sz w:val="22"/>
          <w:szCs w:val="22"/>
        </w:rPr>
        <w:t>:</w:t>
      </w:r>
    </w:p>
    <w:p w14:paraId="10D56708" w14:textId="7A1E7DF8" w:rsidR="00220020" w:rsidRDefault="00DC0CBE" w:rsidP="001829D5">
      <w:pPr>
        <w:spacing w:after="120" w:line="276" w:lineRule="auto"/>
        <w:rPr>
          <w:b/>
          <w:bCs/>
          <w:sz w:val="28"/>
          <w:szCs w:val="28"/>
        </w:rPr>
      </w:pPr>
      <w:r>
        <w:rPr>
          <w:b/>
          <w:bCs/>
          <w:noProof/>
          <w:sz w:val="28"/>
          <w:szCs w:val="28"/>
        </w:rPr>
        <w:drawing>
          <wp:inline distT="0" distB="0" distL="0" distR="0" wp14:anchorId="7ED37ACA" wp14:editId="03CFA862">
            <wp:extent cx="5168490" cy="3772860"/>
            <wp:effectExtent l="0" t="0" r="0" b="0"/>
            <wp:docPr id="41057265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72657" name="Picture 410572657"/>
                    <pic:cNvPicPr/>
                  </pic:nvPicPr>
                  <pic:blipFill rotWithShape="1">
                    <a:blip r:embed="rId26">
                      <a:extLst>
                        <a:ext uri="{28A0092B-C50C-407E-A947-70E740481C1C}">
                          <a14:useLocalDpi xmlns:a14="http://schemas.microsoft.com/office/drawing/2010/main" val="0"/>
                        </a:ext>
                      </a:extLst>
                    </a:blip>
                    <a:srcRect l="1342" t="5829" r="5730" b="3601"/>
                    <a:stretch>
                      <a:fillRect/>
                    </a:stretch>
                  </pic:blipFill>
                  <pic:spPr bwMode="auto">
                    <a:xfrm>
                      <a:off x="0" y="0"/>
                      <a:ext cx="5268020" cy="3845514"/>
                    </a:xfrm>
                    <a:prstGeom prst="rect">
                      <a:avLst/>
                    </a:prstGeom>
                    <a:ln>
                      <a:noFill/>
                    </a:ln>
                    <a:extLst>
                      <a:ext uri="{53640926-AAD7-44D8-BBD7-CCE9431645EC}">
                        <a14:shadowObscured xmlns:a14="http://schemas.microsoft.com/office/drawing/2010/main"/>
                      </a:ext>
                    </a:extLst>
                  </pic:spPr>
                </pic:pic>
              </a:graphicData>
            </a:graphic>
          </wp:inline>
        </w:drawing>
      </w:r>
    </w:p>
    <w:p w14:paraId="155C8C3A" w14:textId="36DBB3C0" w:rsidR="00A3069F" w:rsidRPr="00211B8F" w:rsidRDefault="00DC0CBE" w:rsidP="001829D5">
      <w:pPr>
        <w:spacing w:after="120" w:line="276" w:lineRule="auto"/>
        <w:rPr>
          <w:b/>
          <w:bCs/>
          <w:color w:val="7B7B7B" w:themeColor="accent3" w:themeShade="BF"/>
          <w:sz w:val="22"/>
          <w:szCs w:val="22"/>
        </w:rPr>
      </w:pPr>
      <w:r w:rsidRPr="00211B8F">
        <w:rPr>
          <w:b/>
          <w:bCs/>
          <w:color w:val="7B7B7B" w:themeColor="accent3" w:themeShade="BF"/>
          <w:sz w:val="22"/>
          <w:szCs w:val="22"/>
        </w:rPr>
        <w:lastRenderedPageBreak/>
        <w:t xml:space="preserve">Rating vs </w:t>
      </w:r>
      <w:r w:rsidR="00A3069F" w:rsidRPr="00211B8F">
        <w:rPr>
          <w:b/>
          <w:bCs/>
          <w:color w:val="7B7B7B" w:themeColor="accent3" w:themeShade="BF"/>
          <w:sz w:val="22"/>
          <w:szCs w:val="22"/>
        </w:rPr>
        <w:t>Top Locations</w:t>
      </w:r>
      <w:r w:rsidR="00211B8F">
        <w:rPr>
          <w:b/>
          <w:bCs/>
          <w:color w:val="7B7B7B" w:themeColor="accent3" w:themeShade="BF"/>
          <w:sz w:val="22"/>
          <w:szCs w:val="22"/>
        </w:rPr>
        <w:t>:</w:t>
      </w:r>
    </w:p>
    <w:p w14:paraId="15DC4DC2" w14:textId="728978FA" w:rsidR="00A3069F" w:rsidRDefault="00A3069F" w:rsidP="001829D5">
      <w:pPr>
        <w:spacing w:after="0" w:line="276" w:lineRule="auto"/>
        <w:rPr>
          <w:b/>
          <w:bCs/>
          <w:sz w:val="28"/>
          <w:szCs w:val="28"/>
        </w:rPr>
      </w:pPr>
      <w:r>
        <w:rPr>
          <w:b/>
          <w:bCs/>
          <w:noProof/>
          <w:sz w:val="28"/>
          <w:szCs w:val="28"/>
        </w:rPr>
        <w:drawing>
          <wp:inline distT="0" distB="0" distL="0" distR="0" wp14:anchorId="1EF30270" wp14:editId="31DCB95B">
            <wp:extent cx="5109882" cy="4387215"/>
            <wp:effectExtent l="0" t="0" r="0" b="0"/>
            <wp:docPr id="25821282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12823" name="Picture 258212823"/>
                    <pic:cNvPicPr/>
                  </pic:nvPicPr>
                  <pic:blipFill rotWithShape="1">
                    <a:blip r:embed="rId27">
                      <a:extLst>
                        <a:ext uri="{28A0092B-C50C-407E-A947-70E740481C1C}">
                          <a14:useLocalDpi xmlns:a14="http://schemas.microsoft.com/office/drawing/2010/main" val="0"/>
                        </a:ext>
                      </a:extLst>
                    </a:blip>
                    <a:srcRect l="402" t="6353" r="4672" b="-720"/>
                    <a:stretch>
                      <a:fillRect/>
                    </a:stretch>
                  </pic:blipFill>
                  <pic:spPr bwMode="auto">
                    <a:xfrm>
                      <a:off x="0" y="0"/>
                      <a:ext cx="5153164" cy="4424376"/>
                    </a:xfrm>
                    <a:prstGeom prst="rect">
                      <a:avLst/>
                    </a:prstGeom>
                    <a:ln>
                      <a:noFill/>
                    </a:ln>
                    <a:extLst>
                      <a:ext uri="{53640926-AAD7-44D8-BBD7-CCE9431645EC}">
                        <a14:shadowObscured xmlns:a14="http://schemas.microsoft.com/office/drawing/2010/main"/>
                      </a:ext>
                    </a:extLst>
                  </pic:spPr>
                </pic:pic>
              </a:graphicData>
            </a:graphic>
          </wp:inline>
        </w:drawing>
      </w:r>
    </w:p>
    <w:p w14:paraId="7999BF7D" w14:textId="77777777" w:rsidR="00211B8F" w:rsidRDefault="00211B8F" w:rsidP="001829D5">
      <w:pPr>
        <w:spacing w:after="0" w:line="276" w:lineRule="auto"/>
        <w:rPr>
          <w:b/>
          <w:bCs/>
          <w:sz w:val="28"/>
          <w:szCs w:val="28"/>
        </w:rPr>
      </w:pPr>
    </w:p>
    <w:p w14:paraId="5A4D2D58" w14:textId="692860C8" w:rsidR="00FB4320" w:rsidRPr="005C736F" w:rsidRDefault="00FB4320" w:rsidP="001829D5">
      <w:pPr>
        <w:spacing w:after="120" w:line="276" w:lineRule="auto"/>
        <w:rPr>
          <w:b/>
          <w:bCs/>
          <w:color w:val="ED7D31" w:themeColor="accent2"/>
          <w:sz w:val="26"/>
          <w:szCs w:val="26"/>
        </w:rPr>
      </w:pPr>
      <w:r w:rsidRPr="005C736F">
        <w:rPr>
          <w:b/>
          <w:bCs/>
          <w:color w:val="ED7D31" w:themeColor="accent2"/>
          <w:sz w:val="26"/>
          <w:szCs w:val="26"/>
        </w:rPr>
        <w:t>5.Missing Values &amp; Outlier Analysis</w:t>
      </w:r>
    </w:p>
    <w:p w14:paraId="6C564B6E" w14:textId="7345C29E" w:rsidR="003B4CC4" w:rsidRPr="005C736F" w:rsidRDefault="00837024" w:rsidP="001829D5">
      <w:pPr>
        <w:spacing w:after="120" w:line="276" w:lineRule="auto"/>
        <w:rPr>
          <w:b/>
          <w:bCs/>
          <w:color w:val="70AD47" w:themeColor="accent6"/>
        </w:rPr>
      </w:pPr>
      <w:r>
        <w:rPr>
          <w:b/>
          <w:bCs/>
          <w:color w:val="70AD47" w:themeColor="accent6"/>
        </w:rPr>
        <w:t xml:space="preserve">5.1 </w:t>
      </w:r>
      <w:r w:rsidR="003C3699" w:rsidRPr="005C736F">
        <w:rPr>
          <w:b/>
          <w:bCs/>
          <w:color w:val="70AD47" w:themeColor="accent6"/>
        </w:rPr>
        <w:t>Identifica</w:t>
      </w:r>
      <w:r w:rsidR="00C1732F" w:rsidRPr="005C736F">
        <w:rPr>
          <w:b/>
          <w:bCs/>
          <w:color w:val="70AD47" w:themeColor="accent6"/>
        </w:rPr>
        <w:t>tion of missing values</w:t>
      </w:r>
      <w:r w:rsidR="00A15249" w:rsidRPr="005C736F">
        <w:rPr>
          <w:b/>
          <w:bCs/>
          <w:color w:val="70AD47" w:themeColor="accent6"/>
        </w:rPr>
        <w:t xml:space="preserve"> in Rating, Cuisines and Res</w:t>
      </w:r>
      <w:r w:rsidR="00914B4D" w:rsidRPr="005C736F">
        <w:rPr>
          <w:b/>
          <w:bCs/>
          <w:color w:val="70AD47" w:themeColor="accent6"/>
        </w:rPr>
        <w:t>taurant</w:t>
      </w:r>
    </w:p>
    <w:p w14:paraId="16AFF760" w14:textId="49CD8439" w:rsidR="007A460A" w:rsidRDefault="00914B4D" w:rsidP="001829D5">
      <w:pPr>
        <w:spacing w:after="120" w:line="276" w:lineRule="auto"/>
        <w:rPr>
          <w:b/>
          <w:bCs/>
          <w:sz w:val="28"/>
          <w:szCs w:val="28"/>
        </w:rPr>
      </w:pPr>
      <w:r>
        <w:rPr>
          <w:b/>
          <w:bCs/>
          <w:noProof/>
          <w:sz w:val="28"/>
          <w:szCs w:val="28"/>
        </w:rPr>
        <w:drawing>
          <wp:inline distT="0" distB="0" distL="0" distR="0" wp14:anchorId="575D4693" wp14:editId="05CB43ED">
            <wp:extent cx="4433892" cy="3051682"/>
            <wp:effectExtent l="0" t="0" r="5080" b="0"/>
            <wp:docPr id="26204983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049837" name="Picture 262049837"/>
                    <pic:cNvPicPr/>
                  </pic:nvPicPr>
                  <pic:blipFill rotWithShape="1">
                    <a:blip r:embed="rId28">
                      <a:extLst>
                        <a:ext uri="{28A0092B-C50C-407E-A947-70E740481C1C}">
                          <a14:useLocalDpi xmlns:a14="http://schemas.microsoft.com/office/drawing/2010/main" val="0"/>
                        </a:ext>
                      </a:extLst>
                    </a:blip>
                    <a:srcRect l="1507" t="18462" r="27199" b="2171"/>
                    <a:stretch>
                      <a:fillRect/>
                    </a:stretch>
                  </pic:blipFill>
                  <pic:spPr bwMode="auto">
                    <a:xfrm>
                      <a:off x="0" y="0"/>
                      <a:ext cx="4523352" cy="3113254"/>
                    </a:xfrm>
                    <a:prstGeom prst="rect">
                      <a:avLst/>
                    </a:prstGeom>
                    <a:ln>
                      <a:noFill/>
                    </a:ln>
                    <a:extLst>
                      <a:ext uri="{53640926-AAD7-44D8-BBD7-CCE9431645EC}">
                        <a14:shadowObscured xmlns:a14="http://schemas.microsoft.com/office/drawing/2010/main"/>
                      </a:ext>
                    </a:extLst>
                  </pic:spPr>
                </pic:pic>
              </a:graphicData>
            </a:graphic>
          </wp:inline>
        </w:drawing>
      </w:r>
    </w:p>
    <w:p w14:paraId="67669348" w14:textId="77777777" w:rsidR="002563DF" w:rsidRDefault="002563DF" w:rsidP="001829D5">
      <w:pPr>
        <w:spacing w:after="120" w:line="276" w:lineRule="auto"/>
        <w:rPr>
          <w:b/>
          <w:bCs/>
          <w:sz w:val="28"/>
          <w:szCs w:val="28"/>
        </w:rPr>
      </w:pPr>
    </w:p>
    <w:p w14:paraId="12B015E8" w14:textId="4F388CD0" w:rsidR="003B4CC4" w:rsidRPr="006D5965" w:rsidRDefault="002563DF" w:rsidP="001829D5">
      <w:pPr>
        <w:spacing w:after="120" w:line="276" w:lineRule="auto"/>
        <w:rPr>
          <w:b/>
          <w:bCs/>
          <w:color w:val="70AD47" w:themeColor="accent6"/>
        </w:rPr>
      </w:pPr>
      <w:r w:rsidRPr="006D5965">
        <w:rPr>
          <w:b/>
          <w:bCs/>
          <w:color w:val="70AD47" w:themeColor="accent6"/>
        </w:rPr>
        <w:lastRenderedPageBreak/>
        <w:t xml:space="preserve">5.2 </w:t>
      </w:r>
      <w:r w:rsidR="003B4CC4" w:rsidRPr="006D5965">
        <w:rPr>
          <w:b/>
          <w:bCs/>
          <w:color w:val="70AD47" w:themeColor="accent6"/>
        </w:rPr>
        <w:t>O</w:t>
      </w:r>
      <w:r w:rsidRPr="006D5965">
        <w:rPr>
          <w:b/>
          <w:bCs/>
          <w:color w:val="70AD47" w:themeColor="accent6"/>
        </w:rPr>
        <w:t>ut</w:t>
      </w:r>
      <w:r w:rsidR="006D5965" w:rsidRPr="006D5965">
        <w:rPr>
          <w:b/>
          <w:bCs/>
          <w:color w:val="70AD47" w:themeColor="accent6"/>
        </w:rPr>
        <w:t xml:space="preserve">lier Detection </w:t>
      </w:r>
    </w:p>
    <w:p w14:paraId="337D6968" w14:textId="76A0D6B7" w:rsidR="00E82996" w:rsidRPr="006D5965" w:rsidRDefault="00E82996" w:rsidP="001829D5">
      <w:pPr>
        <w:spacing w:after="120" w:line="276" w:lineRule="auto"/>
        <w:rPr>
          <w:b/>
          <w:bCs/>
          <w:color w:val="7B7B7B" w:themeColor="accent3" w:themeShade="BF"/>
          <w:sz w:val="22"/>
          <w:szCs w:val="22"/>
        </w:rPr>
      </w:pPr>
      <w:r w:rsidRPr="006D5965">
        <w:rPr>
          <w:b/>
          <w:bCs/>
          <w:color w:val="7B7B7B" w:themeColor="accent3" w:themeShade="BF"/>
          <w:sz w:val="22"/>
          <w:szCs w:val="22"/>
        </w:rPr>
        <w:t>For Cost:</w:t>
      </w:r>
    </w:p>
    <w:p w14:paraId="79CA07BB" w14:textId="77777777" w:rsidR="006D5965" w:rsidRDefault="00E82996" w:rsidP="001829D5">
      <w:pPr>
        <w:spacing w:after="120" w:line="276" w:lineRule="auto"/>
        <w:rPr>
          <w:b/>
          <w:bCs/>
          <w:sz w:val="28"/>
          <w:szCs w:val="28"/>
        </w:rPr>
      </w:pPr>
      <w:r>
        <w:rPr>
          <w:b/>
          <w:bCs/>
          <w:noProof/>
          <w:sz w:val="28"/>
          <w:szCs w:val="28"/>
        </w:rPr>
        <w:drawing>
          <wp:inline distT="0" distB="0" distL="0" distR="0" wp14:anchorId="38C37142" wp14:editId="508D1A36">
            <wp:extent cx="4479792" cy="3965479"/>
            <wp:effectExtent l="0" t="0" r="0" b="0"/>
            <wp:docPr id="3302091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20914" name="Picture 33020914"/>
                    <pic:cNvPicPr/>
                  </pic:nvPicPr>
                  <pic:blipFill rotWithShape="1">
                    <a:blip r:embed="rId29">
                      <a:extLst>
                        <a:ext uri="{28A0092B-C50C-407E-A947-70E740481C1C}">
                          <a14:useLocalDpi xmlns:a14="http://schemas.microsoft.com/office/drawing/2010/main" val="0"/>
                        </a:ext>
                      </a:extLst>
                    </a:blip>
                    <a:srcRect l="1" t="2579" r="6818" b="2292"/>
                    <a:stretch>
                      <a:fillRect/>
                    </a:stretch>
                  </pic:blipFill>
                  <pic:spPr bwMode="auto">
                    <a:xfrm>
                      <a:off x="0" y="0"/>
                      <a:ext cx="4565185" cy="4041068"/>
                    </a:xfrm>
                    <a:prstGeom prst="rect">
                      <a:avLst/>
                    </a:prstGeom>
                    <a:ln>
                      <a:noFill/>
                    </a:ln>
                    <a:extLst>
                      <a:ext uri="{53640926-AAD7-44D8-BBD7-CCE9431645EC}">
                        <a14:shadowObscured xmlns:a14="http://schemas.microsoft.com/office/drawing/2010/main"/>
                      </a:ext>
                    </a:extLst>
                  </pic:spPr>
                </pic:pic>
              </a:graphicData>
            </a:graphic>
          </wp:inline>
        </w:drawing>
      </w:r>
    </w:p>
    <w:p w14:paraId="0CD91DCC" w14:textId="77777777" w:rsidR="006D5965" w:rsidRDefault="006D5965" w:rsidP="001829D5">
      <w:pPr>
        <w:spacing w:after="120" w:line="276" w:lineRule="auto"/>
        <w:rPr>
          <w:b/>
          <w:bCs/>
          <w:sz w:val="28"/>
          <w:szCs w:val="28"/>
        </w:rPr>
      </w:pPr>
    </w:p>
    <w:p w14:paraId="00161365" w14:textId="56977E67" w:rsidR="007A460A" w:rsidRPr="006D5965" w:rsidRDefault="00E82996" w:rsidP="001829D5">
      <w:pPr>
        <w:spacing w:after="120" w:line="276" w:lineRule="auto"/>
        <w:rPr>
          <w:b/>
          <w:bCs/>
          <w:color w:val="7B7B7B" w:themeColor="accent3" w:themeShade="BF"/>
          <w:sz w:val="22"/>
          <w:szCs w:val="22"/>
        </w:rPr>
      </w:pPr>
      <w:r w:rsidRPr="006D5965">
        <w:rPr>
          <w:b/>
          <w:bCs/>
          <w:color w:val="7B7B7B" w:themeColor="accent3" w:themeShade="BF"/>
          <w:sz w:val="22"/>
          <w:szCs w:val="22"/>
        </w:rPr>
        <w:t xml:space="preserve">For </w:t>
      </w:r>
      <w:r w:rsidR="00131494" w:rsidRPr="006D5965">
        <w:rPr>
          <w:b/>
          <w:bCs/>
          <w:color w:val="7B7B7B" w:themeColor="accent3" w:themeShade="BF"/>
          <w:sz w:val="22"/>
          <w:szCs w:val="22"/>
        </w:rPr>
        <w:t>Votes:</w:t>
      </w:r>
    </w:p>
    <w:p w14:paraId="41F95562" w14:textId="14043E1A" w:rsidR="00131494" w:rsidRDefault="00D077C8" w:rsidP="001829D5">
      <w:pPr>
        <w:spacing w:after="0" w:line="276" w:lineRule="auto"/>
        <w:rPr>
          <w:b/>
          <w:bCs/>
          <w:sz w:val="28"/>
          <w:szCs w:val="28"/>
        </w:rPr>
      </w:pPr>
      <w:r>
        <w:rPr>
          <w:b/>
          <w:bCs/>
          <w:noProof/>
          <w:sz w:val="28"/>
          <w:szCs w:val="28"/>
        </w:rPr>
        <w:drawing>
          <wp:inline distT="0" distB="0" distL="0" distR="0" wp14:anchorId="01CF1C14" wp14:editId="609F1A77">
            <wp:extent cx="4565085" cy="3350239"/>
            <wp:effectExtent l="0" t="0" r="6985" b="3175"/>
            <wp:docPr id="74069842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98420" name="Picture 740698420"/>
                    <pic:cNvPicPr/>
                  </pic:nvPicPr>
                  <pic:blipFill rotWithShape="1">
                    <a:blip r:embed="rId30">
                      <a:extLst>
                        <a:ext uri="{28A0092B-C50C-407E-A947-70E740481C1C}">
                          <a14:useLocalDpi xmlns:a14="http://schemas.microsoft.com/office/drawing/2010/main" val="0"/>
                        </a:ext>
                      </a:extLst>
                    </a:blip>
                    <a:srcRect l="135" t="1525" r="3987" b="1525"/>
                    <a:stretch>
                      <a:fillRect/>
                    </a:stretch>
                  </pic:blipFill>
                  <pic:spPr bwMode="auto">
                    <a:xfrm>
                      <a:off x="0" y="0"/>
                      <a:ext cx="4589077" cy="3367846"/>
                    </a:xfrm>
                    <a:prstGeom prst="rect">
                      <a:avLst/>
                    </a:prstGeom>
                    <a:ln>
                      <a:noFill/>
                    </a:ln>
                    <a:extLst>
                      <a:ext uri="{53640926-AAD7-44D8-BBD7-CCE9431645EC}">
                        <a14:shadowObscured xmlns:a14="http://schemas.microsoft.com/office/drawing/2010/main"/>
                      </a:ext>
                    </a:extLst>
                  </pic:spPr>
                </pic:pic>
              </a:graphicData>
            </a:graphic>
          </wp:inline>
        </w:drawing>
      </w:r>
    </w:p>
    <w:p w14:paraId="1BC092AF" w14:textId="77777777" w:rsidR="00972614" w:rsidRDefault="00972614" w:rsidP="001829D5">
      <w:pPr>
        <w:spacing w:after="0" w:line="276" w:lineRule="auto"/>
        <w:rPr>
          <w:b/>
          <w:bCs/>
          <w:sz w:val="28"/>
          <w:szCs w:val="28"/>
        </w:rPr>
      </w:pPr>
    </w:p>
    <w:p w14:paraId="74E16DF7" w14:textId="35BFD7A5" w:rsidR="005C0FA1" w:rsidRDefault="003D0565" w:rsidP="001829D5">
      <w:pPr>
        <w:spacing w:after="0" w:line="276" w:lineRule="auto"/>
        <w:rPr>
          <w:rFonts w:ascii="Century Schoolbook" w:hAnsi="Century Schoolbook"/>
          <w:b/>
          <w:bCs/>
          <w:color w:val="ED7D31" w:themeColor="accent2"/>
          <w:sz w:val="28"/>
          <w:szCs w:val="28"/>
        </w:rPr>
      </w:pPr>
      <w:r w:rsidRPr="00972614">
        <w:rPr>
          <w:rFonts w:ascii="Century Schoolbook" w:hAnsi="Century Schoolbook"/>
          <w:b/>
          <w:bCs/>
          <w:color w:val="ED7D31" w:themeColor="accent2"/>
          <w:sz w:val="28"/>
          <w:szCs w:val="28"/>
        </w:rPr>
        <w:lastRenderedPageBreak/>
        <w:t xml:space="preserve">6. </w:t>
      </w:r>
      <w:r w:rsidR="0009714A" w:rsidRPr="00972614">
        <w:rPr>
          <w:rFonts w:ascii="Century Schoolbook" w:hAnsi="Century Schoolbook"/>
          <w:b/>
          <w:bCs/>
          <w:color w:val="ED7D31" w:themeColor="accent2"/>
          <w:sz w:val="28"/>
          <w:szCs w:val="28"/>
        </w:rPr>
        <w:t>Insights from Analysis</w:t>
      </w:r>
    </w:p>
    <w:p w14:paraId="381DCF62" w14:textId="5EC45568" w:rsidR="00E234C0" w:rsidRPr="00E234C0" w:rsidRDefault="00E234C0" w:rsidP="001829D5">
      <w:pPr>
        <w:spacing w:after="0" w:line="276" w:lineRule="auto"/>
        <w:rPr>
          <w:rFonts w:ascii="Century Schoolbook" w:hAnsi="Century Schoolbook"/>
          <w:b/>
          <w:bCs/>
          <w:color w:val="70AD47" w:themeColor="accent6"/>
        </w:rPr>
      </w:pPr>
      <w:r w:rsidRPr="00E234C0">
        <w:rPr>
          <w:rFonts w:ascii="Century Schoolbook" w:hAnsi="Century Schoolbook"/>
          <w:b/>
          <w:bCs/>
          <w:color w:val="70AD47" w:themeColor="accent6"/>
        </w:rPr>
        <w:t>6.1 Range of Attributes</w:t>
      </w:r>
    </w:p>
    <w:p w14:paraId="5844320B" w14:textId="1455FABE" w:rsidR="0023207C" w:rsidRPr="0077463E" w:rsidRDefault="0023207C" w:rsidP="001829D5">
      <w:pPr>
        <w:pStyle w:val="ListParagraph"/>
        <w:numPr>
          <w:ilvl w:val="0"/>
          <w:numId w:val="21"/>
        </w:numPr>
        <w:spacing w:after="0" w:line="276" w:lineRule="auto"/>
        <w:rPr>
          <w:rFonts w:ascii="Century Schoolbook" w:hAnsi="Century Schoolbook"/>
          <w:b/>
          <w:bCs/>
          <w:color w:val="7B7B7B" w:themeColor="accent3" w:themeShade="BF"/>
        </w:rPr>
      </w:pPr>
      <w:r w:rsidRPr="0077463E">
        <w:rPr>
          <w:b/>
          <w:bCs/>
          <w:color w:val="7B7B7B" w:themeColor="accent3" w:themeShade="BF"/>
        </w:rPr>
        <w:t>Ratings</w:t>
      </w:r>
    </w:p>
    <w:p w14:paraId="0BC2FCC7" w14:textId="6A6929F6" w:rsidR="0023207C" w:rsidRPr="0077463E" w:rsidRDefault="0023207C" w:rsidP="001829D5">
      <w:pPr>
        <w:pStyle w:val="ListParagraph"/>
        <w:numPr>
          <w:ilvl w:val="0"/>
          <w:numId w:val="23"/>
        </w:numPr>
        <w:spacing w:after="0" w:line="276" w:lineRule="auto"/>
      </w:pPr>
      <w:r w:rsidRPr="0077463E">
        <w:t>Most restaurants rate 3.5–4.5</w:t>
      </w:r>
      <w:r w:rsidR="00CB6292" w:rsidRPr="0077463E">
        <w:t xml:space="preserve">, </w:t>
      </w:r>
      <w:r w:rsidRPr="0077463E">
        <w:t>very few exceed 4.7.</w:t>
      </w:r>
    </w:p>
    <w:p w14:paraId="7F55EF06" w14:textId="77777777" w:rsidR="0023207C" w:rsidRPr="0077463E" w:rsidRDefault="0023207C" w:rsidP="001829D5">
      <w:pPr>
        <w:pStyle w:val="ListParagraph"/>
        <w:numPr>
          <w:ilvl w:val="0"/>
          <w:numId w:val="23"/>
        </w:numPr>
        <w:spacing w:after="0" w:line="276" w:lineRule="auto"/>
      </w:pPr>
      <w:r w:rsidRPr="0077463E">
        <w:t>Low ratings (&lt;3.0) are rare.</w:t>
      </w:r>
    </w:p>
    <w:p w14:paraId="1EBFC79F" w14:textId="17BD9FE2" w:rsidR="0023207C" w:rsidRPr="0077463E" w:rsidRDefault="0023207C" w:rsidP="001829D5">
      <w:pPr>
        <w:pStyle w:val="ListParagraph"/>
        <w:numPr>
          <w:ilvl w:val="0"/>
          <w:numId w:val="23"/>
        </w:numPr>
        <w:spacing w:after="0" w:line="276" w:lineRule="auto"/>
      </w:pPr>
      <w:r w:rsidRPr="000635FF">
        <w:rPr>
          <w:b/>
          <w:bCs/>
        </w:rPr>
        <w:t>Insight:</w:t>
      </w:r>
      <w:r w:rsidR="00DD7A2B" w:rsidRPr="0077463E">
        <w:t xml:space="preserve"> </w:t>
      </w:r>
      <w:r w:rsidRPr="0077463E">
        <w:t>Service and experience are key differentiators.</w:t>
      </w:r>
    </w:p>
    <w:p w14:paraId="7D705AED" w14:textId="2452AB39" w:rsidR="0023207C" w:rsidRPr="000635FF" w:rsidRDefault="0023207C" w:rsidP="001829D5">
      <w:pPr>
        <w:pStyle w:val="ListParagraph"/>
        <w:numPr>
          <w:ilvl w:val="0"/>
          <w:numId w:val="21"/>
        </w:numPr>
        <w:spacing w:after="0" w:line="276" w:lineRule="auto"/>
        <w:rPr>
          <w:b/>
          <w:bCs/>
          <w:color w:val="7B7B7B" w:themeColor="accent3" w:themeShade="BF"/>
        </w:rPr>
      </w:pPr>
      <w:r w:rsidRPr="000635FF">
        <w:rPr>
          <w:b/>
          <w:bCs/>
          <w:color w:val="7B7B7B" w:themeColor="accent3" w:themeShade="BF"/>
        </w:rPr>
        <w:t>Cost</w:t>
      </w:r>
    </w:p>
    <w:p w14:paraId="46210C79" w14:textId="77777777" w:rsidR="0023207C" w:rsidRPr="0077463E" w:rsidRDefault="0023207C" w:rsidP="001829D5">
      <w:pPr>
        <w:pStyle w:val="ListParagraph"/>
        <w:numPr>
          <w:ilvl w:val="0"/>
          <w:numId w:val="24"/>
        </w:numPr>
        <w:spacing w:after="0" w:line="276" w:lineRule="auto"/>
      </w:pPr>
      <w:r w:rsidRPr="0077463E">
        <w:t>Cost ranges from ₹100 to ₹2000+.</w:t>
      </w:r>
    </w:p>
    <w:p w14:paraId="7A238BC4" w14:textId="77777777" w:rsidR="0023207C" w:rsidRPr="0077463E" w:rsidRDefault="0023207C" w:rsidP="001829D5">
      <w:pPr>
        <w:pStyle w:val="ListParagraph"/>
        <w:numPr>
          <w:ilvl w:val="0"/>
          <w:numId w:val="24"/>
        </w:numPr>
        <w:spacing w:after="0" w:line="276" w:lineRule="auto"/>
      </w:pPr>
      <w:r w:rsidRPr="0077463E">
        <w:t>Majority fall in ₹300–₹800 range.</w:t>
      </w:r>
    </w:p>
    <w:p w14:paraId="40B5E60C" w14:textId="28FAD661" w:rsidR="0023207C" w:rsidRPr="0077463E" w:rsidRDefault="0023207C" w:rsidP="001829D5">
      <w:pPr>
        <w:pStyle w:val="ListParagraph"/>
        <w:numPr>
          <w:ilvl w:val="0"/>
          <w:numId w:val="24"/>
        </w:numPr>
        <w:spacing w:after="0" w:line="276" w:lineRule="auto"/>
      </w:pPr>
      <w:r w:rsidRPr="00A56990">
        <w:rPr>
          <w:b/>
          <w:bCs/>
        </w:rPr>
        <w:t>Insight:</w:t>
      </w:r>
      <w:r w:rsidR="00DD7A2B" w:rsidRPr="0077463E">
        <w:t xml:space="preserve"> </w:t>
      </w:r>
      <w:r w:rsidRPr="0077463E">
        <w:t>Market is price-sensitive and value-driven.</w:t>
      </w:r>
    </w:p>
    <w:p w14:paraId="1DE23235" w14:textId="56250058" w:rsidR="0023207C" w:rsidRPr="00135764" w:rsidRDefault="0023207C" w:rsidP="001829D5">
      <w:pPr>
        <w:pStyle w:val="ListParagraph"/>
        <w:numPr>
          <w:ilvl w:val="0"/>
          <w:numId w:val="21"/>
        </w:numPr>
        <w:spacing w:after="0" w:line="276" w:lineRule="auto"/>
        <w:rPr>
          <w:b/>
          <w:bCs/>
          <w:color w:val="7B7B7B" w:themeColor="accent3" w:themeShade="BF"/>
        </w:rPr>
      </w:pPr>
      <w:r w:rsidRPr="00135764">
        <w:rPr>
          <w:b/>
          <w:bCs/>
          <w:color w:val="7B7B7B" w:themeColor="accent3" w:themeShade="BF"/>
        </w:rPr>
        <w:t>Votes</w:t>
      </w:r>
    </w:p>
    <w:p w14:paraId="471EBB1D" w14:textId="77777777" w:rsidR="0023207C" w:rsidRPr="0077463E" w:rsidRDefault="0023207C" w:rsidP="001829D5">
      <w:pPr>
        <w:pStyle w:val="ListParagraph"/>
        <w:numPr>
          <w:ilvl w:val="0"/>
          <w:numId w:val="25"/>
        </w:numPr>
        <w:spacing w:after="0" w:line="276" w:lineRule="auto"/>
      </w:pPr>
      <w:r w:rsidRPr="0077463E">
        <w:t>Votes are right-skewed.</w:t>
      </w:r>
    </w:p>
    <w:p w14:paraId="07D12A40" w14:textId="77777777" w:rsidR="0023207C" w:rsidRPr="0077463E" w:rsidRDefault="0023207C" w:rsidP="001829D5">
      <w:pPr>
        <w:pStyle w:val="ListParagraph"/>
        <w:numPr>
          <w:ilvl w:val="0"/>
          <w:numId w:val="25"/>
        </w:numPr>
        <w:spacing w:after="0" w:line="276" w:lineRule="auto"/>
      </w:pPr>
      <w:r w:rsidRPr="0077463E">
        <w:t>Few restaurants get very high votes.</w:t>
      </w:r>
    </w:p>
    <w:p w14:paraId="7E4EA021" w14:textId="06B126F9" w:rsidR="0023207C" w:rsidRDefault="0023207C" w:rsidP="001829D5">
      <w:pPr>
        <w:pStyle w:val="ListParagraph"/>
        <w:numPr>
          <w:ilvl w:val="0"/>
          <w:numId w:val="25"/>
        </w:numPr>
        <w:spacing w:after="0" w:line="276" w:lineRule="auto"/>
      </w:pPr>
      <w:r w:rsidRPr="001607B3">
        <w:rPr>
          <w:b/>
          <w:bCs/>
        </w:rPr>
        <w:t>Insight:</w:t>
      </w:r>
      <w:r w:rsidR="00DD7A2B" w:rsidRPr="0077463E">
        <w:t xml:space="preserve"> </w:t>
      </w:r>
      <w:r w:rsidRPr="0077463E">
        <w:t>Votes reflect visibility and customer engagement.</w:t>
      </w:r>
    </w:p>
    <w:p w14:paraId="4EC21F3E" w14:textId="78267C8C" w:rsidR="001607B3" w:rsidRPr="00875FAF" w:rsidRDefault="00402DB2" w:rsidP="001829D5">
      <w:pPr>
        <w:spacing w:after="0" w:line="276" w:lineRule="auto"/>
        <w:rPr>
          <w:b/>
          <w:bCs/>
          <w:color w:val="70AD47" w:themeColor="accent6"/>
        </w:rPr>
      </w:pPr>
      <w:r w:rsidRPr="00875FAF">
        <w:rPr>
          <w:b/>
          <w:bCs/>
          <w:color w:val="70AD47" w:themeColor="accent6"/>
        </w:rPr>
        <w:t>6.2 Distribution &amp; Relation</w:t>
      </w:r>
      <w:r w:rsidR="00875FAF" w:rsidRPr="00875FAF">
        <w:rPr>
          <w:b/>
          <w:bCs/>
          <w:color w:val="70AD47" w:themeColor="accent6"/>
        </w:rPr>
        <w:t>ships</w:t>
      </w:r>
    </w:p>
    <w:p w14:paraId="56673DC5" w14:textId="33C24C8F" w:rsidR="0023207C" w:rsidRPr="001F4805" w:rsidRDefault="0023207C" w:rsidP="001829D5">
      <w:pPr>
        <w:pStyle w:val="ListParagraph"/>
        <w:numPr>
          <w:ilvl w:val="0"/>
          <w:numId w:val="21"/>
        </w:numPr>
        <w:spacing w:after="0" w:line="276" w:lineRule="auto"/>
        <w:rPr>
          <w:b/>
          <w:bCs/>
          <w:color w:val="7B7B7B" w:themeColor="accent3" w:themeShade="BF"/>
        </w:rPr>
      </w:pPr>
      <w:r w:rsidRPr="001F4805">
        <w:rPr>
          <w:b/>
          <w:bCs/>
          <w:color w:val="7B7B7B" w:themeColor="accent3" w:themeShade="BF"/>
        </w:rPr>
        <w:t>Cost vs Rating</w:t>
      </w:r>
    </w:p>
    <w:p w14:paraId="59B22169" w14:textId="77777777" w:rsidR="0023207C" w:rsidRPr="0077463E" w:rsidRDefault="0023207C" w:rsidP="001829D5">
      <w:pPr>
        <w:pStyle w:val="ListParagraph"/>
        <w:numPr>
          <w:ilvl w:val="0"/>
          <w:numId w:val="26"/>
        </w:numPr>
        <w:spacing w:after="0" w:line="276" w:lineRule="auto"/>
      </w:pPr>
      <w:r w:rsidRPr="0077463E">
        <w:t>No strong link between price and rating.</w:t>
      </w:r>
    </w:p>
    <w:p w14:paraId="4535ADD1" w14:textId="77777777" w:rsidR="0023207C" w:rsidRPr="0077463E" w:rsidRDefault="0023207C" w:rsidP="001829D5">
      <w:pPr>
        <w:pStyle w:val="ListParagraph"/>
        <w:numPr>
          <w:ilvl w:val="0"/>
          <w:numId w:val="26"/>
        </w:numPr>
        <w:spacing w:after="0" w:line="276" w:lineRule="auto"/>
      </w:pPr>
      <w:r w:rsidRPr="0077463E">
        <w:t>Mid-priced restaurants often rate high.</w:t>
      </w:r>
    </w:p>
    <w:p w14:paraId="3830EB9D" w14:textId="77777777" w:rsidR="0023207C" w:rsidRPr="0077463E" w:rsidRDefault="0023207C" w:rsidP="001829D5">
      <w:pPr>
        <w:pStyle w:val="ListParagraph"/>
        <w:numPr>
          <w:ilvl w:val="0"/>
          <w:numId w:val="26"/>
        </w:numPr>
        <w:spacing w:after="0" w:line="276" w:lineRule="auto"/>
      </w:pPr>
      <w:r w:rsidRPr="001F4805">
        <w:rPr>
          <w:b/>
          <w:bCs/>
        </w:rPr>
        <w:t>Insight:</w:t>
      </w:r>
      <w:r w:rsidRPr="0077463E">
        <w:t xml:space="preserve"> Value-for-money matters more than price.</w:t>
      </w:r>
    </w:p>
    <w:p w14:paraId="0D0CEE91" w14:textId="513318FD" w:rsidR="0023207C" w:rsidRPr="001F4805" w:rsidRDefault="0023207C" w:rsidP="001829D5">
      <w:pPr>
        <w:pStyle w:val="ListParagraph"/>
        <w:numPr>
          <w:ilvl w:val="0"/>
          <w:numId w:val="21"/>
        </w:numPr>
        <w:spacing w:after="0" w:line="276" w:lineRule="auto"/>
        <w:rPr>
          <w:b/>
          <w:bCs/>
        </w:rPr>
      </w:pPr>
      <w:r w:rsidRPr="001F4805">
        <w:rPr>
          <w:b/>
          <w:bCs/>
          <w:color w:val="7B7B7B" w:themeColor="accent3" w:themeShade="BF"/>
        </w:rPr>
        <w:t>Service Type</w:t>
      </w:r>
    </w:p>
    <w:p w14:paraId="6ED408B3" w14:textId="77777777" w:rsidR="0023207C" w:rsidRPr="0077463E" w:rsidRDefault="0023207C" w:rsidP="001829D5">
      <w:pPr>
        <w:pStyle w:val="ListParagraph"/>
        <w:numPr>
          <w:ilvl w:val="0"/>
          <w:numId w:val="27"/>
        </w:numPr>
        <w:spacing w:after="0" w:line="276" w:lineRule="auto"/>
      </w:pPr>
      <w:r w:rsidRPr="0077463E">
        <w:t>Delivery restaurants have higher votes and stable ratings.</w:t>
      </w:r>
    </w:p>
    <w:p w14:paraId="6852D767" w14:textId="77777777" w:rsidR="0023207C" w:rsidRPr="0077463E" w:rsidRDefault="0023207C" w:rsidP="001829D5">
      <w:pPr>
        <w:pStyle w:val="ListParagraph"/>
        <w:numPr>
          <w:ilvl w:val="0"/>
          <w:numId w:val="27"/>
        </w:numPr>
        <w:spacing w:after="0" w:line="276" w:lineRule="auto"/>
      </w:pPr>
      <w:r w:rsidRPr="0077463E">
        <w:t>Dine-out only shows more variation.</w:t>
      </w:r>
    </w:p>
    <w:p w14:paraId="4D1E786A" w14:textId="473339E2" w:rsidR="0023207C" w:rsidRPr="0077463E" w:rsidRDefault="0023207C" w:rsidP="001829D5">
      <w:pPr>
        <w:pStyle w:val="ListParagraph"/>
        <w:numPr>
          <w:ilvl w:val="0"/>
          <w:numId w:val="27"/>
        </w:numPr>
        <w:spacing w:after="0" w:line="276" w:lineRule="auto"/>
      </w:pPr>
      <w:r w:rsidRPr="0074479B">
        <w:rPr>
          <w:b/>
          <w:bCs/>
        </w:rPr>
        <w:t>Insight:</w:t>
      </w:r>
      <w:r w:rsidR="0074479B">
        <w:t xml:space="preserve"> </w:t>
      </w:r>
      <w:r w:rsidRPr="0077463E">
        <w:t>Delivery increases reach and consistency.</w:t>
      </w:r>
    </w:p>
    <w:p w14:paraId="47AF076F" w14:textId="23799B57" w:rsidR="0023207C" w:rsidRPr="00D15FB2" w:rsidRDefault="0074479B" w:rsidP="001829D5">
      <w:pPr>
        <w:spacing w:after="0" w:line="276" w:lineRule="auto"/>
        <w:rPr>
          <w:b/>
          <w:bCs/>
        </w:rPr>
      </w:pPr>
      <w:r w:rsidRPr="00D15FB2">
        <w:rPr>
          <w:b/>
          <w:bCs/>
          <w:color w:val="70AD47" w:themeColor="accent6"/>
        </w:rPr>
        <w:t xml:space="preserve">6.3 </w:t>
      </w:r>
      <w:r w:rsidR="00D15FB2" w:rsidRPr="00D15FB2">
        <w:rPr>
          <w:b/>
          <w:bCs/>
          <w:color w:val="70AD47" w:themeColor="accent6"/>
        </w:rPr>
        <w:t>Plot-Wise Observations</w:t>
      </w:r>
    </w:p>
    <w:p w14:paraId="0E6F8BF1" w14:textId="77777777" w:rsidR="0023207C" w:rsidRPr="0077463E" w:rsidRDefault="0023207C" w:rsidP="001829D5">
      <w:pPr>
        <w:pStyle w:val="ListParagraph"/>
        <w:numPr>
          <w:ilvl w:val="0"/>
          <w:numId w:val="28"/>
        </w:numPr>
        <w:spacing w:after="0" w:line="276" w:lineRule="auto"/>
      </w:pPr>
      <w:r w:rsidRPr="0077463E">
        <w:t>High competition in ratings (3.5–4.2).</w:t>
      </w:r>
    </w:p>
    <w:p w14:paraId="20D77923" w14:textId="77777777" w:rsidR="0023207C" w:rsidRPr="0077463E" w:rsidRDefault="0023207C" w:rsidP="001829D5">
      <w:pPr>
        <w:pStyle w:val="ListParagraph"/>
        <w:numPr>
          <w:ilvl w:val="0"/>
          <w:numId w:val="28"/>
        </w:numPr>
        <w:spacing w:after="0" w:line="276" w:lineRule="auto"/>
      </w:pPr>
      <w:r w:rsidRPr="0077463E">
        <w:t>Budget &amp; mid-range dominate.</w:t>
      </w:r>
    </w:p>
    <w:p w14:paraId="41C854CA" w14:textId="77777777" w:rsidR="0023207C" w:rsidRPr="0077463E" w:rsidRDefault="0023207C" w:rsidP="001829D5">
      <w:pPr>
        <w:pStyle w:val="ListParagraph"/>
        <w:numPr>
          <w:ilvl w:val="0"/>
          <w:numId w:val="28"/>
        </w:numPr>
        <w:spacing w:after="0" w:line="276" w:lineRule="auto"/>
      </w:pPr>
      <w:r w:rsidRPr="0077463E">
        <w:t>High ratings exist at all price levels.</w:t>
      </w:r>
    </w:p>
    <w:p w14:paraId="75FDAE51" w14:textId="77777777" w:rsidR="00B52DD8" w:rsidRDefault="0023207C" w:rsidP="001829D5">
      <w:pPr>
        <w:pStyle w:val="ListParagraph"/>
        <w:numPr>
          <w:ilvl w:val="0"/>
          <w:numId w:val="28"/>
        </w:numPr>
        <w:tabs>
          <w:tab w:val="center" w:pos="4513"/>
        </w:tabs>
        <w:spacing w:after="0" w:line="276" w:lineRule="auto"/>
      </w:pPr>
      <w:r w:rsidRPr="0077463E">
        <w:t>Delivery + dine-out performs best.</w:t>
      </w:r>
    </w:p>
    <w:p w14:paraId="16C1C93D" w14:textId="4544A869" w:rsidR="0023207C" w:rsidRPr="0077463E" w:rsidRDefault="00786E52" w:rsidP="001829D5">
      <w:pPr>
        <w:pStyle w:val="ListParagraph"/>
        <w:tabs>
          <w:tab w:val="center" w:pos="4513"/>
        </w:tabs>
        <w:spacing w:after="0" w:line="276" w:lineRule="auto"/>
      </w:pPr>
      <w:r w:rsidRPr="0077463E">
        <w:tab/>
      </w:r>
    </w:p>
    <w:p w14:paraId="57E1AB48" w14:textId="77777777" w:rsidR="00B31DF3" w:rsidRPr="00C543C8" w:rsidRDefault="00A63EC3" w:rsidP="001829D5">
      <w:pPr>
        <w:pStyle w:val="ListParagraph"/>
        <w:numPr>
          <w:ilvl w:val="0"/>
          <w:numId w:val="31"/>
        </w:numPr>
        <w:tabs>
          <w:tab w:val="center" w:pos="4513"/>
        </w:tabs>
        <w:spacing w:after="0" w:line="276" w:lineRule="auto"/>
        <w:rPr>
          <w:b/>
          <w:bCs/>
          <w:color w:val="ED7D31" w:themeColor="accent2"/>
          <w:sz w:val="26"/>
          <w:szCs w:val="26"/>
        </w:rPr>
      </w:pPr>
      <w:r w:rsidRPr="00C543C8">
        <w:rPr>
          <w:b/>
          <w:bCs/>
          <w:color w:val="ED7D31" w:themeColor="accent2"/>
          <w:sz w:val="26"/>
          <w:szCs w:val="26"/>
        </w:rPr>
        <w:t>Key</w:t>
      </w:r>
      <w:r w:rsidR="00662AA4" w:rsidRPr="00C543C8">
        <w:rPr>
          <w:b/>
          <w:bCs/>
          <w:color w:val="ED7D31" w:themeColor="accent2"/>
          <w:sz w:val="26"/>
          <w:szCs w:val="26"/>
        </w:rPr>
        <w:t xml:space="preserve"> Business Insights</w:t>
      </w:r>
    </w:p>
    <w:p w14:paraId="7B7A9962" w14:textId="128D7582" w:rsidR="00A63EC3" w:rsidRPr="00EB2917" w:rsidRDefault="00A63EC3" w:rsidP="001829D5">
      <w:pPr>
        <w:pStyle w:val="ListParagraph"/>
        <w:numPr>
          <w:ilvl w:val="0"/>
          <w:numId w:val="21"/>
        </w:numPr>
        <w:tabs>
          <w:tab w:val="center" w:pos="4513"/>
        </w:tabs>
        <w:spacing w:after="0" w:line="276" w:lineRule="auto"/>
        <w:rPr>
          <w:b/>
          <w:bCs/>
          <w:color w:val="4472C4" w:themeColor="accent1"/>
        </w:rPr>
      </w:pPr>
      <w:r w:rsidRPr="00EB2917">
        <w:rPr>
          <w:b/>
          <w:bCs/>
          <w:color w:val="4472C4" w:themeColor="accent1"/>
        </w:rPr>
        <w:t>Market Size &amp; Mix</w:t>
      </w:r>
    </w:p>
    <w:p w14:paraId="295B4841" w14:textId="56984F5F" w:rsidR="00A63EC3" w:rsidRPr="0077463E" w:rsidRDefault="00A63EC3" w:rsidP="001829D5">
      <w:pPr>
        <w:pStyle w:val="ListParagraph"/>
        <w:numPr>
          <w:ilvl w:val="0"/>
          <w:numId w:val="30"/>
        </w:numPr>
        <w:spacing w:after="0" w:line="276" w:lineRule="auto"/>
      </w:pPr>
      <w:r w:rsidRPr="0077463E">
        <w:t>~51K restaurants across 93 locations.</w:t>
      </w:r>
    </w:p>
    <w:p w14:paraId="2DEF9EA3" w14:textId="77777777" w:rsidR="00A63EC3" w:rsidRPr="0077463E" w:rsidRDefault="00A63EC3" w:rsidP="001829D5">
      <w:pPr>
        <w:pStyle w:val="ListParagraph"/>
        <w:numPr>
          <w:ilvl w:val="0"/>
          <w:numId w:val="30"/>
        </w:numPr>
        <w:spacing w:after="0" w:line="276" w:lineRule="auto"/>
      </w:pPr>
      <w:r w:rsidRPr="0077463E">
        <w:t>Dominated by Quick Bites &amp; Casual Dining; niche formats include Cafes and Delivery-only.</w:t>
      </w:r>
    </w:p>
    <w:p w14:paraId="5CA58F75" w14:textId="77777777" w:rsidR="00A63EC3" w:rsidRPr="00E57180" w:rsidRDefault="00A63EC3" w:rsidP="001829D5">
      <w:pPr>
        <w:pStyle w:val="ListParagraph"/>
        <w:numPr>
          <w:ilvl w:val="0"/>
          <w:numId w:val="21"/>
        </w:numPr>
        <w:spacing w:after="0" w:line="276" w:lineRule="auto"/>
        <w:rPr>
          <w:b/>
          <w:bCs/>
          <w:color w:val="4472C4" w:themeColor="accent1"/>
        </w:rPr>
      </w:pPr>
      <w:r w:rsidRPr="00E57180">
        <w:rPr>
          <w:b/>
          <w:bCs/>
          <w:color w:val="4472C4" w:themeColor="accent1"/>
        </w:rPr>
        <w:t>Customer Channels</w:t>
      </w:r>
    </w:p>
    <w:p w14:paraId="567D56D7" w14:textId="77777777" w:rsidR="00A63EC3" w:rsidRPr="0077463E" w:rsidRDefault="00A63EC3" w:rsidP="001829D5">
      <w:pPr>
        <w:pStyle w:val="ListParagraph"/>
        <w:numPr>
          <w:ilvl w:val="0"/>
          <w:numId w:val="29"/>
        </w:numPr>
        <w:spacing w:after="0" w:line="276" w:lineRule="auto"/>
      </w:pPr>
      <w:r w:rsidRPr="0077463E">
        <w:t>Online ordering is widely used.</w:t>
      </w:r>
    </w:p>
    <w:p w14:paraId="2179600E" w14:textId="77777777" w:rsidR="00A63EC3" w:rsidRPr="0077463E" w:rsidRDefault="00A63EC3" w:rsidP="001829D5">
      <w:pPr>
        <w:pStyle w:val="ListParagraph"/>
        <w:numPr>
          <w:ilvl w:val="0"/>
          <w:numId w:val="29"/>
        </w:numPr>
        <w:spacing w:after="0" w:line="276" w:lineRule="auto"/>
      </w:pPr>
      <w:r w:rsidRPr="0077463E">
        <w:t>Table booking adoption is limited.</w:t>
      </w:r>
    </w:p>
    <w:p w14:paraId="4866CCC8" w14:textId="77777777" w:rsidR="00A63EC3" w:rsidRPr="00E53A19" w:rsidRDefault="00A63EC3" w:rsidP="001829D5">
      <w:pPr>
        <w:pStyle w:val="ListParagraph"/>
        <w:numPr>
          <w:ilvl w:val="0"/>
          <w:numId w:val="21"/>
        </w:numPr>
        <w:spacing w:after="0" w:line="276" w:lineRule="auto"/>
        <w:rPr>
          <w:b/>
          <w:bCs/>
          <w:color w:val="4472C4" w:themeColor="accent1"/>
        </w:rPr>
      </w:pPr>
      <w:r w:rsidRPr="00E53A19">
        <w:rPr>
          <w:b/>
          <w:bCs/>
          <w:color w:val="4472C4" w:themeColor="accent1"/>
        </w:rPr>
        <w:t>Location Concentration</w:t>
      </w:r>
    </w:p>
    <w:p w14:paraId="2ACAEA60" w14:textId="77777777" w:rsidR="00A63EC3" w:rsidRPr="0077463E" w:rsidRDefault="00A63EC3" w:rsidP="001829D5">
      <w:pPr>
        <w:pStyle w:val="ListParagraph"/>
        <w:numPr>
          <w:ilvl w:val="0"/>
          <w:numId w:val="32"/>
        </w:numPr>
        <w:spacing w:after="0" w:line="276" w:lineRule="auto"/>
      </w:pPr>
      <w:r w:rsidRPr="0077463E">
        <w:t>High density in BTM, HSR, Koramangala, JP Nagar, Whitefield.</w:t>
      </w:r>
    </w:p>
    <w:p w14:paraId="458E36EC" w14:textId="77777777" w:rsidR="00A63EC3" w:rsidRPr="0077463E" w:rsidRDefault="00A63EC3" w:rsidP="001829D5">
      <w:pPr>
        <w:pStyle w:val="ListParagraph"/>
        <w:numPr>
          <w:ilvl w:val="0"/>
          <w:numId w:val="32"/>
        </w:numPr>
        <w:spacing w:after="0" w:line="276" w:lineRule="auto"/>
      </w:pPr>
      <w:r w:rsidRPr="0077463E">
        <w:t>Several outer areas are under-served.</w:t>
      </w:r>
    </w:p>
    <w:p w14:paraId="7BDDD199" w14:textId="77777777" w:rsidR="00A63EC3" w:rsidRPr="00E53A19" w:rsidRDefault="00A63EC3" w:rsidP="001829D5">
      <w:pPr>
        <w:pStyle w:val="ListParagraph"/>
        <w:numPr>
          <w:ilvl w:val="0"/>
          <w:numId w:val="21"/>
        </w:numPr>
        <w:spacing w:after="0" w:line="276" w:lineRule="auto"/>
        <w:rPr>
          <w:b/>
          <w:bCs/>
          <w:color w:val="4472C4" w:themeColor="accent1"/>
        </w:rPr>
      </w:pPr>
      <w:r w:rsidRPr="00E53A19">
        <w:rPr>
          <w:b/>
          <w:bCs/>
          <w:color w:val="4472C4" w:themeColor="accent1"/>
        </w:rPr>
        <w:t>Pricing</w:t>
      </w:r>
    </w:p>
    <w:p w14:paraId="07BEE0EF" w14:textId="77777777" w:rsidR="00A63EC3" w:rsidRPr="0077463E" w:rsidRDefault="00A63EC3" w:rsidP="001829D5">
      <w:pPr>
        <w:pStyle w:val="ListParagraph"/>
        <w:numPr>
          <w:ilvl w:val="0"/>
          <w:numId w:val="34"/>
        </w:numPr>
        <w:spacing w:after="0" w:line="276" w:lineRule="auto"/>
      </w:pPr>
      <w:r w:rsidRPr="0077463E">
        <w:t>Costs are right-skewed.</w:t>
      </w:r>
    </w:p>
    <w:p w14:paraId="40C7D829" w14:textId="77777777" w:rsidR="00A63EC3" w:rsidRPr="0077463E" w:rsidRDefault="00A63EC3" w:rsidP="001829D5">
      <w:pPr>
        <w:pStyle w:val="ListParagraph"/>
        <w:numPr>
          <w:ilvl w:val="0"/>
          <w:numId w:val="34"/>
        </w:numPr>
        <w:spacing w:after="0" w:line="276" w:lineRule="auto"/>
      </w:pPr>
      <w:r w:rsidRPr="0077463E">
        <w:lastRenderedPageBreak/>
        <w:t>Most restaurants fall in low–mid price ranges; premium segment is small.</w:t>
      </w:r>
    </w:p>
    <w:p w14:paraId="4DBC8498" w14:textId="77777777" w:rsidR="00A63EC3" w:rsidRPr="00E53A19" w:rsidRDefault="00A63EC3" w:rsidP="001829D5">
      <w:pPr>
        <w:pStyle w:val="ListParagraph"/>
        <w:numPr>
          <w:ilvl w:val="0"/>
          <w:numId w:val="21"/>
        </w:numPr>
        <w:spacing w:after="0" w:line="276" w:lineRule="auto"/>
        <w:rPr>
          <w:b/>
          <w:bCs/>
          <w:color w:val="4472C4" w:themeColor="accent1"/>
        </w:rPr>
      </w:pPr>
      <w:r w:rsidRPr="00E53A19">
        <w:rPr>
          <w:b/>
          <w:bCs/>
          <w:color w:val="4472C4" w:themeColor="accent1"/>
        </w:rPr>
        <w:t>Ratings &amp; Votes</w:t>
      </w:r>
    </w:p>
    <w:p w14:paraId="5437A40B" w14:textId="77777777" w:rsidR="00A63EC3" w:rsidRPr="0077463E" w:rsidRDefault="00A63EC3" w:rsidP="001829D5">
      <w:pPr>
        <w:pStyle w:val="ListParagraph"/>
        <w:numPr>
          <w:ilvl w:val="0"/>
          <w:numId w:val="36"/>
        </w:numPr>
        <w:spacing w:after="0" w:line="276" w:lineRule="auto"/>
      </w:pPr>
      <w:r w:rsidRPr="0077463E">
        <w:t>Ratings mostly between 3.0–4.5.</w:t>
      </w:r>
    </w:p>
    <w:p w14:paraId="7792B053" w14:textId="4428BFBE" w:rsidR="002705E6" w:rsidRPr="00AB3830" w:rsidRDefault="00A63EC3" w:rsidP="00AB3830">
      <w:pPr>
        <w:pStyle w:val="ListParagraph"/>
        <w:numPr>
          <w:ilvl w:val="0"/>
          <w:numId w:val="36"/>
        </w:numPr>
        <w:spacing w:after="0" w:line="276" w:lineRule="auto"/>
      </w:pPr>
      <w:r w:rsidRPr="0077463E">
        <w:t>Votes are highly skewed with few high-visibility brands.</w:t>
      </w:r>
    </w:p>
    <w:p w14:paraId="26B862C9" w14:textId="34512D04" w:rsidR="00A63EC3" w:rsidRPr="002705E6" w:rsidRDefault="00A63EC3" w:rsidP="001829D5">
      <w:pPr>
        <w:pStyle w:val="ListParagraph"/>
        <w:numPr>
          <w:ilvl w:val="0"/>
          <w:numId w:val="21"/>
        </w:numPr>
        <w:spacing w:after="0" w:line="276" w:lineRule="auto"/>
        <w:rPr>
          <w:b/>
          <w:bCs/>
          <w:color w:val="4472C4" w:themeColor="accent1"/>
        </w:rPr>
      </w:pPr>
      <w:r w:rsidRPr="002705E6">
        <w:rPr>
          <w:b/>
          <w:bCs/>
          <w:color w:val="4472C4" w:themeColor="accent1"/>
        </w:rPr>
        <w:t>Online Order &amp; Booking Impact</w:t>
      </w:r>
    </w:p>
    <w:p w14:paraId="0AB28586" w14:textId="77777777" w:rsidR="00A63EC3" w:rsidRPr="0077463E" w:rsidRDefault="00A63EC3" w:rsidP="001829D5">
      <w:pPr>
        <w:pStyle w:val="ListParagraph"/>
        <w:numPr>
          <w:ilvl w:val="0"/>
          <w:numId w:val="37"/>
        </w:numPr>
        <w:spacing w:after="0" w:line="276" w:lineRule="auto"/>
      </w:pPr>
      <w:r w:rsidRPr="0077463E">
        <w:t>Restaurants offering online ordering or table booking show slightly higher median ratings.</w:t>
      </w:r>
    </w:p>
    <w:p w14:paraId="7DB92A9C" w14:textId="77777777" w:rsidR="00A63EC3" w:rsidRPr="00AF6E2E" w:rsidRDefault="00A63EC3" w:rsidP="001829D5">
      <w:pPr>
        <w:pStyle w:val="ListParagraph"/>
        <w:numPr>
          <w:ilvl w:val="0"/>
          <w:numId w:val="38"/>
        </w:numPr>
        <w:spacing w:after="0" w:line="276" w:lineRule="auto"/>
        <w:rPr>
          <w:b/>
          <w:bCs/>
          <w:color w:val="4472C4" w:themeColor="accent1"/>
        </w:rPr>
      </w:pPr>
      <w:r w:rsidRPr="00AF6E2E">
        <w:rPr>
          <w:b/>
          <w:bCs/>
          <w:color w:val="4472C4" w:themeColor="accent1"/>
        </w:rPr>
        <w:t>Cuisine &amp; Format Diversity</w:t>
      </w:r>
    </w:p>
    <w:p w14:paraId="43A4A712" w14:textId="77777777" w:rsidR="00A63EC3" w:rsidRPr="0077463E" w:rsidRDefault="00A63EC3" w:rsidP="001829D5">
      <w:pPr>
        <w:pStyle w:val="ListParagraph"/>
        <w:numPr>
          <w:ilvl w:val="0"/>
          <w:numId w:val="37"/>
        </w:numPr>
        <w:spacing w:after="0" w:line="276" w:lineRule="auto"/>
      </w:pPr>
      <w:r w:rsidRPr="0077463E">
        <w:t>2,700+ cuisine combinations and 90+ formats, enabling niche positioning.</w:t>
      </w:r>
    </w:p>
    <w:p w14:paraId="1EAA35E2" w14:textId="77777777" w:rsidR="00A63EC3" w:rsidRPr="00AF6E2E" w:rsidRDefault="00A63EC3" w:rsidP="001829D5">
      <w:pPr>
        <w:pStyle w:val="ListParagraph"/>
        <w:numPr>
          <w:ilvl w:val="0"/>
          <w:numId w:val="39"/>
        </w:numPr>
        <w:spacing w:after="0" w:line="276" w:lineRule="auto"/>
        <w:rPr>
          <w:b/>
          <w:bCs/>
          <w:color w:val="4472C4" w:themeColor="accent1"/>
        </w:rPr>
      </w:pPr>
      <w:r w:rsidRPr="00AF6E2E">
        <w:rPr>
          <w:b/>
          <w:bCs/>
          <w:color w:val="4472C4" w:themeColor="accent1"/>
        </w:rPr>
        <w:t>Data Quality</w:t>
      </w:r>
    </w:p>
    <w:p w14:paraId="02E1D880" w14:textId="77777777" w:rsidR="00A63EC3" w:rsidRDefault="00A63EC3" w:rsidP="001829D5">
      <w:pPr>
        <w:pStyle w:val="ListParagraph"/>
        <w:numPr>
          <w:ilvl w:val="0"/>
          <w:numId w:val="37"/>
        </w:numPr>
        <w:spacing w:after="0" w:line="276" w:lineRule="auto"/>
      </w:pPr>
      <w:r w:rsidRPr="0077463E">
        <w:t>Missing ratings and extreme cost/vote outliers required data cleaning and transformation.</w:t>
      </w:r>
    </w:p>
    <w:p w14:paraId="37C8C161" w14:textId="77777777" w:rsidR="00E53A19" w:rsidRPr="0077463E" w:rsidRDefault="00E53A19" w:rsidP="001829D5">
      <w:pPr>
        <w:spacing w:after="0" w:line="276" w:lineRule="auto"/>
      </w:pPr>
    </w:p>
    <w:p w14:paraId="2D3B5F39" w14:textId="2F36A0DB" w:rsidR="00A63EC3" w:rsidRPr="00C543C8" w:rsidRDefault="00A63EC3" w:rsidP="001829D5">
      <w:pPr>
        <w:pStyle w:val="ListParagraph"/>
        <w:numPr>
          <w:ilvl w:val="0"/>
          <w:numId w:val="31"/>
        </w:numPr>
        <w:spacing w:after="0" w:line="276" w:lineRule="auto"/>
        <w:rPr>
          <w:b/>
          <w:bCs/>
          <w:color w:val="ED7D31" w:themeColor="accent2"/>
          <w:sz w:val="26"/>
          <w:szCs w:val="26"/>
        </w:rPr>
      </w:pPr>
      <w:r w:rsidRPr="00C543C8">
        <w:rPr>
          <w:b/>
          <w:bCs/>
          <w:color w:val="ED7D31" w:themeColor="accent2"/>
          <w:sz w:val="26"/>
          <w:szCs w:val="26"/>
        </w:rPr>
        <w:t xml:space="preserve">Recommendations </w:t>
      </w:r>
    </w:p>
    <w:p w14:paraId="3551D10E" w14:textId="77777777" w:rsidR="001829D5" w:rsidRDefault="00A63EC3" w:rsidP="001829D5">
      <w:pPr>
        <w:pStyle w:val="ListParagraph"/>
        <w:numPr>
          <w:ilvl w:val="0"/>
          <w:numId w:val="40"/>
        </w:numPr>
        <w:spacing w:after="0" w:line="276" w:lineRule="auto"/>
      </w:pPr>
      <w:r w:rsidRPr="0077463E">
        <w:t>Enable online ordering and table booking to improve reach and ratings.</w:t>
      </w:r>
    </w:p>
    <w:p w14:paraId="62996FDB" w14:textId="77777777" w:rsidR="001829D5" w:rsidRDefault="00A63EC3" w:rsidP="001829D5">
      <w:pPr>
        <w:pStyle w:val="ListParagraph"/>
        <w:numPr>
          <w:ilvl w:val="0"/>
          <w:numId w:val="40"/>
        </w:numPr>
        <w:spacing w:after="0" w:line="276" w:lineRule="auto"/>
      </w:pPr>
      <w:r w:rsidRPr="0077463E">
        <w:t>Enter under-served areas using cloud kitchens or compact outlets.</w:t>
      </w:r>
    </w:p>
    <w:p w14:paraId="6B52F8ED" w14:textId="77777777" w:rsidR="001829D5" w:rsidRDefault="00A63EC3" w:rsidP="001829D5">
      <w:pPr>
        <w:pStyle w:val="ListParagraph"/>
        <w:numPr>
          <w:ilvl w:val="0"/>
          <w:numId w:val="40"/>
        </w:numPr>
        <w:spacing w:after="0" w:line="276" w:lineRule="auto"/>
      </w:pPr>
      <w:r w:rsidRPr="0077463E">
        <w:t>Compete on value in price-sensitive zones or clearly position as premium.</w:t>
      </w:r>
    </w:p>
    <w:p w14:paraId="38BEC72F" w14:textId="77777777" w:rsidR="001829D5" w:rsidRDefault="00A63EC3" w:rsidP="001829D5">
      <w:pPr>
        <w:pStyle w:val="ListParagraph"/>
        <w:numPr>
          <w:ilvl w:val="0"/>
          <w:numId w:val="40"/>
        </w:numPr>
        <w:spacing w:after="0" w:line="276" w:lineRule="auto"/>
      </w:pPr>
      <w:r w:rsidRPr="0077463E">
        <w:t>Expand high-rated outlets; improve low-rated ones using customer feedback.</w:t>
      </w:r>
    </w:p>
    <w:p w14:paraId="5347937A" w14:textId="77777777" w:rsidR="001829D5" w:rsidRDefault="00A63EC3" w:rsidP="001829D5">
      <w:pPr>
        <w:pStyle w:val="ListParagraph"/>
        <w:numPr>
          <w:ilvl w:val="0"/>
          <w:numId w:val="40"/>
        </w:numPr>
        <w:spacing w:after="0" w:line="276" w:lineRule="auto"/>
      </w:pPr>
      <w:r w:rsidRPr="0077463E">
        <w:t>Focus on Quick Bites &amp; delivery in dense areas.</w:t>
      </w:r>
    </w:p>
    <w:p w14:paraId="7F619DF2" w14:textId="77777777" w:rsidR="001829D5" w:rsidRDefault="00A63EC3" w:rsidP="001829D5">
      <w:pPr>
        <w:pStyle w:val="ListParagraph"/>
        <w:numPr>
          <w:ilvl w:val="0"/>
          <w:numId w:val="40"/>
        </w:numPr>
        <w:spacing w:after="0" w:line="276" w:lineRule="auto"/>
      </w:pPr>
      <w:r w:rsidRPr="0077463E">
        <w:t>Place Casual Dining in established food hubs.</w:t>
      </w:r>
    </w:p>
    <w:p w14:paraId="05EA1D79" w14:textId="77777777" w:rsidR="001829D5" w:rsidRDefault="00A63EC3" w:rsidP="001829D5">
      <w:pPr>
        <w:pStyle w:val="ListParagraph"/>
        <w:numPr>
          <w:ilvl w:val="0"/>
          <w:numId w:val="40"/>
        </w:numPr>
        <w:spacing w:after="0" w:line="276" w:lineRule="auto"/>
      </w:pPr>
      <w:r w:rsidRPr="0077463E">
        <w:t>Invest in high-rating, mid-vote outlets.</w:t>
      </w:r>
    </w:p>
    <w:p w14:paraId="5B8BA7D4" w14:textId="02294FE1" w:rsidR="00F75681" w:rsidRPr="0077463E" w:rsidRDefault="00A63EC3" w:rsidP="001829D5">
      <w:pPr>
        <w:pStyle w:val="ListParagraph"/>
        <w:numPr>
          <w:ilvl w:val="0"/>
          <w:numId w:val="40"/>
        </w:numPr>
        <w:spacing w:after="0" w:line="276" w:lineRule="auto"/>
      </w:pPr>
      <w:r w:rsidRPr="0077463E">
        <w:t>Run cuisine–location targeted campaigns.</w:t>
      </w:r>
    </w:p>
    <w:sectPr w:rsidR="00F75681" w:rsidRPr="0077463E" w:rsidSect="000E7C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ItalicT">
    <w:panose1 w:val="00000400000000000000"/>
    <w:charset w:val="00"/>
    <w:family w:val="auto"/>
    <w:pitch w:val="variable"/>
    <w:sig w:usb0="20002A87" w:usb1="00000000" w:usb2="00000000"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B494F"/>
    <w:multiLevelType w:val="hybridMultilevel"/>
    <w:tmpl w:val="30E4123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6B5F45"/>
    <w:multiLevelType w:val="hybridMultilevel"/>
    <w:tmpl w:val="441C658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553D2C"/>
    <w:multiLevelType w:val="hybridMultilevel"/>
    <w:tmpl w:val="0D0E18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BC2301"/>
    <w:multiLevelType w:val="hybridMultilevel"/>
    <w:tmpl w:val="FE6889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17889"/>
    <w:multiLevelType w:val="hybridMultilevel"/>
    <w:tmpl w:val="DAA696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10D4E45"/>
    <w:multiLevelType w:val="hybridMultilevel"/>
    <w:tmpl w:val="7EC61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1777F75"/>
    <w:multiLevelType w:val="hybridMultilevel"/>
    <w:tmpl w:val="63CC29C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35F2C78"/>
    <w:multiLevelType w:val="hybridMultilevel"/>
    <w:tmpl w:val="B16400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41B5AC5"/>
    <w:multiLevelType w:val="hybridMultilevel"/>
    <w:tmpl w:val="7110FC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5ED2004"/>
    <w:multiLevelType w:val="hybridMultilevel"/>
    <w:tmpl w:val="9094E24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812416"/>
    <w:multiLevelType w:val="hybridMultilevel"/>
    <w:tmpl w:val="30603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D012C7E"/>
    <w:multiLevelType w:val="hybridMultilevel"/>
    <w:tmpl w:val="689C9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D571962"/>
    <w:multiLevelType w:val="hybridMultilevel"/>
    <w:tmpl w:val="C9963DF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EE410DF"/>
    <w:multiLevelType w:val="hybridMultilevel"/>
    <w:tmpl w:val="9E3E163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F3070B7"/>
    <w:multiLevelType w:val="hybridMultilevel"/>
    <w:tmpl w:val="A3C693FE"/>
    <w:lvl w:ilvl="0" w:tplc="BC9C5C98">
      <w:start w:val="1"/>
      <w:numFmt w:val="decimal"/>
      <w:lvlText w:val="%1."/>
      <w:lvlJc w:val="left"/>
      <w:pPr>
        <w:ind w:left="720" w:hanging="360"/>
      </w:pPr>
      <w:rPr>
        <w:rFonts w:hint="default"/>
        <w:color w:val="ED7D31" w:themeColor="accent2"/>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F586CF8"/>
    <w:multiLevelType w:val="hybridMultilevel"/>
    <w:tmpl w:val="DDC6709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FE2616"/>
    <w:multiLevelType w:val="hybridMultilevel"/>
    <w:tmpl w:val="A6243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AB60B2C"/>
    <w:multiLevelType w:val="hybridMultilevel"/>
    <w:tmpl w:val="A106DC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BC94234"/>
    <w:multiLevelType w:val="hybridMultilevel"/>
    <w:tmpl w:val="2112289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0943861"/>
    <w:multiLevelType w:val="hybridMultilevel"/>
    <w:tmpl w:val="806C39C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580780F"/>
    <w:multiLevelType w:val="hybridMultilevel"/>
    <w:tmpl w:val="BAD87B08"/>
    <w:lvl w:ilvl="0" w:tplc="14E0208A">
      <w:start w:val="1"/>
      <w:numFmt w:val="decimal"/>
      <w:lvlText w:val="%1"/>
      <w:lvlJc w:val="left"/>
      <w:pPr>
        <w:ind w:left="720" w:hanging="360"/>
      </w:pPr>
      <w:rPr>
        <w:rFonts w:cs="Calibri" w:hint="default"/>
        <w:color w:val="ED7D31" w:themeColor="accent2"/>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59C3E2C"/>
    <w:multiLevelType w:val="hybridMultilevel"/>
    <w:tmpl w:val="9F2E31A2"/>
    <w:lvl w:ilvl="0" w:tplc="27205C40">
      <w:start w:val="1"/>
      <w:numFmt w:val="decimal"/>
      <w:lvlText w:val="%1"/>
      <w:lvlJc w:val="left"/>
      <w:pPr>
        <w:ind w:left="720" w:hanging="360"/>
      </w:pPr>
      <w:rPr>
        <w:rFonts w:hint="default"/>
        <w:color w:val="ED7D31" w:themeColor="accent2"/>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6501E83"/>
    <w:multiLevelType w:val="multilevel"/>
    <w:tmpl w:val="5822A61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48774616"/>
    <w:multiLevelType w:val="hybridMultilevel"/>
    <w:tmpl w:val="43849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97258C2"/>
    <w:multiLevelType w:val="hybridMultilevel"/>
    <w:tmpl w:val="906287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A682A82"/>
    <w:multiLevelType w:val="hybridMultilevel"/>
    <w:tmpl w:val="12602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F053D6"/>
    <w:multiLevelType w:val="hybridMultilevel"/>
    <w:tmpl w:val="EC645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F7329E0"/>
    <w:multiLevelType w:val="hybridMultilevel"/>
    <w:tmpl w:val="A2A41B0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15148EC"/>
    <w:multiLevelType w:val="hybridMultilevel"/>
    <w:tmpl w:val="1FF8C534"/>
    <w:lvl w:ilvl="0" w:tplc="320C6EEE">
      <w:start w:val="1"/>
      <w:numFmt w:val="decimal"/>
      <w:lvlText w:val="%1."/>
      <w:lvlJc w:val="left"/>
      <w:pPr>
        <w:ind w:left="720" w:hanging="360"/>
      </w:pPr>
      <w:rPr>
        <w:rFonts w:hint="default"/>
        <w:color w:val="ED7D31" w:themeColor="accent2"/>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59B3606C"/>
    <w:multiLevelType w:val="hybridMultilevel"/>
    <w:tmpl w:val="2A28A0F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B12082"/>
    <w:multiLevelType w:val="hybridMultilevel"/>
    <w:tmpl w:val="1BF2707C"/>
    <w:lvl w:ilvl="0" w:tplc="1E3C4442">
      <w:start w:val="1"/>
      <w:numFmt w:val="decimal"/>
      <w:lvlText w:val="%1."/>
      <w:lvlJc w:val="left"/>
      <w:pPr>
        <w:ind w:left="720" w:hanging="360"/>
      </w:pPr>
      <w:rPr>
        <w:rFonts w:cs="Calibri" w:hint="default"/>
        <w:color w:val="ED7D31" w:themeColor="accent2"/>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DFC53AB"/>
    <w:multiLevelType w:val="hybridMultilevel"/>
    <w:tmpl w:val="3110B4B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FB20257"/>
    <w:multiLevelType w:val="hybridMultilevel"/>
    <w:tmpl w:val="415AA6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2174CBE"/>
    <w:multiLevelType w:val="hybridMultilevel"/>
    <w:tmpl w:val="8B92D1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E1294F"/>
    <w:multiLevelType w:val="hybridMultilevel"/>
    <w:tmpl w:val="E3EEDA3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0B0515D"/>
    <w:multiLevelType w:val="hybridMultilevel"/>
    <w:tmpl w:val="E0FE00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855B0E"/>
    <w:multiLevelType w:val="hybridMultilevel"/>
    <w:tmpl w:val="5EE87C2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196279"/>
    <w:multiLevelType w:val="hybridMultilevel"/>
    <w:tmpl w:val="10A842E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ABF3AB9"/>
    <w:multiLevelType w:val="hybridMultilevel"/>
    <w:tmpl w:val="24DA14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AD517F5"/>
    <w:multiLevelType w:val="hybridMultilevel"/>
    <w:tmpl w:val="8070E95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4357078">
    <w:abstractNumId w:val="31"/>
  </w:num>
  <w:num w:numId="2" w16cid:durableId="481237060">
    <w:abstractNumId w:val="4"/>
  </w:num>
  <w:num w:numId="3" w16cid:durableId="1140541012">
    <w:abstractNumId w:val="18"/>
  </w:num>
  <w:num w:numId="4" w16cid:durableId="1897663382">
    <w:abstractNumId w:val="10"/>
  </w:num>
  <w:num w:numId="5" w16cid:durableId="1307247904">
    <w:abstractNumId w:val="25"/>
  </w:num>
  <w:num w:numId="6" w16cid:durableId="1308589669">
    <w:abstractNumId w:val="11"/>
  </w:num>
  <w:num w:numId="7" w16cid:durableId="1995181798">
    <w:abstractNumId w:val="17"/>
  </w:num>
  <w:num w:numId="8" w16cid:durableId="1736010580">
    <w:abstractNumId w:val="13"/>
  </w:num>
  <w:num w:numId="9" w16cid:durableId="1498837663">
    <w:abstractNumId w:val="28"/>
  </w:num>
  <w:num w:numId="10" w16cid:durableId="835219727">
    <w:abstractNumId w:val="20"/>
  </w:num>
  <w:num w:numId="11" w16cid:durableId="500661463">
    <w:abstractNumId w:val="30"/>
  </w:num>
  <w:num w:numId="12" w16cid:durableId="1210260270">
    <w:abstractNumId w:val="14"/>
  </w:num>
  <w:num w:numId="13" w16cid:durableId="895891509">
    <w:abstractNumId w:val="21"/>
  </w:num>
  <w:num w:numId="14" w16cid:durableId="1187020720">
    <w:abstractNumId w:val="32"/>
  </w:num>
  <w:num w:numId="15" w16cid:durableId="1768384822">
    <w:abstractNumId w:val="2"/>
  </w:num>
  <w:num w:numId="16" w16cid:durableId="1321538231">
    <w:abstractNumId w:val="16"/>
  </w:num>
  <w:num w:numId="17" w16cid:durableId="1349868426">
    <w:abstractNumId w:val="37"/>
  </w:num>
  <w:num w:numId="18" w16cid:durableId="1944532082">
    <w:abstractNumId w:val="12"/>
  </w:num>
  <w:num w:numId="19" w16cid:durableId="642349330">
    <w:abstractNumId w:val="39"/>
  </w:num>
  <w:num w:numId="20" w16cid:durableId="272399486">
    <w:abstractNumId w:val="22"/>
  </w:num>
  <w:num w:numId="21" w16cid:durableId="1707558483">
    <w:abstractNumId w:val="9"/>
  </w:num>
  <w:num w:numId="22" w16cid:durableId="852381585">
    <w:abstractNumId w:val="23"/>
  </w:num>
  <w:num w:numId="23" w16cid:durableId="594755088">
    <w:abstractNumId w:val="8"/>
  </w:num>
  <w:num w:numId="24" w16cid:durableId="1741173735">
    <w:abstractNumId w:val="33"/>
  </w:num>
  <w:num w:numId="25" w16cid:durableId="517352941">
    <w:abstractNumId w:val="7"/>
  </w:num>
  <w:num w:numId="26" w16cid:durableId="767307615">
    <w:abstractNumId w:val="38"/>
  </w:num>
  <w:num w:numId="27" w16cid:durableId="880701757">
    <w:abstractNumId w:val="5"/>
  </w:num>
  <w:num w:numId="28" w16cid:durableId="285233290">
    <w:abstractNumId w:val="3"/>
  </w:num>
  <w:num w:numId="29" w16cid:durableId="1072968990">
    <w:abstractNumId w:val="0"/>
  </w:num>
  <w:num w:numId="30" w16cid:durableId="1682708066">
    <w:abstractNumId w:val="29"/>
  </w:num>
  <w:num w:numId="31" w16cid:durableId="209466320">
    <w:abstractNumId w:val="6"/>
  </w:num>
  <w:num w:numId="32" w16cid:durableId="1816988730">
    <w:abstractNumId w:val="27"/>
  </w:num>
  <w:num w:numId="33" w16cid:durableId="213392527">
    <w:abstractNumId w:val="26"/>
  </w:num>
  <w:num w:numId="34" w16cid:durableId="1993098784">
    <w:abstractNumId w:val="36"/>
  </w:num>
  <w:num w:numId="35" w16cid:durableId="665015854">
    <w:abstractNumId w:val="35"/>
  </w:num>
  <w:num w:numId="36" w16cid:durableId="1208102148">
    <w:abstractNumId w:val="19"/>
  </w:num>
  <w:num w:numId="37" w16cid:durableId="773861883">
    <w:abstractNumId w:val="15"/>
  </w:num>
  <w:num w:numId="38" w16cid:durableId="647709942">
    <w:abstractNumId w:val="24"/>
  </w:num>
  <w:num w:numId="39" w16cid:durableId="34089856">
    <w:abstractNumId w:val="1"/>
  </w:num>
  <w:num w:numId="40" w16cid:durableId="7710238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5AB3"/>
    <w:rsid w:val="00023FB7"/>
    <w:rsid w:val="000241C8"/>
    <w:rsid w:val="00025AB3"/>
    <w:rsid w:val="00026CBD"/>
    <w:rsid w:val="00032779"/>
    <w:rsid w:val="00041B72"/>
    <w:rsid w:val="000457D3"/>
    <w:rsid w:val="00051913"/>
    <w:rsid w:val="00060083"/>
    <w:rsid w:val="000635FF"/>
    <w:rsid w:val="00067EBE"/>
    <w:rsid w:val="0009714A"/>
    <w:rsid w:val="00097948"/>
    <w:rsid w:val="000A7FD5"/>
    <w:rsid w:val="000B7770"/>
    <w:rsid w:val="000C3815"/>
    <w:rsid w:val="000D1877"/>
    <w:rsid w:val="000D6402"/>
    <w:rsid w:val="000E17C3"/>
    <w:rsid w:val="000E7CAA"/>
    <w:rsid w:val="001045D1"/>
    <w:rsid w:val="00111A2F"/>
    <w:rsid w:val="00111FBE"/>
    <w:rsid w:val="0011455A"/>
    <w:rsid w:val="001146E4"/>
    <w:rsid w:val="0012651B"/>
    <w:rsid w:val="00131494"/>
    <w:rsid w:val="001320B4"/>
    <w:rsid w:val="00135764"/>
    <w:rsid w:val="0014249B"/>
    <w:rsid w:val="00146802"/>
    <w:rsid w:val="001526E0"/>
    <w:rsid w:val="001607B3"/>
    <w:rsid w:val="00163965"/>
    <w:rsid w:val="001712E9"/>
    <w:rsid w:val="00173F7C"/>
    <w:rsid w:val="001829D5"/>
    <w:rsid w:val="0018751D"/>
    <w:rsid w:val="00187B12"/>
    <w:rsid w:val="00197928"/>
    <w:rsid w:val="001A1496"/>
    <w:rsid w:val="001B164E"/>
    <w:rsid w:val="001B4139"/>
    <w:rsid w:val="001C0132"/>
    <w:rsid w:val="001C071D"/>
    <w:rsid w:val="001D1226"/>
    <w:rsid w:val="001D27A2"/>
    <w:rsid w:val="001D2F76"/>
    <w:rsid w:val="001D7B80"/>
    <w:rsid w:val="001F4544"/>
    <w:rsid w:val="001F4805"/>
    <w:rsid w:val="001F4F5B"/>
    <w:rsid w:val="00204C4E"/>
    <w:rsid w:val="00210AA8"/>
    <w:rsid w:val="00211B8F"/>
    <w:rsid w:val="00212549"/>
    <w:rsid w:val="00220020"/>
    <w:rsid w:val="00221123"/>
    <w:rsid w:val="00221DCC"/>
    <w:rsid w:val="0022282D"/>
    <w:rsid w:val="00225AC9"/>
    <w:rsid w:val="00226C3A"/>
    <w:rsid w:val="0023207C"/>
    <w:rsid w:val="00234629"/>
    <w:rsid w:val="0024683E"/>
    <w:rsid w:val="002549E2"/>
    <w:rsid w:val="002563BD"/>
    <w:rsid w:val="002563DF"/>
    <w:rsid w:val="002660FF"/>
    <w:rsid w:val="002705E6"/>
    <w:rsid w:val="00272C33"/>
    <w:rsid w:val="00277829"/>
    <w:rsid w:val="00277A4E"/>
    <w:rsid w:val="00286E41"/>
    <w:rsid w:val="0029140A"/>
    <w:rsid w:val="0029254A"/>
    <w:rsid w:val="002C4E84"/>
    <w:rsid w:val="002D47FD"/>
    <w:rsid w:val="002D67E3"/>
    <w:rsid w:val="00301F03"/>
    <w:rsid w:val="003057BF"/>
    <w:rsid w:val="00311CC5"/>
    <w:rsid w:val="00312E6B"/>
    <w:rsid w:val="00327C50"/>
    <w:rsid w:val="00342075"/>
    <w:rsid w:val="003576D9"/>
    <w:rsid w:val="00362A5D"/>
    <w:rsid w:val="00370A00"/>
    <w:rsid w:val="003756C8"/>
    <w:rsid w:val="00380F84"/>
    <w:rsid w:val="003A7679"/>
    <w:rsid w:val="003A7E9A"/>
    <w:rsid w:val="003B0AB1"/>
    <w:rsid w:val="003B4CC4"/>
    <w:rsid w:val="003B6692"/>
    <w:rsid w:val="003C3699"/>
    <w:rsid w:val="003D01FC"/>
    <w:rsid w:val="003D0565"/>
    <w:rsid w:val="003E0EB2"/>
    <w:rsid w:val="003E2104"/>
    <w:rsid w:val="003E3CCB"/>
    <w:rsid w:val="003E4670"/>
    <w:rsid w:val="003E6F23"/>
    <w:rsid w:val="003F59BE"/>
    <w:rsid w:val="003F7367"/>
    <w:rsid w:val="00400402"/>
    <w:rsid w:val="00402DB2"/>
    <w:rsid w:val="004266C4"/>
    <w:rsid w:val="004323B3"/>
    <w:rsid w:val="004329F9"/>
    <w:rsid w:val="0043304C"/>
    <w:rsid w:val="004364BB"/>
    <w:rsid w:val="00441AAF"/>
    <w:rsid w:val="00443BFC"/>
    <w:rsid w:val="004921A5"/>
    <w:rsid w:val="004B2C80"/>
    <w:rsid w:val="004C18D4"/>
    <w:rsid w:val="004C5283"/>
    <w:rsid w:val="004D61FD"/>
    <w:rsid w:val="004D6AD4"/>
    <w:rsid w:val="004E65BF"/>
    <w:rsid w:val="004E6FD3"/>
    <w:rsid w:val="004F0831"/>
    <w:rsid w:val="004F5174"/>
    <w:rsid w:val="00511564"/>
    <w:rsid w:val="00515CF3"/>
    <w:rsid w:val="00526ED8"/>
    <w:rsid w:val="00530FAD"/>
    <w:rsid w:val="00531722"/>
    <w:rsid w:val="0054474A"/>
    <w:rsid w:val="00547119"/>
    <w:rsid w:val="0055006D"/>
    <w:rsid w:val="00553475"/>
    <w:rsid w:val="0056271B"/>
    <w:rsid w:val="0056411D"/>
    <w:rsid w:val="00575838"/>
    <w:rsid w:val="005819E2"/>
    <w:rsid w:val="00585325"/>
    <w:rsid w:val="005876C0"/>
    <w:rsid w:val="00593FFA"/>
    <w:rsid w:val="005B68BB"/>
    <w:rsid w:val="005C0FA1"/>
    <w:rsid w:val="005C147C"/>
    <w:rsid w:val="005C5062"/>
    <w:rsid w:val="005C736F"/>
    <w:rsid w:val="005E2600"/>
    <w:rsid w:val="0060290C"/>
    <w:rsid w:val="00603B1D"/>
    <w:rsid w:val="0060650C"/>
    <w:rsid w:val="00607869"/>
    <w:rsid w:val="0062243E"/>
    <w:rsid w:val="00623D6D"/>
    <w:rsid w:val="00662AA4"/>
    <w:rsid w:val="0066465D"/>
    <w:rsid w:val="00670F86"/>
    <w:rsid w:val="00671760"/>
    <w:rsid w:val="00683C51"/>
    <w:rsid w:val="00687781"/>
    <w:rsid w:val="00690F4F"/>
    <w:rsid w:val="00691E3C"/>
    <w:rsid w:val="0069715A"/>
    <w:rsid w:val="006A2E70"/>
    <w:rsid w:val="006A7598"/>
    <w:rsid w:val="006B4573"/>
    <w:rsid w:val="006C1D4F"/>
    <w:rsid w:val="006D5965"/>
    <w:rsid w:val="006D7AA7"/>
    <w:rsid w:val="006E6253"/>
    <w:rsid w:val="007221E6"/>
    <w:rsid w:val="00731822"/>
    <w:rsid w:val="007400FD"/>
    <w:rsid w:val="00742C93"/>
    <w:rsid w:val="0074479B"/>
    <w:rsid w:val="007520AC"/>
    <w:rsid w:val="00753420"/>
    <w:rsid w:val="0075613A"/>
    <w:rsid w:val="0076116B"/>
    <w:rsid w:val="0077463E"/>
    <w:rsid w:val="0078538D"/>
    <w:rsid w:val="00786E52"/>
    <w:rsid w:val="00793A8D"/>
    <w:rsid w:val="00794508"/>
    <w:rsid w:val="00794EBB"/>
    <w:rsid w:val="00797A1A"/>
    <w:rsid w:val="007A2084"/>
    <w:rsid w:val="007A460A"/>
    <w:rsid w:val="007A6291"/>
    <w:rsid w:val="007B0F48"/>
    <w:rsid w:val="007C369D"/>
    <w:rsid w:val="007D3D7E"/>
    <w:rsid w:val="007E4DDF"/>
    <w:rsid w:val="007E595A"/>
    <w:rsid w:val="00800EAA"/>
    <w:rsid w:val="00821FB5"/>
    <w:rsid w:val="00822897"/>
    <w:rsid w:val="00825042"/>
    <w:rsid w:val="00837024"/>
    <w:rsid w:val="008572F3"/>
    <w:rsid w:val="008743BF"/>
    <w:rsid w:val="00875FAF"/>
    <w:rsid w:val="0088133D"/>
    <w:rsid w:val="008835C1"/>
    <w:rsid w:val="008A14CE"/>
    <w:rsid w:val="008A4A1F"/>
    <w:rsid w:val="008A5A15"/>
    <w:rsid w:val="008D1A8F"/>
    <w:rsid w:val="008E6357"/>
    <w:rsid w:val="008F7204"/>
    <w:rsid w:val="008F73F9"/>
    <w:rsid w:val="009026AC"/>
    <w:rsid w:val="00902B90"/>
    <w:rsid w:val="0090666F"/>
    <w:rsid w:val="00914B4D"/>
    <w:rsid w:val="009266E0"/>
    <w:rsid w:val="00930724"/>
    <w:rsid w:val="00947338"/>
    <w:rsid w:val="00962076"/>
    <w:rsid w:val="0096679D"/>
    <w:rsid w:val="00972614"/>
    <w:rsid w:val="00981B81"/>
    <w:rsid w:val="00987B47"/>
    <w:rsid w:val="009A4561"/>
    <w:rsid w:val="009B3779"/>
    <w:rsid w:val="009C0CD1"/>
    <w:rsid w:val="009C72A7"/>
    <w:rsid w:val="009E457E"/>
    <w:rsid w:val="009F54E3"/>
    <w:rsid w:val="00A056B1"/>
    <w:rsid w:val="00A06944"/>
    <w:rsid w:val="00A13DDB"/>
    <w:rsid w:val="00A15249"/>
    <w:rsid w:val="00A3069F"/>
    <w:rsid w:val="00A31444"/>
    <w:rsid w:val="00A31C62"/>
    <w:rsid w:val="00A3691A"/>
    <w:rsid w:val="00A41ECA"/>
    <w:rsid w:val="00A56571"/>
    <w:rsid w:val="00A56990"/>
    <w:rsid w:val="00A57FAA"/>
    <w:rsid w:val="00A63EC3"/>
    <w:rsid w:val="00A90691"/>
    <w:rsid w:val="00AB3830"/>
    <w:rsid w:val="00AB5C86"/>
    <w:rsid w:val="00AD580D"/>
    <w:rsid w:val="00AF6E2E"/>
    <w:rsid w:val="00B131DA"/>
    <w:rsid w:val="00B1456E"/>
    <w:rsid w:val="00B17FDD"/>
    <w:rsid w:val="00B226B5"/>
    <w:rsid w:val="00B305C8"/>
    <w:rsid w:val="00B31DF3"/>
    <w:rsid w:val="00B52DD8"/>
    <w:rsid w:val="00B61726"/>
    <w:rsid w:val="00B61733"/>
    <w:rsid w:val="00B66747"/>
    <w:rsid w:val="00B712A6"/>
    <w:rsid w:val="00B762DF"/>
    <w:rsid w:val="00BA2A0A"/>
    <w:rsid w:val="00BB21FC"/>
    <w:rsid w:val="00BB5507"/>
    <w:rsid w:val="00BF1306"/>
    <w:rsid w:val="00BF6B7B"/>
    <w:rsid w:val="00C00EEC"/>
    <w:rsid w:val="00C102C7"/>
    <w:rsid w:val="00C105BF"/>
    <w:rsid w:val="00C11D21"/>
    <w:rsid w:val="00C11DDC"/>
    <w:rsid w:val="00C1732F"/>
    <w:rsid w:val="00C30710"/>
    <w:rsid w:val="00C4243A"/>
    <w:rsid w:val="00C44142"/>
    <w:rsid w:val="00C44981"/>
    <w:rsid w:val="00C4700C"/>
    <w:rsid w:val="00C53A7A"/>
    <w:rsid w:val="00C543C8"/>
    <w:rsid w:val="00C55409"/>
    <w:rsid w:val="00C602CB"/>
    <w:rsid w:val="00C7682D"/>
    <w:rsid w:val="00C80470"/>
    <w:rsid w:val="00C81A5A"/>
    <w:rsid w:val="00C92E30"/>
    <w:rsid w:val="00C9683C"/>
    <w:rsid w:val="00C97E49"/>
    <w:rsid w:val="00CB6242"/>
    <w:rsid w:val="00CB6292"/>
    <w:rsid w:val="00CC39B7"/>
    <w:rsid w:val="00CD0410"/>
    <w:rsid w:val="00CD5906"/>
    <w:rsid w:val="00CF1A82"/>
    <w:rsid w:val="00CF4B2B"/>
    <w:rsid w:val="00D02714"/>
    <w:rsid w:val="00D0591C"/>
    <w:rsid w:val="00D066EA"/>
    <w:rsid w:val="00D077C8"/>
    <w:rsid w:val="00D122F9"/>
    <w:rsid w:val="00D15FB2"/>
    <w:rsid w:val="00D215DB"/>
    <w:rsid w:val="00D22E87"/>
    <w:rsid w:val="00D325C2"/>
    <w:rsid w:val="00D42660"/>
    <w:rsid w:val="00D44354"/>
    <w:rsid w:val="00D475A6"/>
    <w:rsid w:val="00D50362"/>
    <w:rsid w:val="00D5191A"/>
    <w:rsid w:val="00D616BA"/>
    <w:rsid w:val="00D851C6"/>
    <w:rsid w:val="00D86B3E"/>
    <w:rsid w:val="00D95DE6"/>
    <w:rsid w:val="00DA4B24"/>
    <w:rsid w:val="00DB4720"/>
    <w:rsid w:val="00DB58B2"/>
    <w:rsid w:val="00DB7984"/>
    <w:rsid w:val="00DC0CBE"/>
    <w:rsid w:val="00DC2953"/>
    <w:rsid w:val="00DC7FF3"/>
    <w:rsid w:val="00DD5441"/>
    <w:rsid w:val="00DD7A2B"/>
    <w:rsid w:val="00DE4EED"/>
    <w:rsid w:val="00DF23BB"/>
    <w:rsid w:val="00E01FCD"/>
    <w:rsid w:val="00E11FFA"/>
    <w:rsid w:val="00E12B94"/>
    <w:rsid w:val="00E16261"/>
    <w:rsid w:val="00E234C0"/>
    <w:rsid w:val="00E258FA"/>
    <w:rsid w:val="00E30655"/>
    <w:rsid w:val="00E42A3B"/>
    <w:rsid w:val="00E46A83"/>
    <w:rsid w:val="00E53A19"/>
    <w:rsid w:val="00E57180"/>
    <w:rsid w:val="00E579C8"/>
    <w:rsid w:val="00E74797"/>
    <w:rsid w:val="00E82996"/>
    <w:rsid w:val="00E844D6"/>
    <w:rsid w:val="00E85B3A"/>
    <w:rsid w:val="00E91652"/>
    <w:rsid w:val="00E92F57"/>
    <w:rsid w:val="00E93DE5"/>
    <w:rsid w:val="00E9478E"/>
    <w:rsid w:val="00E97C82"/>
    <w:rsid w:val="00EA1F3D"/>
    <w:rsid w:val="00EA7E4D"/>
    <w:rsid w:val="00EB2917"/>
    <w:rsid w:val="00EB3118"/>
    <w:rsid w:val="00EB5840"/>
    <w:rsid w:val="00EC3645"/>
    <w:rsid w:val="00ED22F3"/>
    <w:rsid w:val="00ED272B"/>
    <w:rsid w:val="00ED3F1A"/>
    <w:rsid w:val="00ED4BA8"/>
    <w:rsid w:val="00ED76DE"/>
    <w:rsid w:val="00F029BF"/>
    <w:rsid w:val="00F144B6"/>
    <w:rsid w:val="00F154EC"/>
    <w:rsid w:val="00F270E1"/>
    <w:rsid w:val="00F322C2"/>
    <w:rsid w:val="00F3643D"/>
    <w:rsid w:val="00F54CD3"/>
    <w:rsid w:val="00F75681"/>
    <w:rsid w:val="00F8622A"/>
    <w:rsid w:val="00F86684"/>
    <w:rsid w:val="00F9000C"/>
    <w:rsid w:val="00FA1B4A"/>
    <w:rsid w:val="00FA7041"/>
    <w:rsid w:val="00FB4320"/>
    <w:rsid w:val="00FC1E1E"/>
    <w:rsid w:val="00FC75DF"/>
    <w:rsid w:val="00FE2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4746A"/>
  <w15:chartTrackingRefBased/>
  <w15:docId w15:val="{D323B370-D1CB-4AB5-A854-0A1662600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5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25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5AB3"/>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5AB3"/>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25AB3"/>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25AB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25AB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25AB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25AB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5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25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5AB3"/>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5AB3"/>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25AB3"/>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25AB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25AB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25AB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25AB3"/>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25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5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5AB3"/>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5AB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25AB3"/>
    <w:pPr>
      <w:spacing w:before="160"/>
      <w:jc w:val="center"/>
    </w:pPr>
    <w:rPr>
      <w:i/>
      <w:iCs/>
      <w:color w:val="404040" w:themeColor="text1" w:themeTint="BF"/>
    </w:rPr>
  </w:style>
  <w:style w:type="character" w:customStyle="1" w:styleId="QuoteChar">
    <w:name w:val="Quote Char"/>
    <w:basedOn w:val="DefaultParagraphFont"/>
    <w:link w:val="Quote"/>
    <w:uiPriority w:val="29"/>
    <w:rsid w:val="00025AB3"/>
    <w:rPr>
      <w:i/>
      <w:iCs/>
      <w:color w:val="404040" w:themeColor="text1" w:themeTint="BF"/>
    </w:rPr>
  </w:style>
  <w:style w:type="paragraph" w:styleId="ListParagraph">
    <w:name w:val="List Paragraph"/>
    <w:basedOn w:val="Normal"/>
    <w:uiPriority w:val="34"/>
    <w:qFormat/>
    <w:rsid w:val="00025AB3"/>
    <w:pPr>
      <w:ind w:left="720"/>
      <w:contextualSpacing/>
    </w:pPr>
  </w:style>
  <w:style w:type="character" w:styleId="IntenseEmphasis">
    <w:name w:val="Intense Emphasis"/>
    <w:basedOn w:val="DefaultParagraphFont"/>
    <w:uiPriority w:val="21"/>
    <w:qFormat/>
    <w:rsid w:val="00025AB3"/>
    <w:rPr>
      <w:i/>
      <w:iCs/>
      <w:color w:val="2F5496" w:themeColor="accent1" w:themeShade="BF"/>
    </w:rPr>
  </w:style>
  <w:style w:type="paragraph" w:styleId="IntenseQuote">
    <w:name w:val="Intense Quote"/>
    <w:basedOn w:val="Normal"/>
    <w:next w:val="Normal"/>
    <w:link w:val="IntenseQuoteChar"/>
    <w:uiPriority w:val="30"/>
    <w:qFormat/>
    <w:rsid w:val="00025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5AB3"/>
    <w:rPr>
      <w:i/>
      <w:iCs/>
      <w:color w:val="2F5496" w:themeColor="accent1" w:themeShade="BF"/>
    </w:rPr>
  </w:style>
  <w:style w:type="character" w:styleId="IntenseReference">
    <w:name w:val="Intense Reference"/>
    <w:basedOn w:val="DefaultParagraphFont"/>
    <w:uiPriority w:val="32"/>
    <w:qFormat/>
    <w:rsid w:val="00025AB3"/>
    <w:rPr>
      <w:b/>
      <w:bCs/>
      <w:smallCaps/>
      <w:color w:val="2F5496" w:themeColor="accent1" w:themeShade="BF"/>
      <w:spacing w:val="5"/>
    </w:rPr>
  </w:style>
  <w:style w:type="table" w:styleId="TableGrid">
    <w:name w:val="Table Grid"/>
    <w:basedOn w:val="TableNormal"/>
    <w:uiPriority w:val="39"/>
    <w:rsid w:val="00A906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831983-E9B8-4EFE-B184-1E021EC7F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16</Pages>
  <Words>1485</Words>
  <Characters>8467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Yamuna Rednam</dc:creator>
  <cp:keywords/>
  <dc:description/>
  <cp:lastModifiedBy>Yamuna Rednam</cp:lastModifiedBy>
  <cp:revision>353</cp:revision>
  <dcterms:created xsi:type="dcterms:W3CDTF">2026-02-01T10:45:00Z</dcterms:created>
  <dcterms:modified xsi:type="dcterms:W3CDTF">2026-03-16T07:05:00Z</dcterms:modified>
</cp:coreProperties>
</file>