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технічної кібернетики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Звіти до комп’ютерних практикумів з кредитного модуля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Parallel 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Виконав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          Студенти групи ІТ-02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</w:t>
        <w:tab/>
        <w:t xml:space="preserve">                     Макаров І.С.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Перевірив: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4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–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center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Комп‘ютерний практикум No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before="240" w:line="261.8181818181818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Розробка паралельних програм з використанням механізмів синхронізації: синхронізовані методи, локери, спеціальні типи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Повний код лаби: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b5394"/>
          <w:sz w:val="28"/>
          <w:szCs w:val="28"/>
          <w:rtl w:val="0"/>
        </w:rPr>
        <w:t xml:space="preserve">https://github.com/kinfi4/tmp/tree/PARALEL-LAB-3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залишу тут лише базовий код, повний можете подивитись на гіті, та і я буду захищати цю роботу, там покажу, та розпишу детальніше.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Methods for money transfer. Three types of synchronization: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syncTransfer(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InterruptedException {</w:t>
      </w:r>
    </w:p>
    <w:p w:rsidR="00000000" w:rsidDel="00000000" w:rsidP="00000000" w:rsidRDefault="00000000" w:rsidRPr="00000000" w14:paraId="0000003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accounts[from] -=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accounts[to] +=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ntransacts++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(ntransacts % NTEST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syncBlockTransfer(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InterruptedException {</w:t>
      </w:r>
    </w:p>
    <w:p w:rsidR="00000000" w:rsidDel="00000000" w:rsidP="00000000" w:rsidRDefault="00000000" w:rsidRPr="00000000" w14:paraId="0000003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(sync) {</w:t>
      </w:r>
    </w:p>
    <w:p w:rsidR="00000000" w:rsidDel="00000000" w:rsidP="00000000" w:rsidRDefault="00000000" w:rsidRPr="00000000" w14:paraId="0000003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accounts[from] -=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accounts[to] +=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ntransacts++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(ntransacts % NTEST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lockTransfer(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amount)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InterruptedException {</w:t>
      </w:r>
    </w:p>
    <w:p w:rsidR="00000000" w:rsidDel="00000000" w:rsidP="00000000" w:rsidRDefault="00000000" w:rsidRPr="00000000" w14:paraId="0000004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.lock.lock()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accounts[from] -=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accounts[to] += amount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ntransacts++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(ntransacts % NTEST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.lock.unlock()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Buffer: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Buffer {</w:t>
      </w:r>
    </w:p>
    <w:p w:rsidR="00000000" w:rsidDel="00000000" w:rsidP="00000000" w:rsidRDefault="00000000" w:rsidRPr="00000000" w14:paraId="0000005A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private final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currentPutIdx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currentTakeIdx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itemsCount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public synchronized 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itemsCount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wait()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(InterruptedException e) {}</w:t>
      </w:r>
    </w:p>
    <w:p w:rsidR="00000000" w:rsidDel="00000000" w:rsidP="00000000" w:rsidRDefault="00000000" w:rsidRPr="00000000" w14:paraId="00000064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item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currentTakeIdx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currentTakeIdx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currentTakeIdx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currentTakeIdx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itemsCount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notifyAll()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public synchronized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item) {</w:t>
      </w:r>
    </w:p>
    <w:p w:rsidR="00000000" w:rsidDel="00000000" w:rsidP="00000000" w:rsidRDefault="00000000" w:rsidRPr="00000000" w14:paraId="00000075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itemsCount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    wait()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(InterruptedException e) {}</w:t>
      </w:r>
    </w:p>
    <w:p w:rsidR="00000000" w:rsidDel="00000000" w:rsidP="00000000" w:rsidRDefault="00000000" w:rsidRPr="00000000" w14:paraId="00000079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currentPutIdx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] = item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currentPutIdx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currentPutIdx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currentPutIdx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rtl w:val="0"/>
        </w:rPr>
        <w:t xml:space="preserve">itemsCount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notifyAll()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spacing w:after="57" w:before="57" w:lineRule="auto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Producer: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range = IntStream.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-&gt; n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).limit(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).toArray()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: range) {</w:t>
      </w:r>
    </w:p>
    <w:p w:rsidR="00000000" w:rsidDel="00000000" w:rsidP="00000000" w:rsidRDefault="00000000" w:rsidRPr="00000000" w14:paraId="0000009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(InterruptedException ignored) {}</w:t>
      </w:r>
    </w:p>
    <w:p w:rsidR="00000000" w:rsidDel="00000000" w:rsidP="00000000" w:rsidRDefault="00000000" w:rsidRPr="00000000" w14:paraId="0000009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Consumer: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.take()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(message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"MESSAGE RECEIVED: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message)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.take()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(InterruptedException ignored) {}</w:t>
      </w:r>
    </w:p>
    <w:p w:rsidR="00000000" w:rsidDel="00000000" w:rsidP="00000000" w:rsidRDefault="00000000" w:rsidRPr="00000000" w14:paraId="000000A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TASK3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Grades book class: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synchronized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allMarksPlaced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group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gradesBook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mark : group) {</w:t>
      </w:r>
    </w:p>
    <w:p w:rsidR="00000000" w:rsidDel="00000000" w:rsidP="00000000" w:rsidRDefault="00000000" w:rsidRPr="00000000" w14:paraId="000000B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(mark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B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BC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getGroup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groupId) {</w:t>
      </w:r>
    </w:p>
    <w:p w:rsidR="00000000" w:rsidDel="00000000" w:rsidP="00000000" w:rsidRDefault="00000000" w:rsidRPr="00000000" w14:paraId="000000B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blockedGroups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.contains(groupId)) {</w:t>
      </w:r>
    </w:p>
    <w:p w:rsidR="00000000" w:rsidDel="00000000" w:rsidP="00000000" w:rsidRDefault="00000000" w:rsidRPr="00000000" w14:paraId="000000C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wait()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(InterruptedException ignored) {}</w:t>
      </w:r>
    </w:p>
    <w:p w:rsidR="00000000" w:rsidDel="00000000" w:rsidP="00000000" w:rsidRDefault="00000000" w:rsidRPr="00000000" w14:paraId="000000C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blockedGroups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.add(groupId)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gradesBook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[groupId]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unBlockGroup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groupId) {</w:t>
      </w:r>
    </w:p>
    <w:p w:rsidR="00000000" w:rsidDel="00000000" w:rsidP="00000000" w:rsidRDefault="00000000" w:rsidRPr="00000000" w14:paraId="000000C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synchronized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blockedGroups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.remove((Integer) groupId)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notifyAll()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 class: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Random rand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.allMarksPlaced()) {</w:t>
      </w:r>
    </w:p>
    <w:p w:rsidR="00000000" w:rsidDel="00000000" w:rsidP="00000000" w:rsidRDefault="00000000" w:rsidRPr="00000000" w14:paraId="000000D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randomGroup = rand.nextInt(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randomStudent = rand.nextInt(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STUDENTS_PER_GROUP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group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.getGroup(randomGroup)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(group[randomStudent]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randomMark = rand.nextInt(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group[randomStudent] = randomMark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.unBlockGroup(randomGroup)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(InterruptedException ignored) {}</w:t>
      </w:r>
    </w:p>
    <w:p w:rsidR="00000000" w:rsidDel="00000000" w:rsidP="00000000" w:rsidRDefault="00000000" w:rsidRPr="00000000" w14:paraId="000000E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method: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task3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GradesBook book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GradesBook()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List&lt;Thread&gt; threads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F4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Thread teacher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Teacher(book)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threads.add(teacher)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teacher.start()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(Thread tr: threads) {</w:t>
      </w:r>
    </w:p>
    <w:p w:rsidR="00000000" w:rsidDel="00000000" w:rsidP="00000000" w:rsidRDefault="00000000" w:rsidRPr="00000000" w14:paraId="000000FB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tr.join()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(InterruptedException ignored) {}</w:t>
      </w:r>
    </w:p>
    <w:p w:rsidR="00000000" w:rsidDel="00000000" w:rsidP="00000000" w:rsidRDefault="00000000" w:rsidRPr="00000000" w14:paraId="000000FE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book.printMarks()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f22" w:val="clear"/>
        <w:spacing w:after="57" w:before="57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работи, ми на практиці познайомились с механізмами синхронізації потоків в java. Серед яких: synchronized метод, synchronized блок, Lockers ітд. Окрім того, в останньому завданні, я писав можна сказати кастомну синхронізацію з блокуванням оцінок певної групи, якщо інший поток вже щось з цією групою робить.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тут можна додати, звісно дана тема є неймовірно важливою для ТПО, адже це основа без якої не можливо написати жодний алгоритм, де є якийсь спільний для декількох потоків ресурс та не атомарні операції з даним ресурсом.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 New Roman"/>
  <w:font w:name="Arial"/>
  <w:font w:name="Courier New"/>
  <w:font w:name="Liberation Mono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