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8E57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23506DFC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5F980FDF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67A5C81C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технічної кібернетики</w:t>
      </w:r>
    </w:p>
    <w:p w14:paraId="5DFABB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39B4F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Звіти до комп’ютерних практикумів з кредитного модуля </w:t>
      </w:r>
    </w:p>
    <w:p w14:paraId="606A1EDB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 w:rsidRPr="00EB516B">
        <w:rPr>
          <w:rFonts w:ascii="Times New Roman" w:eastAsia="Times New Roman" w:hAnsi="Times New Roman" w:cs="Times New Roman"/>
          <w:sz w:val="28"/>
          <w:szCs w:val="28"/>
        </w:rPr>
        <w:t>Parallel</w:t>
      </w:r>
      <w:proofErr w:type="spellEnd"/>
      <w:r w:rsidRPr="00EB5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516B">
        <w:rPr>
          <w:rFonts w:ascii="Times New Roman" w:eastAsia="Times New Roman" w:hAnsi="Times New Roman" w:cs="Times New Roman"/>
          <w:sz w:val="28"/>
          <w:szCs w:val="28"/>
        </w:rPr>
        <w:t>computing</w:t>
      </w:r>
      <w:proofErr w:type="spellEnd"/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622EACD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8D865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267F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DA6C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8CF62C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CE00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A8777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Виконав</w:t>
      </w:r>
    </w:p>
    <w:p w14:paraId="14EBB8CC" w14:textId="1364FBD1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          Студенти групи ІТ-0</w:t>
      </w:r>
      <w:r w:rsidR="0073571B"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321D3869" w14:textId="59C6E9C3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</w:t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</w:t>
      </w:r>
      <w:r w:rsidR="0073571B"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Гавриленко Я.С</w:t>
      </w:r>
    </w:p>
    <w:p w14:paraId="2609E6DE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EA9A81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Перевірив:</w:t>
      </w:r>
    </w:p>
    <w:p w14:paraId="1736281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54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ADFE43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hAnsi="Times New Roman" w:cs="Times New Roman"/>
          <w:color w:val="000000"/>
        </w:rPr>
      </w:pPr>
      <w:r w:rsidRPr="00EB516B">
        <w:rPr>
          <w:rFonts w:ascii="Times New Roman" w:hAnsi="Times New Roman" w:cs="Times New Roman"/>
          <w:color w:val="000000"/>
        </w:rPr>
        <w:br/>
      </w:r>
    </w:p>
    <w:p w14:paraId="1500116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A7833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60B72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04B63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38C91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88478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2E13B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B61F8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E36629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D32BFA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4B040A" w14:textId="3501F941" w:rsidR="0073571B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2022</w:t>
      </w:r>
    </w:p>
    <w:p w14:paraId="27C3FFA4" w14:textId="77777777" w:rsidR="0073571B" w:rsidRPr="00EB516B" w:rsidRDefault="0073571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9B7389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6D4E3" w14:textId="7F827064" w:rsidR="00C55242" w:rsidRPr="002B7B77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Liberation Mono" w:hAnsi="Times New Roman" w:cs="Times New Roman"/>
          <w:color w:val="000000"/>
          <w:sz w:val="20"/>
          <w:szCs w:val="20"/>
          <w:lang w:val="ru-RU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Комп‘ютерний практикум </w:t>
      </w:r>
      <w:proofErr w:type="spellStart"/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</w:t>
      </w:r>
      <w:proofErr w:type="spellEnd"/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4B6AF1" w:rsidRPr="002B7B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5</w:t>
      </w:r>
    </w:p>
    <w:p w14:paraId="714CF31E" w14:textId="77777777" w:rsidR="002B7B77" w:rsidRPr="002B7B77" w:rsidRDefault="002B7B77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hAnsi="Times New Roman" w:cs="Times New Roman"/>
          <w:b/>
          <w:bCs/>
          <w:sz w:val="28"/>
          <w:szCs w:val="28"/>
        </w:rPr>
      </w:pPr>
      <w:r w:rsidRPr="002B7B77">
        <w:rPr>
          <w:rFonts w:ascii="Times New Roman" w:hAnsi="Times New Roman" w:cs="Times New Roman"/>
          <w:b/>
          <w:bCs/>
          <w:sz w:val="28"/>
          <w:szCs w:val="28"/>
        </w:rPr>
        <w:t xml:space="preserve">Застосування </w:t>
      </w:r>
      <w:proofErr w:type="spellStart"/>
      <w:r w:rsidRPr="002B7B77">
        <w:rPr>
          <w:rFonts w:ascii="Times New Roman" w:hAnsi="Times New Roman" w:cs="Times New Roman"/>
          <w:b/>
          <w:bCs/>
          <w:sz w:val="28"/>
          <w:szCs w:val="28"/>
        </w:rPr>
        <w:t>високорівневих</w:t>
      </w:r>
      <w:proofErr w:type="spellEnd"/>
      <w:r w:rsidRPr="002B7B77">
        <w:rPr>
          <w:rFonts w:ascii="Times New Roman" w:hAnsi="Times New Roman" w:cs="Times New Roman"/>
          <w:b/>
          <w:bCs/>
          <w:sz w:val="28"/>
          <w:szCs w:val="28"/>
        </w:rPr>
        <w:t xml:space="preserve"> засобів паралельного програмування для побудови алгоритмів імітації та дослідження їх ефективності</w:t>
      </w:r>
    </w:p>
    <w:p w14:paraId="7673CB09" w14:textId="7CEED421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ЗАВДАННЯ</w:t>
      </w:r>
    </w:p>
    <w:p w14:paraId="53410703" w14:textId="17E9DD38" w:rsidR="00C55242" w:rsidRDefault="002B7B77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D85A74" wp14:editId="645C5DBE">
            <wp:extent cx="6120130" cy="2947670"/>
            <wp:effectExtent l="0" t="0" r="0" b="5080"/>
            <wp:docPr id="578508106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08106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418C" w14:textId="016ABFB3" w:rsidR="00EB7857" w:rsidRPr="00EB516B" w:rsidRDefault="00EB7857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B6E9EA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87819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</w:p>
    <w:p w14:paraId="0564128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490BE511" w14:textId="13BFA6BF" w:rsidR="00EB516B" w:rsidRPr="004B6AF1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Повний код лаб</w:t>
      </w:r>
      <w:r w:rsidR="0073571B" w:rsidRPr="00EB516B">
        <w:rPr>
          <w:rFonts w:ascii="Times New Roman" w:eastAsia="Times New Roman" w:hAnsi="Times New Roman" w:cs="Times New Roman"/>
          <w:sz w:val="28"/>
          <w:szCs w:val="28"/>
        </w:rPr>
        <w:t>ораторної</w:t>
      </w:r>
      <w:r w:rsidR="0073571B" w:rsidRPr="00EB51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yan</w:t>
        </w:r>
        <w:proofErr w:type="spellEnd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14171/</w:t>
        </w:r>
        <w:proofErr w:type="spellStart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parralel</w:t>
        </w:r>
        <w:proofErr w:type="spellEnd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calcullation</w:t>
        </w:r>
        <w:proofErr w:type="spellEnd"/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labs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tree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EB516B" w:rsidRPr="00EB516B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lab</w:t>
        </w:r>
      </w:hyperlink>
      <w:r w:rsidR="004B6AF1" w:rsidRPr="004B6AF1">
        <w:rPr>
          <w:rStyle w:val="a5"/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192FEFE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3035AC8" w14:textId="7A2A6849" w:rsidR="00C55242" w:rsidRPr="00EB516B" w:rsidRDefault="00EB516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32"/>
          <w:szCs w:val="32"/>
        </w:rPr>
      </w:pPr>
      <w:r w:rsidRPr="00EB516B">
        <w:rPr>
          <w:rFonts w:ascii="Times New Roman" w:eastAsia="Arial" w:hAnsi="Times New Roman" w:cs="Times New Roman"/>
          <w:b/>
          <w:sz w:val="32"/>
          <w:szCs w:val="32"/>
        </w:rPr>
        <w:t>Завдання 1</w:t>
      </w:r>
    </w:p>
    <w:p w14:paraId="0128D7A0" w14:textId="77777777" w:rsidR="00F30BB5" w:rsidRDefault="002B7B77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Роботу системи розділено на три основні класи</w:t>
      </w:r>
      <w:r w:rsidRPr="002B7B77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SMSQueue</w:t>
      </w:r>
      <w:proofErr w:type="spellEnd"/>
      <w:r w:rsidRPr="002B7B77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уніфіковане представлення черги системи з можливістю забрати одиницю роботи, додати, порахувати середню кількість речей і статистичні дані,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SMSProducer</w:t>
      </w:r>
      <w:proofErr w:type="spellEnd"/>
      <w:r w:rsidRPr="002B7B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30BB5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Pr="002B7B7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30BB5">
        <w:rPr>
          <w:rFonts w:ascii="Times New Roman" w:eastAsia="Times New Roman" w:hAnsi="Times New Roman" w:cs="Times New Roman"/>
          <w:bCs/>
          <w:sz w:val="28"/>
          <w:szCs w:val="28"/>
        </w:rPr>
        <w:t xml:space="preserve">єдиний відправник повідомлень до черги, </w:t>
      </w:r>
      <w:proofErr w:type="spellStart"/>
      <w:r w:rsidR="00F30BB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SMSConsumer</w:t>
      </w:r>
      <w:proofErr w:type="spellEnd"/>
      <w:r w:rsidR="00F30BB5" w:rsidRPr="00F30BB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30BB5">
        <w:rPr>
          <w:rFonts w:ascii="Times New Roman" w:eastAsia="Times New Roman" w:hAnsi="Times New Roman" w:cs="Times New Roman"/>
          <w:bCs/>
          <w:sz w:val="28"/>
          <w:szCs w:val="28"/>
        </w:rPr>
        <w:t>–</w:t>
      </w:r>
      <w:r w:rsidR="00F30BB5" w:rsidRPr="00F30BB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30BB5">
        <w:rPr>
          <w:rFonts w:ascii="Times New Roman" w:eastAsia="Times New Roman" w:hAnsi="Times New Roman" w:cs="Times New Roman"/>
          <w:bCs/>
          <w:sz w:val="28"/>
          <w:szCs w:val="28"/>
        </w:rPr>
        <w:t xml:space="preserve">клас, що представляє станцію обробки повідомлень на черзі, останніх є декілька. Обробка задачі є фіктивною затримкою. </w:t>
      </w:r>
    </w:p>
    <w:p w14:paraId="23A01915" w14:textId="77777777" w:rsidR="00F30BB5" w:rsidRDefault="00F30BB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Результат роботи можна побачити на рисунку 1.</w:t>
      </w:r>
    </w:p>
    <w:p w14:paraId="6D58873F" w14:textId="4EC65E36" w:rsidR="00F30BB5" w:rsidRPr="00EB516B" w:rsidRDefault="006E508B" w:rsidP="00F30BB5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0B18ABDB" w14:textId="77777777" w:rsidR="00F30BB5" w:rsidRDefault="00F30BB5" w:rsidP="00F30BB5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39E817" wp14:editId="47895FAB">
            <wp:extent cx="4476750" cy="962025"/>
            <wp:effectExtent l="0" t="0" r="0" b="9525"/>
            <wp:docPr id="98597198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7198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BCF4" w14:textId="2CE29270" w:rsidR="006E508B" w:rsidRDefault="00F30BB5" w:rsidP="00F30BB5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Результат </w:t>
      </w:r>
      <w:r>
        <w:rPr>
          <w:rFonts w:ascii="Times New Roman" w:eastAsia="Times New Roman" w:hAnsi="Times New Roman" w:cs="Times New Roman"/>
          <w:sz w:val="28"/>
          <w:szCs w:val="28"/>
        </w:rPr>
        <w:t>виконання СМО</w:t>
      </w:r>
    </w:p>
    <w:p w14:paraId="1E49762F" w14:textId="77777777" w:rsidR="006E508B" w:rsidRDefault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52F794" w14:textId="119DFC08" w:rsidR="00326B1D" w:rsidRPr="006E508B" w:rsidRDefault="006E508B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 xml:space="preserve"> </w:t>
      </w:r>
      <w:r w:rsidR="00326B1D">
        <w:rPr>
          <w:rFonts w:ascii="Times New Roman" w:eastAsia="Arial" w:hAnsi="Times New Roman" w:cs="Times New Roman"/>
          <w:b/>
          <w:sz w:val="32"/>
          <w:szCs w:val="32"/>
        </w:rPr>
        <w:t>Завдання 2</w:t>
      </w:r>
    </w:p>
    <w:p w14:paraId="11599275" w14:textId="2CEA3D15" w:rsidR="00326B1D" w:rsidRDefault="006E508B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sz w:val="28"/>
          <w:szCs w:val="28"/>
        </w:rPr>
      </w:pPr>
      <w:r w:rsidRPr="006E508B">
        <w:rPr>
          <w:rFonts w:ascii="Times New Roman" w:eastAsia="Arial" w:hAnsi="Times New Roman" w:cs="Times New Roman"/>
          <w:b/>
          <w:sz w:val="28"/>
          <w:szCs w:val="28"/>
        </w:rPr>
        <w:tab/>
      </w:r>
      <w:r w:rsidRPr="006E508B">
        <w:rPr>
          <w:rFonts w:ascii="Times New Roman" w:eastAsia="Arial" w:hAnsi="Times New Roman" w:cs="Times New Roman"/>
          <w:bCs/>
          <w:sz w:val="28"/>
          <w:szCs w:val="28"/>
        </w:rPr>
        <w:t xml:space="preserve">Для виконання завдання 2 </w:t>
      </w:r>
      <w:r w:rsidR="00F30BB5">
        <w:rPr>
          <w:rFonts w:ascii="Times New Roman" w:eastAsia="Arial" w:hAnsi="Times New Roman" w:cs="Times New Roman"/>
          <w:bCs/>
          <w:sz w:val="28"/>
          <w:szCs w:val="28"/>
        </w:rPr>
        <w:t xml:space="preserve">у створений пул потоків додається декілька задач СМО, після чого результати роботи </w:t>
      </w:r>
      <w:proofErr w:type="spellStart"/>
      <w:r w:rsidR="00F30BB5">
        <w:rPr>
          <w:rFonts w:ascii="Times New Roman" w:eastAsia="Arial" w:hAnsi="Times New Roman" w:cs="Times New Roman"/>
          <w:bCs/>
          <w:sz w:val="28"/>
          <w:szCs w:val="28"/>
        </w:rPr>
        <w:t>агрегуються</w:t>
      </w:r>
      <w:proofErr w:type="spellEnd"/>
      <w:r w:rsidR="00F30BB5">
        <w:rPr>
          <w:rFonts w:ascii="Times New Roman" w:eastAsia="Arial" w:hAnsi="Times New Roman" w:cs="Times New Roman"/>
          <w:bCs/>
          <w:sz w:val="28"/>
          <w:szCs w:val="28"/>
        </w:rPr>
        <w:t xml:space="preserve"> і представляється статистичний аналіз.</w:t>
      </w:r>
    </w:p>
    <w:p w14:paraId="2B9E45D5" w14:textId="77777777" w:rsidR="000F11FC" w:rsidRPr="000F11FC" w:rsidRDefault="000F11FC" w:rsidP="006E508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7BB464" w14:textId="7239DB13" w:rsidR="00326B1D" w:rsidRDefault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Результати роботи можна побачити на рисунк</w:t>
      </w:r>
      <w:r w:rsidR="000F11FC">
        <w:rPr>
          <w:rFonts w:ascii="Times New Roman" w:eastAsia="Times New Roman" w:hAnsi="Times New Roman" w:cs="Times New Roman"/>
          <w:bCs/>
          <w:sz w:val="28"/>
          <w:szCs w:val="28"/>
        </w:rPr>
        <w:t xml:space="preserve">у </w:t>
      </w:r>
      <w:r w:rsidR="003151BE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3151B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 w:rsidR="000F11FC" w:rsidRPr="000F11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280B530D" w14:textId="77777777" w:rsidR="000F11FC" w:rsidRPr="003151BE" w:rsidRDefault="000F11FC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9B28EC3" w14:textId="2575621C" w:rsidR="00326B1D" w:rsidRPr="000F11FC" w:rsidRDefault="00F30BB5" w:rsidP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41A065" wp14:editId="27B31377">
            <wp:extent cx="4648200" cy="981075"/>
            <wp:effectExtent l="0" t="0" r="0" b="9525"/>
            <wp:docPr id="1997302472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02472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A94C" w14:textId="4D6AD8D2" w:rsidR="00326B1D" w:rsidRPr="00EB516B" w:rsidRDefault="00326B1D" w:rsidP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151B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151BE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Реалізація </w:t>
      </w:r>
      <w:proofErr w:type="spellStart"/>
      <w:r w:rsidR="00F30BB5">
        <w:rPr>
          <w:rFonts w:ascii="Times New Roman" w:eastAsia="Times New Roman" w:hAnsi="Times New Roman" w:cs="Times New Roman"/>
          <w:sz w:val="28"/>
          <w:szCs w:val="28"/>
        </w:rPr>
        <w:t>багатопоточного</w:t>
      </w:r>
      <w:proofErr w:type="spellEnd"/>
      <w:r w:rsidR="00F30BB5">
        <w:rPr>
          <w:rFonts w:ascii="Times New Roman" w:eastAsia="Times New Roman" w:hAnsi="Times New Roman" w:cs="Times New Roman"/>
          <w:sz w:val="28"/>
          <w:szCs w:val="28"/>
        </w:rPr>
        <w:t xml:space="preserve"> виконання СМО</w:t>
      </w:r>
    </w:p>
    <w:p w14:paraId="56F59F12" w14:textId="57CE00D4" w:rsidR="00C55242" w:rsidRDefault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Завдання 3</w:t>
      </w:r>
    </w:p>
    <w:p w14:paraId="1DA46A91" w14:textId="29BF8C2F" w:rsidR="00742BAD" w:rsidRDefault="00742BAD" w:rsidP="00F30BB5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 xml:space="preserve">Реалізуємо </w:t>
      </w:r>
      <w:r w:rsidR="00F30BB5">
        <w:rPr>
          <w:rFonts w:ascii="Times New Roman" w:eastAsia="Arial" w:hAnsi="Times New Roman" w:cs="Times New Roman"/>
          <w:bCs/>
          <w:sz w:val="28"/>
          <w:szCs w:val="28"/>
        </w:rPr>
        <w:t xml:space="preserve">додатковий потік, що </w:t>
      </w:r>
      <w:proofErr w:type="spellStart"/>
      <w:r w:rsidR="00F30BB5">
        <w:rPr>
          <w:rFonts w:ascii="Times New Roman" w:eastAsia="Arial" w:hAnsi="Times New Roman" w:cs="Times New Roman"/>
          <w:bCs/>
          <w:sz w:val="28"/>
          <w:szCs w:val="28"/>
        </w:rPr>
        <w:t>додамо</w:t>
      </w:r>
      <w:proofErr w:type="spellEnd"/>
      <w:r w:rsidR="00F30BB5">
        <w:rPr>
          <w:rFonts w:ascii="Times New Roman" w:eastAsia="Arial" w:hAnsi="Times New Roman" w:cs="Times New Roman"/>
          <w:bCs/>
          <w:sz w:val="28"/>
          <w:szCs w:val="28"/>
        </w:rPr>
        <w:t xml:space="preserve"> до внутрішнього пулу потоків СМО. Цей потік матиме доступ до критичних значень СМО та буде виводити їх на консоль кожну секунду.</w:t>
      </w:r>
    </w:p>
    <w:p w14:paraId="0AFA0312" w14:textId="77777777" w:rsidR="00F30BB5" w:rsidRPr="00742BAD" w:rsidRDefault="00F30BB5" w:rsidP="00F30BB5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rPr>
          <w:rFonts w:ascii="Times New Roman" w:eastAsia="Arial" w:hAnsi="Times New Roman" w:cs="Times New Roman"/>
          <w:bCs/>
          <w:sz w:val="28"/>
          <w:szCs w:val="28"/>
        </w:rPr>
      </w:pPr>
    </w:p>
    <w:p w14:paraId="32BB5B69" w14:textId="30E50BD8" w:rsidR="00F30BB5" w:rsidRDefault="00F30BB5" w:rsidP="00F30BB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Результати роботи можна побачити на рисунку 1.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  <w:r w:rsidRPr="000F11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8AE8F41" w14:textId="77777777" w:rsidR="00F30BB5" w:rsidRPr="00B24752" w:rsidRDefault="00F30BB5" w:rsidP="00F30BB5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BBA8EB9" w14:textId="4EE840E3" w:rsidR="00F30BB5" w:rsidRPr="00F8342B" w:rsidRDefault="00F8342B" w:rsidP="00F30BB5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0E1AC9" wp14:editId="6D2C52E1">
            <wp:extent cx="6120130" cy="4908550"/>
            <wp:effectExtent l="0" t="0" r="0" b="6350"/>
            <wp:docPr id="1886050149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50149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60F8" w14:textId="2554FB8A" w:rsidR="00742BAD" w:rsidRDefault="00F30BB5" w:rsidP="00F8342B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Реалізація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системи</w:t>
      </w:r>
    </w:p>
    <w:p w14:paraId="659C23B7" w14:textId="2C9C7F98" w:rsidR="00F8342B" w:rsidRDefault="00F8342B" w:rsidP="00F834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На малюнку наведено момент виконання, в який системи вперше заповнюється повністю, після чого з часом починає збільшуватися відсоток необроблених повідомлень.</w:t>
      </w:r>
    </w:p>
    <w:p w14:paraId="12108A8E" w14:textId="77777777" w:rsidR="00F8342B" w:rsidRPr="00F8342B" w:rsidRDefault="00F8342B" w:rsidP="00F834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64EDF1" w14:textId="65C72ED2" w:rsidR="003151BE" w:rsidRPr="00564161" w:rsidRDefault="003151BE" w:rsidP="003151BE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 xml:space="preserve">Завдання </w:t>
      </w:r>
      <w:r w:rsidRPr="00564161">
        <w:rPr>
          <w:rFonts w:ascii="Times New Roman" w:eastAsia="Arial" w:hAnsi="Times New Roman" w:cs="Times New Roman"/>
          <w:b/>
          <w:sz w:val="32"/>
          <w:szCs w:val="32"/>
          <w:lang w:val="ru-RU"/>
        </w:rPr>
        <w:t>4</w:t>
      </w:r>
    </w:p>
    <w:p w14:paraId="6CBCA077" w14:textId="195F95BF" w:rsidR="003151BE" w:rsidRDefault="00B247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Обчислимо показники ефективності для паралелізації алгоритму сортування бульбашкою. Для цього, спочатку визначимо час виконання з різною кількістю робочих процесорів. Результати вимірювань</w:t>
      </w:r>
      <w:r>
        <w:rPr>
          <w:rFonts w:ascii="Times New Roman" w:eastAsia="Times New Roman" w:hAnsi="Times New Roman" w:cs="Times New Roman"/>
          <w:bCs/>
          <w:sz w:val="28"/>
          <w:szCs w:val="28"/>
          <w:lang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можна побачити в таблиці 1.</w:t>
      </w:r>
    </w:p>
    <w:p w14:paraId="37B84D52" w14:textId="77777777" w:rsidR="00B24752" w:rsidRDefault="00B2475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372766" w14:textId="4A7EAB4E" w:rsidR="00B24752" w:rsidRPr="00B24752" w:rsidRDefault="00B24752" w:rsidP="00B24752">
      <w:pPr>
        <w:ind w:firstLine="708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</w:pP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Таблиця 1. –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 xml:space="preserve">Час </w:t>
      </w:r>
      <w:proofErr w:type="spellStart"/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>виконання</w:t>
      </w:r>
      <w:proofErr w:type="spellEnd"/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 xml:space="preserve"> алгоритму</w:t>
      </w:r>
    </w:p>
    <w:tbl>
      <w:tblPr>
        <w:tblW w:w="6617" w:type="dxa"/>
        <w:tblLook w:val="04A0" w:firstRow="1" w:lastRow="0" w:firstColumn="1" w:lastColumn="0" w:noHBand="0" w:noVBand="1"/>
      </w:tblPr>
      <w:tblGrid>
        <w:gridCol w:w="2953"/>
        <w:gridCol w:w="916"/>
        <w:gridCol w:w="916"/>
        <w:gridCol w:w="916"/>
        <w:gridCol w:w="916"/>
      </w:tblGrid>
      <w:tr w:rsidR="00B24752" w:rsidRPr="00B24752" w14:paraId="126ACEB7" w14:textId="77777777" w:rsidTr="00BA534F">
        <w:trPr>
          <w:trHeight w:val="405"/>
        </w:trPr>
        <w:tc>
          <w:tcPr>
            <w:tcW w:w="66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E9EC" w14:textId="77777777" w:rsidR="00B24752" w:rsidRPr="00B24752" w:rsidRDefault="00B24752" w:rsidP="00B24752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Час</w:t>
            </w:r>
            <w:proofErr w:type="spellEnd"/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виконання</w:t>
            </w:r>
            <w:proofErr w:type="spellEnd"/>
          </w:p>
        </w:tc>
      </w:tr>
      <w:tr w:rsidR="00BA534F" w:rsidRPr="00B24752" w14:paraId="04236FCB" w14:textId="77777777" w:rsidTr="00BA534F">
        <w:trPr>
          <w:trHeight w:val="300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FD00" w14:textId="77777777" w:rsidR="00BA534F" w:rsidRPr="00B24752" w:rsidRDefault="00BA534F" w:rsidP="00BA534F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ElementCnt</w:t>
            </w:r>
            <w:proofErr w:type="spellEnd"/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ThreadCnt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BD84" w14:textId="1A9299DD" w:rsidR="00BA534F" w:rsidRPr="00B24752" w:rsidRDefault="00BA534F" w:rsidP="00BA534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A53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6CF5" w14:textId="0B36C6BA" w:rsidR="00BA534F" w:rsidRPr="00B24752" w:rsidRDefault="00BA534F" w:rsidP="00BA534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A53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E486" w14:textId="74AE3379" w:rsidR="00BA534F" w:rsidRPr="00B24752" w:rsidRDefault="00BA534F" w:rsidP="00BA534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A53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A359" w14:textId="55C7EA83" w:rsidR="00BA534F" w:rsidRPr="00B24752" w:rsidRDefault="00BA534F" w:rsidP="00BA534F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A534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  <w:tr w:rsidR="005605E6" w:rsidRPr="00B24752" w14:paraId="1DEC6996" w14:textId="77777777" w:rsidTr="00BA534F">
        <w:trPr>
          <w:trHeight w:val="300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7CC9" w14:textId="77777777" w:rsidR="005605E6" w:rsidRPr="00B2475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BB41425" w14:textId="5BF4C84E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675A336" w14:textId="3997E26D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2673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A032B4E" w14:textId="41A1014D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30506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6A11D42" w14:textId="339377BF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66496</w:t>
            </w:r>
          </w:p>
        </w:tc>
      </w:tr>
      <w:tr w:rsidR="005605E6" w:rsidRPr="00B24752" w14:paraId="46074D3B" w14:textId="77777777" w:rsidTr="00BA534F">
        <w:trPr>
          <w:trHeight w:val="300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55AB" w14:textId="77777777" w:rsidR="005605E6" w:rsidRPr="00B2475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F32411D" w14:textId="47CE4618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5F8ADA9" w14:textId="4842A1BF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1918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02AE1BF" w14:textId="2E49B53C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12031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8231C74" w14:textId="7A343CC7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47423</w:t>
            </w:r>
          </w:p>
        </w:tc>
      </w:tr>
      <w:tr w:rsidR="005605E6" w:rsidRPr="00B24752" w14:paraId="5BEEBE69" w14:textId="77777777" w:rsidTr="00BA534F">
        <w:trPr>
          <w:trHeight w:val="300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B667" w14:textId="77777777" w:rsidR="005605E6" w:rsidRPr="00B2475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EA46023" w14:textId="1912C360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3090CF0" w14:textId="02F26453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D420E29" w14:textId="0DEAF52F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4124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A25EC80" w14:textId="104A6579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16169</w:t>
            </w:r>
          </w:p>
        </w:tc>
      </w:tr>
      <w:tr w:rsidR="005605E6" w:rsidRPr="00B24752" w14:paraId="3B8647D6" w14:textId="77777777" w:rsidTr="00BA534F">
        <w:trPr>
          <w:trHeight w:val="300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9D7B" w14:textId="77777777" w:rsidR="005605E6" w:rsidRPr="00B2475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5A561A1" w14:textId="1CE5EB1C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49F57B3" w14:textId="362607A9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FF42B52" w14:textId="6F1F3034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1581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52EB299" w14:textId="1CAFE4D9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6366</w:t>
            </w:r>
          </w:p>
        </w:tc>
      </w:tr>
      <w:tr w:rsidR="005605E6" w:rsidRPr="00B24752" w14:paraId="4D848FE8" w14:textId="77777777" w:rsidTr="00BA534F">
        <w:trPr>
          <w:trHeight w:val="300"/>
        </w:trPr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B5AF" w14:textId="77777777" w:rsidR="005605E6" w:rsidRPr="00B2475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D0CC559" w14:textId="31D8FB1E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DFBF22C" w14:textId="1B9721D4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167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5867226" w14:textId="72229D2A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1D618DC" w14:textId="1A595BA3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3361</w:t>
            </w:r>
          </w:p>
        </w:tc>
      </w:tr>
    </w:tbl>
    <w:p w14:paraId="046C79AD" w14:textId="6A46FE26" w:rsidR="00B24752" w:rsidRPr="00B24752" w:rsidRDefault="00B24752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6AC8325" w14:textId="77777777" w:rsidR="00B24752" w:rsidRPr="00B24752" w:rsidRDefault="00B2475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Далі обраховуємо показники ефективності. Прискорення за формулою </w:t>
      </w:r>
      <m:oMath>
        <m:e>
          <m:ctrlPr>
            <w:r w:rsidRPr="00B24752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r>
          </m:ctrlPr>
        </m:e>
      </m:oMath>
    </w:p>
    <w:p w14:paraId="75D3B218" w14:textId="5F3A3267" w:rsidR="00C55242" w:rsidRPr="00B24752" w:rsidRDefault="00B2475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</m:t>
          </m:r>
        </m:oMath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(n)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(n)</m:t>
              </m:r>
            </m:den>
          </m:f>
        </m:oMath>
      </m:oMathPara>
    </w:p>
    <w:p w14:paraId="5252EED0" w14:textId="7DB008C9" w:rsidR="00B24752" w:rsidRDefault="00B2475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Дані можна побачити у таблиці 2.</w:t>
      </w:r>
    </w:p>
    <w:p w14:paraId="656784E5" w14:textId="77777777" w:rsidR="00B24752" w:rsidRDefault="00B2475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376B187" w14:textId="497D7BDF" w:rsidR="00B24752" w:rsidRPr="00B24752" w:rsidRDefault="00B24752" w:rsidP="00B24752">
      <w:pPr>
        <w:ind w:firstLine="708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</w:pP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Таблиця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en-US" w:eastAsia="ru-RU"/>
        </w:rPr>
        <w:t>2</w:t>
      </w: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. –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 Прискорення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>алгоритму</w:t>
      </w:r>
    </w:p>
    <w:tbl>
      <w:tblPr>
        <w:tblW w:w="8173" w:type="dxa"/>
        <w:tblLook w:val="04A0" w:firstRow="1" w:lastRow="0" w:firstColumn="1" w:lastColumn="0" w:noHBand="0" w:noVBand="1"/>
      </w:tblPr>
      <w:tblGrid>
        <w:gridCol w:w="2829"/>
        <w:gridCol w:w="1336"/>
        <w:gridCol w:w="1336"/>
        <w:gridCol w:w="1336"/>
        <w:gridCol w:w="1336"/>
      </w:tblGrid>
      <w:tr w:rsidR="00B24752" w:rsidRPr="00B24752" w14:paraId="12D61E6C" w14:textId="77777777" w:rsidTr="00BA534F">
        <w:trPr>
          <w:trHeight w:val="405"/>
        </w:trPr>
        <w:tc>
          <w:tcPr>
            <w:tcW w:w="81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2660" w14:textId="77777777" w:rsidR="00B24752" w:rsidRPr="00B24752" w:rsidRDefault="00B24752" w:rsidP="00B24752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Прискорення</w:t>
            </w:r>
            <w:proofErr w:type="spellEnd"/>
          </w:p>
        </w:tc>
      </w:tr>
      <w:tr w:rsidR="00B24752" w:rsidRPr="00B24752" w14:paraId="4645A509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DE24" w14:textId="77777777" w:rsidR="00B24752" w:rsidRPr="00B24752" w:rsidRDefault="00B24752" w:rsidP="00B24752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ElementCnt</w:t>
            </w:r>
            <w:proofErr w:type="spellEnd"/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ThreadCnt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DACE" w14:textId="77777777" w:rsidR="00B24752" w:rsidRPr="00B24752" w:rsidRDefault="00B24752" w:rsidP="00B2475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CE81" w14:textId="77777777" w:rsidR="00B24752" w:rsidRPr="00B24752" w:rsidRDefault="00B24752" w:rsidP="00B2475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F126" w14:textId="77777777" w:rsidR="00B24752" w:rsidRPr="00B24752" w:rsidRDefault="00B24752" w:rsidP="00B2475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50000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17D2" w14:textId="77777777" w:rsidR="00B24752" w:rsidRPr="00B24752" w:rsidRDefault="00B24752" w:rsidP="00B2475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10000</w:t>
            </w:r>
          </w:p>
        </w:tc>
      </w:tr>
      <w:tr w:rsidR="005605E6" w:rsidRPr="00B24752" w14:paraId="79FBFFFD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2AA0" w14:textId="77777777" w:rsidR="005605E6" w:rsidRPr="00B2475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E452C98" w14:textId="0EEBAB2F" w:rsidR="005605E6" w:rsidRPr="00B2475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ECC8F6B" w14:textId="28E41ABB" w:rsidR="005605E6" w:rsidRPr="00B2475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8A6F1A9" w14:textId="7287A02E" w:rsidR="005605E6" w:rsidRPr="00B2475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791A88E" w14:textId="5065F335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605E6" w:rsidRPr="00B24752" w14:paraId="7F8A65D7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73C9" w14:textId="77777777" w:rsidR="005605E6" w:rsidRPr="00B2475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A9ECEFF" w14:textId="3810A174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1.451064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977D278" w14:textId="5BEF9175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1.393639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4D22A85" w14:textId="386A3FE0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2.535616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DB623DA" w14:textId="1CAE1B0D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1.402189</w:t>
            </w:r>
          </w:p>
        </w:tc>
      </w:tr>
      <w:tr w:rsidR="005605E6" w:rsidRPr="00B24752" w14:paraId="675575CA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EED9" w14:textId="77777777" w:rsidR="005605E6" w:rsidRPr="00B2475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CE503E0" w14:textId="50B56B4D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4.158537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8D28AC1" w14:textId="35C53040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3.983607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021FAE9" w14:textId="6453F49C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7.397187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2A38C98" w14:textId="28D6AC84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4.112561</w:t>
            </w:r>
          </w:p>
        </w:tc>
      </w:tr>
      <w:tr w:rsidR="005605E6" w:rsidRPr="00B24752" w14:paraId="02B69FCF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A6AA" w14:textId="77777777" w:rsidR="005605E6" w:rsidRPr="00B2475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5CAB141" w14:textId="2E6C5251" w:rsidR="005605E6" w:rsidRPr="00B2475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9.605634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BFF013A" w14:textId="419195E9" w:rsidR="005605E6" w:rsidRPr="00B2475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10.24138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0DED626" w14:textId="3453928C" w:rsidR="005605E6" w:rsidRPr="00B2475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19.29538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FCA65F8" w14:textId="308B1F22" w:rsidR="005605E6" w:rsidRPr="00B2475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10.44549</w:t>
            </w:r>
          </w:p>
        </w:tc>
      </w:tr>
      <w:tr w:rsidR="005605E6" w:rsidRPr="00B24752" w14:paraId="36806647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6AF8" w14:textId="77777777" w:rsidR="005605E6" w:rsidRPr="00B2475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247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A9D6A5D" w14:textId="0E69ED10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15.15556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4063A17" w14:textId="06374981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16.00599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DEF6910" w14:textId="62EBF53D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31.03357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49E4316" w14:textId="611326F6" w:rsidR="005605E6" w:rsidRPr="00B2475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19.78459</w:t>
            </w:r>
          </w:p>
        </w:tc>
      </w:tr>
    </w:tbl>
    <w:p w14:paraId="3CD9DAC7" w14:textId="77777777" w:rsidR="003C6E62" w:rsidRDefault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D324BC" w14:textId="2FB48EDF" w:rsidR="00B24752" w:rsidRDefault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Ефективність за формулою </w:t>
      </w:r>
    </w:p>
    <w:p w14:paraId="7D8527D7" w14:textId="6276F77C" w:rsidR="003C6E62" w:rsidRPr="003C6E62" w:rsidRDefault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p∙T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14:paraId="3A3EA449" w14:textId="0FD3EA27" w:rsidR="003C6E62" w:rsidRDefault="003C6E62" w:rsidP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Дані можна побачити у таблиці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0315C44" w14:textId="77777777" w:rsidR="003C6E62" w:rsidRDefault="003C6E62" w:rsidP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0AD44B7" w14:textId="4757A1B1" w:rsidR="003C6E62" w:rsidRPr="00B24752" w:rsidRDefault="003C6E62" w:rsidP="003C6E62">
      <w:pPr>
        <w:ind w:firstLine="708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</w:pP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Таблиця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3</w:t>
      </w: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. –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Ефективність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>алгоритму</w:t>
      </w:r>
    </w:p>
    <w:tbl>
      <w:tblPr>
        <w:tblW w:w="8173" w:type="dxa"/>
        <w:tblLook w:val="04A0" w:firstRow="1" w:lastRow="0" w:firstColumn="1" w:lastColumn="0" w:noHBand="0" w:noVBand="1"/>
      </w:tblPr>
      <w:tblGrid>
        <w:gridCol w:w="2829"/>
        <w:gridCol w:w="1336"/>
        <w:gridCol w:w="1336"/>
        <w:gridCol w:w="1336"/>
        <w:gridCol w:w="1336"/>
      </w:tblGrid>
      <w:tr w:rsidR="003C6E62" w:rsidRPr="003C6E62" w14:paraId="44087693" w14:textId="77777777" w:rsidTr="00BA534F">
        <w:trPr>
          <w:trHeight w:val="300"/>
        </w:trPr>
        <w:tc>
          <w:tcPr>
            <w:tcW w:w="81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F185" w14:textId="77777777" w:rsidR="003C6E62" w:rsidRPr="003C6E62" w:rsidRDefault="003C6E62" w:rsidP="003C6E62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Ефективність</w:t>
            </w:r>
            <w:proofErr w:type="spellEnd"/>
          </w:p>
        </w:tc>
      </w:tr>
      <w:tr w:rsidR="003C6E62" w:rsidRPr="003C6E62" w14:paraId="6A28E0F2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B79A" w14:textId="77777777" w:rsidR="003C6E62" w:rsidRPr="003C6E62" w:rsidRDefault="003C6E62" w:rsidP="003C6E62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ElementCnt</w:t>
            </w:r>
            <w:proofErr w:type="spellEnd"/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ThreadCnt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4C63" w14:textId="77777777" w:rsidR="003C6E62" w:rsidRPr="003C6E62" w:rsidRDefault="003C6E62" w:rsidP="003C6E6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49B4" w14:textId="77777777" w:rsidR="003C6E62" w:rsidRPr="003C6E62" w:rsidRDefault="003C6E62" w:rsidP="003C6E6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7322" w14:textId="77777777" w:rsidR="003C6E62" w:rsidRPr="003C6E62" w:rsidRDefault="003C6E62" w:rsidP="003C6E6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50000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92AE" w14:textId="77777777" w:rsidR="003C6E62" w:rsidRPr="003C6E62" w:rsidRDefault="003C6E62" w:rsidP="003C6E62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10000</w:t>
            </w:r>
          </w:p>
        </w:tc>
      </w:tr>
      <w:tr w:rsidR="005605E6" w:rsidRPr="003C6E62" w14:paraId="21ABB4D8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A858C" w14:textId="77777777" w:rsidR="005605E6" w:rsidRPr="003C6E6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EF21955" w14:textId="4A94D195" w:rsidR="005605E6" w:rsidRPr="003C6E6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8C2CB09" w14:textId="0D44FCD4" w:rsidR="005605E6" w:rsidRPr="003C6E6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3F40D88" w14:textId="70D18D01" w:rsidR="005605E6" w:rsidRPr="003C6E6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4B7FE84" w14:textId="5CEC497E" w:rsidR="005605E6" w:rsidRPr="003C6E6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605E6" w:rsidRPr="003C6E62" w14:paraId="634A320A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805C" w14:textId="77777777" w:rsidR="005605E6" w:rsidRPr="003C6E6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C5A249C" w14:textId="09843C76" w:rsidR="005605E6" w:rsidRPr="003C6E6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0.725532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93B50B0" w14:textId="5569F0A8" w:rsidR="005605E6" w:rsidRPr="003C6E6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0.69682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3932584" w14:textId="7453CE44" w:rsidR="005605E6" w:rsidRPr="003C6E6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1.267808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F12E790" w14:textId="48C1997F" w:rsidR="005605E6" w:rsidRPr="003C6E6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0.701094</w:t>
            </w:r>
          </w:p>
        </w:tc>
      </w:tr>
      <w:tr w:rsidR="005605E6" w:rsidRPr="003C6E62" w14:paraId="337B7C60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8259" w14:textId="77777777" w:rsidR="005605E6" w:rsidRPr="003C6E6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A8B6C92" w14:textId="6626065C" w:rsidR="005605E6" w:rsidRPr="003C6E6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0.693089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1D0E784" w14:textId="2D4F2EB0" w:rsidR="005605E6" w:rsidRPr="003C6E6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0.663934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64EA1EB" w14:textId="225DF55C" w:rsidR="005605E6" w:rsidRPr="003C6E6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1.232865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1A6B506" w14:textId="0832C2D7" w:rsidR="005605E6" w:rsidRPr="003C6E6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0.685427</w:t>
            </w:r>
          </w:p>
        </w:tc>
      </w:tr>
      <w:tr w:rsidR="005605E6" w:rsidRPr="003C6E62" w14:paraId="40492828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3682" w14:textId="77777777" w:rsidR="005605E6" w:rsidRPr="003C6E6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6BAE595" w14:textId="4D98A939" w:rsidR="005605E6" w:rsidRPr="003C6E6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0.800469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B063C21" w14:textId="55B484CD" w:rsidR="005605E6" w:rsidRPr="003C6E6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0.853448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93D7DE7" w14:textId="7DC2BCFD" w:rsidR="005605E6" w:rsidRPr="003C6E6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1.607949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713DE70" w14:textId="5328BAD5" w:rsidR="005605E6" w:rsidRPr="003C6E6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0.870458</w:t>
            </w:r>
          </w:p>
        </w:tc>
      </w:tr>
      <w:tr w:rsidR="005605E6" w:rsidRPr="003C6E62" w14:paraId="0D078AB5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6C95" w14:textId="77777777" w:rsidR="005605E6" w:rsidRPr="003C6E62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C6E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2D0791B" w14:textId="41DFF125" w:rsidR="005605E6" w:rsidRPr="003C6E6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0.631481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2C2C6A4" w14:textId="09125F7F" w:rsidR="005605E6" w:rsidRPr="003C6E6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0.666916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54B6681" w14:textId="3A6790F1" w:rsidR="005605E6" w:rsidRPr="003C6E6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1.293065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8A85668" w14:textId="01F5F015" w:rsidR="005605E6" w:rsidRPr="003C6E62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0.824358</w:t>
            </w:r>
          </w:p>
        </w:tc>
      </w:tr>
    </w:tbl>
    <w:p w14:paraId="37D68A31" w14:textId="77777777" w:rsidR="003C6E62" w:rsidRDefault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1106756" w14:textId="41FC3E46" w:rsidR="003C6E62" w:rsidRDefault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Вартість обчислень за формулою </w:t>
      </w:r>
    </w:p>
    <w:p w14:paraId="31B0AFDF" w14:textId="4800EA83" w:rsidR="003C6E62" w:rsidRPr="003C6E62" w:rsidRDefault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=p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sub>
          </m:sSub>
        </m:oMath>
      </m:oMathPara>
    </w:p>
    <w:p w14:paraId="515D6EF0" w14:textId="2243B84E" w:rsidR="003C6E62" w:rsidRDefault="003C6E62" w:rsidP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Дані можна побачити у таблиці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875CEF9" w14:textId="77777777" w:rsidR="003C6E62" w:rsidRPr="005605E6" w:rsidRDefault="003C6E62" w:rsidP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A91DB82" w14:textId="5D95133B" w:rsidR="003C6E62" w:rsidRPr="00B24752" w:rsidRDefault="003C6E62" w:rsidP="003C6E62">
      <w:pPr>
        <w:ind w:firstLine="708"/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</w:pP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 xml:space="preserve">Таблиця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4</w:t>
      </w:r>
      <w:r w:rsidRPr="00B24752"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eastAsia="ru-RU"/>
        </w:rPr>
        <w:t>. –</w:t>
      </w:r>
      <w:r w:rsidRPr="003C6E6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Вартість обчислень </w:t>
      </w:r>
      <w:r>
        <w:rPr>
          <w:rFonts w:ascii="Times New Roman" w:eastAsia="Arial Unicode MS" w:hAnsi="Times New Roman" w:cs="Times New Roman"/>
          <w:bCs/>
          <w:sz w:val="28"/>
          <w:szCs w:val="28"/>
          <w:u w:color="000000"/>
          <w:bdr w:val="nil"/>
          <w:lang w:val="ru-RU" w:eastAsia="ru-RU"/>
        </w:rPr>
        <w:t>алгоритму</w:t>
      </w:r>
    </w:p>
    <w:tbl>
      <w:tblPr>
        <w:tblW w:w="7053" w:type="dxa"/>
        <w:tblLook w:val="04A0" w:firstRow="1" w:lastRow="0" w:firstColumn="1" w:lastColumn="0" w:noHBand="0" w:noVBand="1"/>
      </w:tblPr>
      <w:tblGrid>
        <w:gridCol w:w="2829"/>
        <w:gridCol w:w="916"/>
        <w:gridCol w:w="1336"/>
        <w:gridCol w:w="916"/>
        <w:gridCol w:w="1056"/>
      </w:tblGrid>
      <w:tr w:rsidR="00A67853" w:rsidRPr="00A67853" w14:paraId="0A0D5B04" w14:textId="77777777" w:rsidTr="00BA534F">
        <w:trPr>
          <w:trHeight w:val="300"/>
        </w:trPr>
        <w:tc>
          <w:tcPr>
            <w:tcW w:w="70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B7AE" w14:textId="77777777" w:rsidR="00A67853" w:rsidRPr="00A67853" w:rsidRDefault="00A67853" w:rsidP="00A67853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678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Вартість</w:t>
            </w:r>
            <w:proofErr w:type="spellEnd"/>
            <w:r w:rsidRPr="00A678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78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обчислень</w:t>
            </w:r>
            <w:proofErr w:type="spellEnd"/>
          </w:p>
        </w:tc>
      </w:tr>
      <w:tr w:rsidR="005605E6" w:rsidRPr="00A67853" w14:paraId="4E5326A4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62E6" w14:textId="77777777" w:rsidR="005605E6" w:rsidRPr="00A67853" w:rsidRDefault="005605E6" w:rsidP="005605E6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A678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ElementCnt</w:t>
            </w:r>
            <w:proofErr w:type="spellEnd"/>
            <w:r w:rsidRPr="00A678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A678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ThreadCnt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DF1C" w14:textId="352E615F" w:rsidR="005605E6" w:rsidRPr="00A67853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E893" w14:textId="56D21A27" w:rsidR="005605E6" w:rsidRPr="00A67853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1A1A" w14:textId="653594DB" w:rsidR="005605E6" w:rsidRPr="00A67853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5B51" w14:textId="33958BCA" w:rsidR="005605E6" w:rsidRPr="00A67853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10000</w:t>
            </w:r>
          </w:p>
        </w:tc>
      </w:tr>
      <w:tr w:rsidR="005605E6" w:rsidRPr="00A67853" w14:paraId="17C2B142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30DA" w14:textId="77777777" w:rsidR="005605E6" w:rsidRPr="00A67853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678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0A4FBC7" w14:textId="79CDCBA1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45BE04E" w14:textId="024FEA2F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2673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3B8D01A" w14:textId="479DC067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30506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4143F07" w14:textId="1A1C6BA6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66496</w:t>
            </w:r>
          </w:p>
        </w:tc>
      </w:tr>
      <w:tr w:rsidR="005605E6" w:rsidRPr="00A67853" w14:paraId="2948A115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EFEB" w14:textId="77777777" w:rsidR="005605E6" w:rsidRPr="00A67853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678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1FED407" w14:textId="5EFA5169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818D939" w14:textId="01F25042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3836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C5240E4" w14:textId="682DA8E6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24062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A9034DC" w14:textId="5FC22958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94846</w:t>
            </w:r>
          </w:p>
        </w:tc>
      </w:tr>
      <w:tr w:rsidR="005605E6" w:rsidRPr="00A67853" w14:paraId="678B0DA8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6F34" w14:textId="77777777" w:rsidR="005605E6" w:rsidRPr="00A67853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678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5AF1027" w14:textId="745CF6F0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80BA872" w14:textId="4A474259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4026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249F60E" w14:textId="00C2DE6A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24744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A714C5A" w14:textId="4918010F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97014</w:t>
            </w:r>
          </w:p>
        </w:tc>
      </w:tr>
      <w:tr w:rsidR="005605E6" w:rsidRPr="00A67853" w14:paraId="2E5F0272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D4B3" w14:textId="77777777" w:rsidR="005605E6" w:rsidRPr="00A67853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678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7C7BBBB" w14:textId="0A443686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479D391" w14:textId="072F3431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3132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0B64B53" w14:textId="35E537E9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18972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C748D56" w14:textId="278379F1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76392</w:t>
            </w:r>
          </w:p>
        </w:tc>
      </w:tr>
      <w:tr w:rsidR="005605E6" w:rsidRPr="00A67853" w14:paraId="329963AC" w14:textId="77777777" w:rsidTr="00BA534F">
        <w:trPr>
          <w:trHeight w:val="300"/>
        </w:trPr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9FF7" w14:textId="77777777" w:rsidR="005605E6" w:rsidRPr="00A67853" w:rsidRDefault="005605E6" w:rsidP="005605E6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678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01E8452" w14:textId="1D7211C3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1080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DC72377" w14:textId="38FBED21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4008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BA878CD" w14:textId="231E2F9B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23592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92F31E1" w14:textId="39336C09" w:rsidR="005605E6" w:rsidRPr="00A67853" w:rsidRDefault="005605E6" w:rsidP="005605E6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60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80664</w:t>
            </w:r>
          </w:p>
        </w:tc>
      </w:tr>
    </w:tbl>
    <w:p w14:paraId="142710D1" w14:textId="77777777" w:rsidR="003C6E62" w:rsidRPr="003C6E62" w:rsidRDefault="003C6E6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FE7DE3F" w14:textId="77777777" w:rsidR="00A67853" w:rsidRDefault="00A678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22BE5B6" w14:textId="0D45F2D4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2229CA61" w14:textId="60B9256A" w:rsidR="00853DFA" w:rsidRDefault="00000000" w:rsidP="00A67853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В рамках р</w:t>
      </w:r>
      <w:r w:rsidR="00742BAD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EB516B">
        <w:rPr>
          <w:rFonts w:ascii="Times New Roman" w:eastAsia="Times New Roman" w:hAnsi="Times New Roman" w:cs="Times New Roman"/>
          <w:sz w:val="28"/>
          <w:szCs w:val="28"/>
        </w:rPr>
        <w:t xml:space="preserve">боти, ми </w:t>
      </w:r>
      <w:r w:rsidR="00A67853">
        <w:rPr>
          <w:rFonts w:ascii="Times New Roman" w:eastAsia="Times New Roman" w:hAnsi="Times New Roman" w:cs="Times New Roman"/>
          <w:sz w:val="28"/>
          <w:szCs w:val="28"/>
        </w:rPr>
        <w:t xml:space="preserve">реалізували тестову систему МО за допомогою засобів </w:t>
      </w:r>
      <w:proofErr w:type="spellStart"/>
      <w:r w:rsidR="00A67853">
        <w:rPr>
          <w:rFonts w:ascii="Times New Roman" w:eastAsia="Times New Roman" w:hAnsi="Times New Roman" w:cs="Times New Roman"/>
          <w:sz w:val="28"/>
          <w:szCs w:val="28"/>
        </w:rPr>
        <w:t>багатопоточного</w:t>
      </w:r>
      <w:proofErr w:type="spellEnd"/>
      <w:r w:rsidR="00A67853">
        <w:rPr>
          <w:rFonts w:ascii="Times New Roman" w:eastAsia="Times New Roman" w:hAnsi="Times New Roman" w:cs="Times New Roman"/>
          <w:sz w:val="28"/>
          <w:szCs w:val="28"/>
        </w:rPr>
        <w:t xml:space="preserve"> програмування </w:t>
      </w:r>
      <w:r w:rsidR="00A67853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A6785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A67853">
        <w:rPr>
          <w:rFonts w:ascii="Times New Roman" w:eastAsia="Times New Roman" w:hAnsi="Times New Roman" w:cs="Times New Roman"/>
          <w:sz w:val="28"/>
          <w:szCs w:val="28"/>
        </w:rPr>
        <w:t xml:space="preserve">Також навчилися проводити статистичні дослідження на таких системах, </w:t>
      </w:r>
      <w:proofErr w:type="spellStart"/>
      <w:r w:rsidR="00A67853">
        <w:rPr>
          <w:rFonts w:ascii="Times New Roman" w:eastAsia="Times New Roman" w:hAnsi="Times New Roman" w:cs="Times New Roman"/>
          <w:sz w:val="28"/>
          <w:szCs w:val="28"/>
        </w:rPr>
        <w:t>логувати</w:t>
      </w:r>
      <w:proofErr w:type="spellEnd"/>
      <w:r w:rsidR="00A67853">
        <w:rPr>
          <w:rFonts w:ascii="Times New Roman" w:eastAsia="Times New Roman" w:hAnsi="Times New Roman" w:cs="Times New Roman"/>
          <w:sz w:val="28"/>
          <w:szCs w:val="28"/>
        </w:rPr>
        <w:t xml:space="preserve"> поточні значення під час виконання.</w:t>
      </w:r>
    </w:p>
    <w:p w14:paraId="75919BF5" w14:textId="65FCD852" w:rsidR="00A67853" w:rsidRPr="00A67853" w:rsidRDefault="00A67853" w:rsidP="00A67853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роботі обчислили показники ефективності для різної кількості потоків виконання при паралелізації алгоритму сортування бульбашкою.</w:t>
      </w:r>
    </w:p>
    <w:p w14:paraId="29005238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5EFA4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32B31C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1C64BD1E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FB7D6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2AB86B7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sectPr w:rsidR="00C55242" w:rsidRPr="00EB516B">
      <w:headerReference w:type="default" r:id="rId12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BACA1" w14:textId="77777777" w:rsidR="00DD20E1" w:rsidRDefault="00DD20E1">
      <w:r>
        <w:separator/>
      </w:r>
    </w:p>
  </w:endnote>
  <w:endnote w:type="continuationSeparator" w:id="0">
    <w:p w14:paraId="2C7A0C06" w14:textId="77777777" w:rsidR="00DD20E1" w:rsidRDefault="00DD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77BC3" w14:textId="77777777" w:rsidR="00DD20E1" w:rsidRDefault="00DD20E1">
      <w:r>
        <w:separator/>
      </w:r>
    </w:p>
  </w:footnote>
  <w:footnote w:type="continuationSeparator" w:id="0">
    <w:p w14:paraId="5EF62F67" w14:textId="77777777" w:rsidR="00DD20E1" w:rsidRDefault="00DD2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1AE9B" w14:textId="77777777" w:rsidR="00C55242" w:rsidRDefault="00C552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242"/>
    <w:rsid w:val="000F11FC"/>
    <w:rsid w:val="002B7B77"/>
    <w:rsid w:val="003151BE"/>
    <w:rsid w:val="00326B1D"/>
    <w:rsid w:val="003C6E62"/>
    <w:rsid w:val="004B6AF1"/>
    <w:rsid w:val="005605E6"/>
    <w:rsid w:val="00564161"/>
    <w:rsid w:val="00576412"/>
    <w:rsid w:val="00624D61"/>
    <w:rsid w:val="006E508B"/>
    <w:rsid w:val="0073571B"/>
    <w:rsid w:val="00742BAD"/>
    <w:rsid w:val="007715D0"/>
    <w:rsid w:val="00853DFA"/>
    <w:rsid w:val="00960D2F"/>
    <w:rsid w:val="00980C38"/>
    <w:rsid w:val="00A67853"/>
    <w:rsid w:val="00B24752"/>
    <w:rsid w:val="00BA534F"/>
    <w:rsid w:val="00C55242"/>
    <w:rsid w:val="00C91BF0"/>
    <w:rsid w:val="00D2497D"/>
    <w:rsid w:val="00DD20E1"/>
    <w:rsid w:val="00EB516B"/>
    <w:rsid w:val="00EB7857"/>
    <w:rsid w:val="00F30BB5"/>
    <w:rsid w:val="00F8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C39A"/>
  <w15:docId w15:val="{A3EA350D-1579-4949-89E6-A9170EA7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E6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EB516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B516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26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26B1D"/>
    <w:rPr>
      <w:rFonts w:ascii="Courier New" w:eastAsia="Times New Roman" w:hAnsi="Courier New" w:cs="Courier New"/>
      <w:sz w:val="20"/>
      <w:szCs w:val="20"/>
      <w:lang w:val="en-US"/>
    </w:rPr>
  </w:style>
  <w:style w:type="character" w:styleId="a7">
    <w:name w:val="Placeholder Text"/>
    <w:basedOn w:val="a0"/>
    <w:uiPriority w:val="99"/>
    <w:semiHidden/>
    <w:rsid w:val="000F1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14171/parralel_calcullation_labs/tree/master/la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D3556-5BF5-47CA-A6C5-11282DE56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Maryan Maykher</cp:lastModifiedBy>
  <cp:revision>13</cp:revision>
  <dcterms:created xsi:type="dcterms:W3CDTF">2023-04-04T06:02:00Z</dcterms:created>
  <dcterms:modified xsi:type="dcterms:W3CDTF">2023-04-25T08:58:00Z</dcterms:modified>
</cp:coreProperties>
</file>