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02713" w14:textId="6565E635" w:rsidR="006B5463" w:rsidRDefault="006B5463"/>
    <w:p w14:paraId="113D5CEB" w14:textId="7A2258CB" w:rsidR="00021859" w:rsidRDefault="00021859"/>
    <w:p w14:paraId="44A5D435" w14:textId="28CAD1A4" w:rsidR="00021859" w:rsidRDefault="00021859"/>
    <w:p w14:paraId="07D958FF" w14:textId="3837EF00" w:rsidR="00021859" w:rsidRDefault="00021859"/>
    <w:p w14:paraId="030ADB6D" w14:textId="77777777" w:rsid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请根据临床思维辨路径，《内经》《难经》《伤寒》以及当前AI技术，深度解读以下医案，给出大模型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预训练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数据结构，多路径SKILLS，以及基于病机和矛盾矩阵解决方案。</w:t>
      </w:r>
    </w:p>
    <w:p w14:paraId="12296B6E" w14:textId="77777777" w:rsid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7516A2" w14:textId="5290A57C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徐某，男，47岁，四87年7月25日初诊。主诉：心前区不适2年余。现病史：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自诉因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劳累而出现心前区疼痛不适，经治疗有好转。严重时服“硝酸甘油”方可缓解。刻下症：近日来，心前区闷痛重，并放射至后背及上臂，每次发作需卧床休息。全身乏力，气短，腰背怕冷，食后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愎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胀，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排眠不佳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，小便黄。口唇暗有瘀点。血压100/80lmH 舌脉诊：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舌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色暗，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苔微厚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，脉弓玄细，略有歇止。证：素体阳气不足，故腰背怕冷，食后腹涨。气为血帅，气虚而致血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，故心前区疼痛不适。西医诊断：心绞痛；中医诊断：胸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痹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（气虚血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），治则：益气通络。辨诊治：阳气不足，胸阳不足，针灸：大椎、中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脘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、气海、内关、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太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渊、足三里（左）。用补法与平补平泻法。三阴交、肩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胭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晴：大椎为督脉与手足三阳之交会穴，宣通阳气，中为气会及心包募穴，调心气止痛；中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脘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为胃募穴，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腑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会穴，健脾胃，助运化，活气血，补中气，安神志；气海益肾培元，补养先天元气；足三里健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睥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胃而补养后天之气，内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关强心定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志，活络止痛；太渊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为泳会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，配内关、三阴交以益气通阳，祛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脉；肩髏以通经络，活气血止痛</w:t>
      </w:r>
    </w:p>
    <w:p w14:paraId="26F20451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可以。这个医案非常适合拿来做您前面 ICD10-TCM Clinical Data Model + TCM-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WorldModel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的**“临床思维样板病例”**，因为它并不是一个简单的“气虚血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→取穴”病例，而同时包含了：</w:t>
      </w:r>
    </w:p>
    <w:p w14:paraId="2D9C6B7F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体质本虚→劳倦触发→胸阳不足→气机失司→血行不畅→心脉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阻→胸痛发作\boxed{ 体质本虚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劳倦触发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胸阳不足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气机失司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血行不畅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心脉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阻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胸痛发作 } </w:t>
      </w:r>
    </w:p>
    <w:p w14:paraId="64D4C4D5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以及另一条隐含支路：</w:t>
      </w:r>
    </w:p>
    <w:p w14:paraId="519011D5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脾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运不足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→中焦失运→痰湿/浊邪潜在生成→胸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中气机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更阻\boxed{ 脾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运不足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中焦失运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痰湿/浊邪潜在生成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胸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中气机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更阻 } </w:t>
      </w:r>
    </w:p>
    <w:p w14:paraId="1F08F07F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再叠加现代医学的：</w:t>
      </w:r>
    </w:p>
    <w:p w14:paraId="34FF02FE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劳力性心肌缺血→症状近期加重→必须排除ACS/不稳定状态\boxed{ 劳力性心肌缺血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症状近期加重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必须排除ACS/不稳定状态 } </w:t>
      </w:r>
    </w:p>
    <w:p w14:paraId="36228F5C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所以它非常适合作为一个</w:t>
      </w: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多路径、多假设、动态病机、矛盾驱动、带安全门控的 AI 临床推理样本</w:t>
      </w:r>
      <w:r w:rsidRPr="00021859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6E28207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>先强调一个现代医学标签问题：如果把这个历史病例直接用于今天的大模型训练，不能只给它标注“稳定型心绞痛”。病例写明“近日胸痛明显加重、向背部及上臂放射、每次发作需卧床休息”，而当前 ESC 慢性冠脉综合征指南明确指出，近期出现心绞痛频率或强度变化，应考虑冠脉斑块不稳定并按照急性冠脉综合征路径排除急性事件；劳力诱发、休息或硝酸甘油缓解虽然高度提示缺血性胸痛，但不能单独证明病因。</w:t>
      </w:r>
    </w:p>
    <w:p w14:paraId="1AA33CEF" w14:textId="4348C692" w:rsid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因此，这个病例最有价值的地方恰恰是：</w:t>
      </w: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传统病机辨证可以继续进行，但现代安全路径必须先建立一个“ACS exclusion gate”。</w:t>
      </w:r>
    </w:p>
    <w:p w14:paraId="59F698FE" w14:textId="64582CD3" w:rsidR="00084831" w:rsidRDefault="00084831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25BC91B7" w14:textId="77777777" w:rsidR="00084831" w:rsidRPr="00021859" w:rsidRDefault="00084831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3655001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527838AE">
          <v:rect id="_x0000_i1025" style="width:0;height:1.5pt" o:hralign="center" o:hrstd="t" o:hr="t" fillcolor="#a0a0a0" stroked="f"/>
        </w:pict>
      </w:r>
    </w:p>
    <w:p w14:paraId="60BAEC29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一、先把原医案重新做成 Canonical Case</w:t>
      </w:r>
    </w:p>
    <w:p w14:paraId="7E02CAC4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原始文字中有若干疑似转录/OCR问题，例如“四87年”大概率指1987年，“食后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愎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胀”应核对原文是否为“腹胀”，“排眠不佳”可能为“睡眠不佳”，“脉弓玄细”很可能涉及“弦细”，“肩髏/肩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胭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晴”也应与原始医案核校，不能在训练集中直接擅自更正。</w:t>
      </w:r>
    </w:p>
    <w:p w14:paraId="4C29B44B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因此第一步不是辨证，而是：</w:t>
      </w:r>
    </w:p>
    <w:p w14:paraId="76F67B15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RawCase→CanonicalCaseRawCase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CanonicalCase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8DCCCA9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建议正规化为：</w:t>
      </w:r>
    </w:p>
    <w:p w14:paraId="79A46F4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44E92C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case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_id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"CASE-CHESTBI-0001",</w:t>
      </w:r>
    </w:p>
    <w:p w14:paraId="4561799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"patient": {</w:t>
      </w:r>
    </w:p>
    <w:p w14:paraId="4782708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"sex": "male",</w:t>
      </w:r>
    </w:p>
    <w:p w14:paraId="72236FE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"age": 47</w:t>
      </w:r>
    </w:p>
    <w:p w14:paraId="5489366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},</w:t>
      </w:r>
    </w:p>
    <w:p w14:paraId="2EF9EC4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chief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_complaint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{</w:t>
      </w:r>
    </w:p>
    <w:p w14:paraId="44EB5E1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"concept": "心前区不适",</w:t>
      </w:r>
    </w:p>
    <w:p w14:paraId="1484F4C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"duration": "2年以上"</w:t>
      </w:r>
    </w:p>
    <w:p w14:paraId="4BAED25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},</w:t>
      </w:r>
    </w:p>
    <w:p w14:paraId="0CC7B32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"history": [</w:t>
      </w:r>
    </w:p>
    <w:p w14:paraId="6431132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{</w:t>
      </w:r>
    </w:p>
    <w:p w14:paraId="49B857D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"finding": "心前区疼痛",</w:t>
      </w:r>
    </w:p>
    <w:p w14:paraId="400DE3E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  "trigger": "劳累",</w:t>
      </w:r>
    </w:p>
    <w:p w14:paraId="6FED4C9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"relief": [</w:t>
      </w:r>
    </w:p>
    <w:p w14:paraId="7D9F383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"休息",</w:t>
      </w:r>
    </w:p>
    <w:p w14:paraId="603D1C7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"硝酸甘油"</w:t>
      </w:r>
    </w:p>
    <w:p w14:paraId="2379731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]</w:t>
      </w:r>
    </w:p>
    <w:p w14:paraId="054046B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14:paraId="0DE5B7C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],</w:t>
      </w:r>
    </w:p>
    <w:p w14:paraId="40C7B98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current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_findings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[</w:t>
      </w:r>
    </w:p>
    <w:p w14:paraId="4924B23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"近期心前区闷痛加重",</w:t>
      </w:r>
    </w:p>
    <w:p w14:paraId="1FD63A8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"向后背放射",</w:t>
      </w:r>
    </w:p>
    <w:p w14:paraId="7890369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"向上臂放射",</w:t>
      </w:r>
    </w:p>
    <w:p w14:paraId="4F8C229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"发作时需卧床休息",</w:t>
      </w:r>
    </w:p>
    <w:p w14:paraId="4E18CB5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"乏力",</w:t>
      </w:r>
    </w:p>
    <w:p w14:paraId="283E589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"气短",</w:t>
      </w:r>
    </w:p>
    <w:p w14:paraId="7AD9A6B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"腰背怕冷",</w:t>
      </w:r>
    </w:p>
    <w:p w14:paraId="0ADCCE9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"食后腹胀",</w:t>
      </w:r>
    </w:p>
    <w:p w14:paraId="53EE14C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"睡眠不佳",</w:t>
      </w:r>
    </w:p>
    <w:p w14:paraId="6F9EF5C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"小便黄",</w:t>
      </w:r>
    </w:p>
    <w:p w14:paraId="40486A1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"口唇暗有瘀点"</w:t>
      </w:r>
    </w:p>
    <w:p w14:paraId="351B3CF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],</w:t>
      </w:r>
    </w:p>
    <w:p w14:paraId="70FDA6B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"tongue": [</w:t>
      </w:r>
    </w:p>
    <w:p w14:paraId="4DF0B68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"舌暗",</w:t>
      </w:r>
    </w:p>
    <w:p w14:paraId="26975E5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苔微厚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"</w:t>
      </w:r>
    </w:p>
    <w:p w14:paraId="180B0EC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],</w:t>
      </w:r>
    </w:p>
    <w:p w14:paraId="7B4242E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"pulse": [</w:t>
      </w:r>
    </w:p>
    <w:p w14:paraId="380D7F9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"弦?",</w:t>
      </w:r>
    </w:p>
    <w:p w14:paraId="78E5B93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"细",</w:t>
      </w:r>
    </w:p>
    <w:p w14:paraId="1FFF9DF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"略有歇止"</w:t>
      </w:r>
    </w:p>
    <w:p w14:paraId="2C5BFA0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],</w:t>
      </w:r>
    </w:p>
    <w:p w14:paraId="5F949F1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vital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_signs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{</w:t>
      </w:r>
    </w:p>
    <w:p w14:paraId="63A7EB1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blood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_pressure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"100/80 mmHg"</w:t>
      </w:r>
    </w:p>
    <w:p w14:paraId="3BF2412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},</w:t>
      </w:r>
    </w:p>
    <w:p w14:paraId="57BB05D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historical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_diagnosis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{</w:t>
      </w:r>
    </w:p>
    <w:p w14:paraId="3CDB95D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"western": "心绞痛",</w:t>
      </w:r>
    </w:p>
    <w:p w14:paraId="4F1054A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tcm_disease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"胸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痹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408CC56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tcm_syndrome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"气虚血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"</w:t>
      </w:r>
    </w:p>
    <w:p w14:paraId="737D59A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},</w:t>
      </w:r>
    </w:p>
    <w:p w14:paraId="2AE6459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text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_uncertainty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[</w:t>
      </w:r>
    </w:p>
    <w:p w14:paraId="5F07D87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"部分原文存在疑似OCR或转录错误"</w:t>
      </w:r>
    </w:p>
    <w:p w14:paraId="4B0832A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]</w:t>
      </w:r>
    </w:p>
    <w:p w14:paraId="148D3B2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923A110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这一步可以成为后面所有大模型任务的共同输入。</w:t>
      </w:r>
    </w:p>
    <w:p w14:paraId="36E69E62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6923480B">
          <v:rect id="_x0000_i1026" style="width:0;height:1.5pt" o:hralign="center" o:hrstd="t" o:hr="t" fillcolor="#a0a0a0" stroked="f"/>
        </w:pict>
      </w:r>
    </w:p>
    <w:p w14:paraId="4856D896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二、临床思维不能直接走“症状→证型”，而应形成七级路径</w:t>
      </w:r>
    </w:p>
    <w:p w14:paraId="46BFDB2B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这个病例最合理的认知链是：</w:t>
      </w:r>
    </w:p>
    <w:p w14:paraId="4947D0F2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O→F→H→P→C→S→A\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boxed{ O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F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H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P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C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S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A } </w:t>
      </w:r>
    </w:p>
    <w:p w14:paraId="6327A2F6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其中：</w:t>
      </w:r>
    </w:p>
    <w:p w14:paraId="02A3A96A" w14:textId="77777777" w:rsidR="00021859" w:rsidRPr="00021859" w:rsidRDefault="00021859" w:rsidP="0002185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OO：Observation，原始观察； </w:t>
      </w:r>
    </w:p>
    <w:p w14:paraId="5BA6E627" w14:textId="77777777" w:rsidR="00021859" w:rsidRPr="00021859" w:rsidRDefault="00021859" w:rsidP="0002185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FF：Feature，标准化特征； </w:t>
      </w:r>
    </w:p>
    <w:p w14:paraId="2CD84B2D" w14:textId="77777777" w:rsidR="00021859" w:rsidRPr="00021859" w:rsidRDefault="00021859" w:rsidP="0002185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HH：Hypothesis，多假设； </w:t>
      </w:r>
    </w:p>
    <w:p w14:paraId="00C8C223" w14:textId="77777777" w:rsidR="00021859" w:rsidRPr="00021859" w:rsidRDefault="00021859" w:rsidP="0002185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PP：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Pathomechanism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，病机； </w:t>
      </w:r>
    </w:p>
    <w:p w14:paraId="30CC6273" w14:textId="77777777" w:rsidR="00021859" w:rsidRPr="00021859" w:rsidRDefault="00021859" w:rsidP="0002185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CC：Contradiction，核心矛盾； </w:t>
      </w:r>
    </w:p>
    <w:p w14:paraId="2BE9B64A" w14:textId="77777777" w:rsidR="00021859" w:rsidRPr="00021859" w:rsidRDefault="00021859" w:rsidP="0002185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SS：综合状态； </w:t>
      </w:r>
    </w:p>
    <w:p w14:paraId="4002F210" w14:textId="77777777" w:rsidR="00021859" w:rsidRPr="00021859" w:rsidRDefault="00021859" w:rsidP="0002185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AA：治疗动作。 </w:t>
      </w:r>
    </w:p>
    <w:p w14:paraId="4C0D2258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具体就是：</w:t>
      </w:r>
    </w:p>
    <w:p w14:paraId="2EEB79E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劳累诱发胸痛</w:t>
      </w:r>
    </w:p>
    <w:p w14:paraId="1AB0C7B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胸痛向背部、上臂放射</w:t>
      </w:r>
    </w:p>
    <w:p w14:paraId="0AEAC32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硝酸甘油缓解</w:t>
      </w:r>
    </w:p>
    <w:p w14:paraId="6B4D527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│</w:t>
      </w:r>
    </w:p>
    <w:p w14:paraId="1061418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↓</w:t>
      </w:r>
    </w:p>
    <w:p w14:paraId="7E1C793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缺血性胸痛表型</w:t>
      </w:r>
    </w:p>
    <w:p w14:paraId="256224C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│</w:t>
      </w:r>
    </w:p>
    <w:p w14:paraId="412956A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├────────────→ 现代医学：冠脉缺血假设</w:t>
      </w:r>
    </w:p>
    <w:p w14:paraId="69ED601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│</w:t>
      </w:r>
    </w:p>
    <w:p w14:paraId="528D1B8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↓</w:t>
      </w:r>
    </w:p>
    <w:p w14:paraId="0A656EC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近期明显加重 ──────────────→ 急性恶化安全门</w:t>
      </w:r>
    </w:p>
    <w:p w14:paraId="705750E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C7D03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同时：</w:t>
      </w:r>
    </w:p>
    <w:p w14:paraId="6C8B923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1761A3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乏力 + 气短</w:t>
      </w:r>
    </w:p>
    <w:p w14:paraId="6AD83A6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↓</w:t>
      </w:r>
    </w:p>
    <w:p w14:paraId="0445180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气虚</w:t>
      </w:r>
    </w:p>
    <w:p w14:paraId="69B858C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33A58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腰背怕冷</w:t>
      </w:r>
    </w:p>
    <w:p w14:paraId="386161C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↓</w:t>
      </w:r>
    </w:p>
    <w:p w14:paraId="0AF15C0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阳气不足候选</w:t>
      </w:r>
    </w:p>
    <w:p w14:paraId="686328C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↓</w:t>
      </w:r>
    </w:p>
    <w:p w14:paraId="3F1FCCF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肾/督/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命门层候选</w:t>
      </w:r>
      <w:proofErr w:type="gramEnd"/>
    </w:p>
    <w:p w14:paraId="4206A01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39022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食后腹胀</w:t>
      </w:r>
    </w:p>
    <w:p w14:paraId="0D13690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↓</w:t>
      </w:r>
    </w:p>
    <w:p w14:paraId="3CB2195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中焦运化不足</w:t>
      </w:r>
    </w:p>
    <w:p w14:paraId="17834E5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↓</w:t>
      </w:r>
    </w:p>
    <w:p w14:paraId="23602AE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脾气/脾阳不足候选</w:t>
      </w:r>
    </w:p>
    <w:p w14:paraId="3B59CF1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↓</w:t>
      </w:r>
    </w:p>
    <w:p w14:paraId="7F6A2E3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痰湿生成可能</w:t>
      </w:r>
    </w:p>
    <w:p w14:paraId="277B1EA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53316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唇暗瘀点 + 舌暗</w:t>
      </w:r>
    </w:p>
    <w:p w14:paraId="479AFC4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↓</w:t>
      </w:r>
    </w:p>
    <w:p w14:paraId="1FCC408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</w:p>
    <w:p w14:paraId="79D438A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↓</w:t>
      </w:r>
    </w:p>
    <w:p w14:paraId="5D8D848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心脉不畅</w:t>
      </w:r>
    </w:p>
    <w:p w14:paraId="19221B9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↓</w:t>
      </w:r>
    </w:p>
    <w:p w14:paraId="4C8A377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胸痛</w:t>
      </w:r>
    </w:p>
    <w:p w14:paraId="6D7DC8FC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于是得到一个比“气虚血瘀”丰富得多的病机网络。</w:t>
      </w:r>
    </w:p>
    <w:p w14:paraId="0D944AB6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098FD03A">
          <v:rect id="_x0000_i1027" style="width:0;height:1.5pt" o:hralign="center" o:hrstd="t" o:hr="t" fillcolor="#a0a0a0" stroked="f"/>
        </w:pict>
      </w:r>
    </w:p>
    <w:p w14:paraId="0D02CF9C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三、从《内经》角度解读：不是“胸痛标签”，而是“神—气—血—脉—脏腑”失衡</w:t>
      </w:r>
    </w:p>
    <w:p w14:paraId="3FE33C95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《内经》式思维首先不是问：</w:t>
      </w:r>
    </w:p>
    <w:p w14:paraId="0B9800B7" w14:textId="77777777" w:rsidR="00021859" w:rsidRPr="00021859" w:rsidRDefault="00021859" w:rsidP="0002185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这是哪个证名？</w:t>
      </w:r>
    </w:p>
    <w:p w14:paraId="61602520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而是问：</w:t>
      </w:r>
    </w:p>
    <w:p w14:paraId="407D22C1" w14:textId="77777777" w:rsidR="00021859" w:rsidRPr="00021859" w:rsidRDefault="00021859" w:rsidP="0002185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气血为何不能正常运行？病位在哪里？虚实如何相互转化？</w:t>
      </w:r>
    </w:p>
    <w:p w14:paraId="1BAB0FB2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这个病例至少具有四条《内经》式因果链。</w:t>
      </w:r>
    </w:p>
    <w:p w14:paraId="0C85E161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1859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1. </w:t>
      </w:r>
      <w:proofErr w:type="gramStart"/>
      <w:r w:rsidRPr="00021859">
        <w:rPr>
          <w:rFonts w:ascii="宋体" w:eastAsia="宋体" w:hAnsi="宋体" w:cs="宋体"/>
          <w:b/>
          <w:bCs/>
          <w:kern w:val="0"/>
          <w:sz w:val="36"/>
          <w:szCs w:val="36"/>
        </w:rPr>
        <w:t>劳</w:t>
      </w:r>
      <w:proofErr w:type="gramEnd"/>
      <w:r w:rsidRPr="00021859">
        <w:rPr>
          <w:rFonts w:ascii="宋体" w:eastAsia="宋体" w:hAnsi="宋体" w:cs="宋体"/>
          <w:b/>
          <w:bCs/>
          <w:kern w:val="0"/>
          <w:sz w:val="36"/>
          <w:szCs w:val="36"/>
        </w:rPr>
        <w:t>则气耗</w:t>
      </w:r>
    </w:p>
    <w:p w14:paraId="0724052F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最明显的时间因果关系是：</w:t>
      </w:r>
    </w:p>
    <w:p w14:paraId="0BE77F5E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劳倦→气耗→推动无力劳倦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气耗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推动无力 </w:t>
      </w:r>
    </w:p>
    <w:p w14:paraId="4B0E01D4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>因此患者具有：</w:t>
      </w:r>
    </w:p>
    <w:p w14:paraId="7369033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乏力</w:t>
      </w:r>
    </w:p>
    <w:p w14:paraId="1EAC858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气短</w:t>
      </w:r>
    </w:p>
    <w:p w14:paraId="5B8C841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劳累诱发</w:t>
      </w:r>
    </w:p>
    <w:p w14:paraId="38B4F2C0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可以构成：</w:t>
      </w:r>
    </w:p>
    <w:p w14:paraId="10D17BA8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QiDeficiency↑QiDeficiency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uparrow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4F818F95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但“劳累后胸痛”不能只解释成气虚。</w:t>
      </w:r>
    </w:p>
    <w:p w14:paraId="386E1FC5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更深一层是：</w:t>
      </w:r>
    </w:p>
    <w:p w14:paraId="73C59DD5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气虚→血行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失推动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→脉道不利→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阻气虚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血行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失推动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脉道不利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阻 </w:t>
      </w:r>
    </w:p>
    <w:p w14:paraId="7F44E957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于是：</w:t>
      </w:r>
    </w:p>
    <w:p w14:paraId="11B89D47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虚是发生条件，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是直接阻滞因素\boxed{ 虚是发生条件，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是直接阻滞因素 } </w:t>
      </w:r>
    </w:p>
    <w:p w14:paraId="72766B35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6D33E8B4">
          <v:rect id="_x0000_i1028" style="width:0;height:1.5pt" o:hralign="center" o:hrstd="t" o:hr="t" fillcolor="#a0a0a0" stroked="f"/>
        </w:pict>
      </w:r>
    </w:p>
    <w:p w14:paraId="43FBB5DB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四、心主血脉：心不是孤立脏器，而是“血—脉—气”系统</w:t>
      </w:r>
    </w:p>
    <w:p w14:paraId="2A7C7817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该病例：</w:t>
      </w:r>
    </w:p>
    <w:p w14:paraId="0417C28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胸痛</w:t>
      </w:r>
    </w:p>
    <w:p w14:paraId="1E8F7DE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01DDE93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口唇暗</w:t>
      </w:r>
    </w:p>
    <w:p w14:paraId="3949158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43CBFCD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瘀点</w:t>
      </w:r>
    </w:p>
    <w:p w14:paraId="03AFAD4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0598641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舌暗</w:t>
      </w:r>
    </w:p>
    <w:p w14:paraId="42440578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形成非常强的：</w:t>
      </w:r>
    </w:p>
    <w:p w14:paraId="46929AE5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BloodStasisBloodStasis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014D15EB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证据。</w:t>
      </w:r>
    </w:p>
    <w:p w14:paraId="054E79DE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因此不能简单写：</w:t>
      </w:r>
    </w:p>
    <w:p w14:paraId="2EA5F48B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>气虚→胸痛气虚\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胸痛 </w:t>
      </w:r>
    </w:p>
    <w:p w14:paraId="2FA354FE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而应该：</w:t>
      </w:r>
    </w:p>
    <w:p w14:paraId="28005C52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气虚→推动无力→血行缓滞→瘀血阻脉→心脉不通→胸痛气虚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推动无力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血行缓滞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瘀血阻脉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心脉不通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胸痛 </w:t>
      </w:r>
    </w:p>
    <w:p w14:paraId="30E26EEC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即：</w:t>
      </w:r>
    </w:p>
    <w:p w14:paraId="79C62D9C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气虚是根之一，血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是标之一，心脉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痹阻是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局部核心状态\boxed{ 气虚是根之一，血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是标之一，心脉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痹阻是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局部核心状态 } </w:t>
      </w:r>
    </w:p>
    <w:p w14:paraId="42D0A202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7B7344F6">
          <v:rect id="_x0000_i1029" style="width:0;height:1.5pt" o:hralign="center" o:hrstd="t" o:hr="t" fillcolor="#a0a0a0" stroked="f"/>
        </w:pict>
      </w:r>
    </w:p>
    <w:p w14:paraId="58E41159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五、《内经》的“寒—凝—滞”路径也是候选，而不是已经证实</w:t>
      </w:r>
    </w:p>
    <w:p w14:paraId="407A6F61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腰背怕冷说明：</w:t>
      </w:r>
    </w:p>
    <w:p w14:paraId="340FB33B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YangDeficiencyYangDeficiency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595BB3DA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具有一定证据。</w:t>
      </w:r>
    </w:p>
    <w:p w14:paraId="2E0F8EBC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进一步可能形成：</w:t>
      </w:r>
    </w:p>
    <w:p w14:paraId="25E3824A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阳虚→温煦不足→寒→血行凝滞→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阳虚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温煦不足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寒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血行凝滞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240A0902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因此出现第二条病机来源：</w:t>
      </w:r>
    </w:p>
    <w:p w14:paraId="30084714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BloodStasis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=f(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QiDeficiency,YangDeficiency</w:t>
      </w:r>
      <w:proofErr w:type="spellEnd"/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)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BloodStasis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= f(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QiDeficiency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YangDeficiency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) </w:t>
      </w:r>
    </w:p>
    <w:p w14:paraId="489B8A54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即：</w:t>
      </w:r>
    </w:p>
    <w:p w14:paraId="12169DF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气不足 → 推动不利 → 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</w:p>
    <w:p w14:paraId="08B70AB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阳不足 → 温煦不足 → 凝 → 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</w:p>
    <w:p w14:paraId="7121C260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这说明：</w:t>
      </w:r>
    </w:p>
    <w:p w14:paraId="372ABECF" w14:textId="77777777" w:rsidR="00021859" w:rsidRPr="00021859" w:rsidRDefault="00021859" w:rsidP="0002185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“血瘀”是共同下游状态，而“气虚”和“阳虚”可能是两个不同的上游生成机制。</w:t>
      </w:r>
    </w:p>
    <w:p w14:paraId="7DE6CE42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这对大模型极其重要。</w:t>
      </w:r>
    </w:p>
    <w:p w14:paraId="1A83A99F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10299013">
          <v:rect id="_x0000_i1030" style="width:0;height:1.5pt" o:hralign="center" o:hrstd="t" o:hr="t" fillcolor="#a0a0a0" stroked="f"/>
        </w:pict>
      </w:r>
    </w:p>
    <w:p w14:paraId="480F051D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六、中焦是这个病例被原医案低估的一条路径</w:t>
      </w:r>
    </w:p>
    <w:p w14:paraId="034406E6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“食后腹胀 + 苔微厚”不能随手忽略。</w:t>
      </w:r>
    </w:p>
    <w:p w14:paraId="63C96577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它提示：</w:t>
      </w:r>
    </w:p>
    <w:p w14:paraId="4046841D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脾胃运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化下降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脾胃运化下降 </w:t>
      </w:r>
    </w:p>
    <w:p w14:paraId="6C471D01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可能产生：</w:t>
      </w:r>
    </w:p>
    <w:p w14:paraId="7F30B2B6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脾虚→运化不利→湿→痰浊脾虚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运化不利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湿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痰浊 </w:t>
      </w:r>
    </w:p>
    <w:p w14:paraId="0A44D9FF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进一步：</w:t>
      </w:r>
    </w:p>
    <w:p w14:paraId="0E6BB214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痰浊+血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→胸中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痹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阻加重痰浊 + 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胸中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痹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阻加重 </w:t>
      </w:r>
    </w:p>
    <w:p w14:paraId="549B63B5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于是形成：</w:t>
      </w:r>
    </w:p>
    <w:p w14:paraId="684D0AAA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气虚—血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\boxed{ 气虚—血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} </w:t>
      </w:r>
    </w:p>
    <w:p w14:paraId="6E9F1BE2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之外的第二种解释：</w:t>
      </w:r>
    </w:p>
    <w:p w14:paraId="68FD9E2B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气虚/阳虚+痰湿+血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\boxed{ 气虚/阳虚 + 痰湿 + 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} </w:t>
      </w:r>
    </w:p>
    <w:p w14:paraId="64A9B534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但由于仅有“腹胀、苔微厚”，缺乏典型痰多、苔腻、滑脉等信息，所以：</w:t>
      </w:r>
    </w:p>
    <w:p w14:paraId="5D998712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P(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PhlegmDampness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)&lt;P(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QiDeficiency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)P(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PhlegmDampness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) &lt; P(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QiDeficiency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) </w:t>
      </w:r>
    </w:p>
    <w:p w14:paraId="65DFAF0E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应标记为</w:t>
      </w:r>
      <w:proofErr w:type="gram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候选兼</w:t>
      </w:r>
      <w:proofErr w:type="gramEnd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夹病机，而非主</w:t>
      </w:r>
      <w:proofErr w:type="gram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证确定</w:t>
      </w:r>
      <w:proofErr w:type="gramEnd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项</w:t>
      </w:r>
      <w:r w:rsidRPr="00021859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14B8D0B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这是高质量训练数据和普通中医数据集的重要区别。</w:t>
      </w:r>
    </w:p>
    <w:p w14:paraId="5A6EBA7B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2588E260">
          <v:rect id="_x0000_i1031" style="width:0;height:1.5pt" o:hralign="center" o:hrstd="t" o:hr="t" fillcolor="#a0a0a0" stroked="f"/>
        </w:pict>
      </w:r>
    </w:p>
    <w:p w14:paraId="64F4F891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七、“小便黄”不能机械解释为热证</w:t>
      </w:r>
    </w:p>
    <w:p w14:paraId="24F0C47E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这个病例非常适合作为</w:t>
      </w: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反机械辨证训练样本</w:t>
      </w:r>
      <w:r w:rsidRPr="00021859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3AEEC3E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因为：</w:t>
      </w:r>
    </w:p>
    <w:p w14:paraId="28A9D18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>腰背怕冷</w:t>
      </w:r>
    </w:p>
    <w:p w14:paraId="15D7FB1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19C7788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阳气不足</w:t>
      </w:r>
    </w:p>
    <w:p w14:paraId="14683D46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偏寒；</w:t>
      </w:r>
    </w:p>
    <w:p w14:paraId="7E03528F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但：</w:t>
      </w:r>
    </w:p>
    <w:p w14:paraId="608337A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小便黄</w:t>
      </w:r>
    </w:p>
    <w:p w14:paraId="24F9E2BF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表面偏热。</w:t>
      </w:r>
    </w:p>
    <w:p w14:paraId="217C8943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如果一个模型采用关键词匹配，就会冲突。</w:t>
      </w:r>
    </w:p>
    <w:p w14:paraId="41AA9AF1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正确做法是：</w:t>
      </w:r>
    </w:p>
    <w:p w14:paraId="4906F3F4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“小便黄”</w:t>
      </w:r>
      <w:r w:rsidRPr="00021859">
        <w:rPr>
          <w:rFonts w:ascii="Cambria Math" w:eastAsia="宋体" w:hAnsi="Cambria Math" w:cs="Cambria Math"/>
          <w:kern w:val="0"/>
          <w:sz w:val="24"/>
          <w:szCs w:val="24"/>
        </w:rPr>
        <w:t>⇏</w:t>
      </w:r>
      <w:r w:rsidRPr="00021859">
        <w:rPr>
          <w:rFonts w:ascii="宋体" w:eastAsia="宋体" w:hAnsi="宋体" w:cs="宋体"/>
          <w:kern w:val="0"/>
          <w:sz w:val="24"/>
          <w:szCs w:val="24"/>
        </w:rPr>
        <w:t>Heat</w:t>
      </w:r>
      <w:r w:rsidRPr="00021859">
        <w:rPr>
          <w:rFonts w:ascii="宋体" w:eastAsia="宋体" w:hAnsi="宋体" w:cs="宋体" w:hint="eastAsia"/>
          <w:kern w:val="0"/>
          <w:sz w:val="24"/>
          <w:szCs w:val="24"/>
        </w:rPr>
        <w:t>“</w:t>
      </w:r>
      <w:r w:rsidRPr="00021859">
        <w:rPr>
          <w:rFonts w:ascii="宋体" w:eastAsia="宋体" w:hAnsi="宋体" w:cs="宋体"/>
          <w:kern w:val="0"/>
          <w:sz w:val="24"/>
          <w:szCs w:val="24"/>
        </w:rPr>
        <w:t>小便黄” \not\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Heat </w:t>
      </w:r>
    </w:p>
    <w:p w14:paraId="2AC9C0C4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它还可能受：</w:t>
      </w:r>
    </w:p>
    <w:p w14:paraId="18F4F2FA" w14:textId="77777777" w:rsidR="00021859" w:rsidRPr="00021859" w:rsidRDefault="00021859" w:rsidP="0002185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饮水多少； </w:t>
      </w:r>
    </w:p>
    <w:p w14:paraId="081A1726" w14:textId="77777777" w:rsidR="00021859" w:rsidRPr="00021859" w:rsidRDefault="00021859" w:rsidP="0002185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尿液浓缩； </w:t>
      </w:r>
    </w:p>
    <w:p w14:paraId="6BF6B45D" w14:textId="77777777" w:rsidR="00021859" w:rsidRPr="00021859" w:rsidRDefault="00021859" w:rsidP="0002185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饮食； </w:t>
      </w:r>
    </w:p>
    <w:p w14:paraId="72725063" w14:textId="77777777" w:rsidR="00021859" w:rsidRPr="00021859" w:rsidRDefault="00021859" w:rsidP="0002185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时间； </w:t>
      </w:r>
    </w:p>
    <w:p w14:paraId="2682E8DE" w14:textId="77777777" w:rsidR="00021859" w:rsidRPr="00021859" w:rsidRDefault="00021859" w:rsidP="0002185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其他状态 </w:t>
      </w:r>
    </w:p>
    <w:p w14:paraId="072C4CB7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影响。</w:t>
      </w:r>
    </w:p>
    <w:p w14:paraId="4987C792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因此：</w:t>
      </w:r>
    </w:p>
    <w:p w14:paraId="790003A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0981E4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"feature": "小便黄",</w:t>
      </w:r>
    </w:p>
    <w:p w14:paraId="36CEDED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candidate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_pathomechanism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[</w:t>
      </w:r>
    </w:p>
    <w:p w14:paraId="3946BAE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{</w:t>
      </w:r>
    </w:p>
    <w:p w14:paraId="697D655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"state": "heat",</w:t>
      </w:r>
    </w:p>
    <w:p w14:paraId="0AA4CB1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"confidence": 0.25</w:t>
      </w:r>
    </w:p>
    <w:p w14:paraId="6F10E69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},</w:t>
      </w:r>
    </w:p>
    <w:p w14:paraId="766AD42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{</w:t>
      </w:r>
    </w:p>
    <w:p w14:paraId="7B5A612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"state":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concentrated_urine_or_other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554D951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"confidence": 0.55</w:t>
      </w:r>
    </w:p>
    <w:p w14:paraId="1C5D8CA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14:paraId="4BEA328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],</w:t>
      </w:r>
    </w:p>
    <w:p w14:paraId="72A0ED3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discriminative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_power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"low"</w:t>
      </w:r>
    </w:p>
    <w:p w14:paraId="22B902B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EAAE97F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这就是</w:t>
      </w: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证据权重学习</w:t>
      </w:r>
      <w:r w:rsidRPr="00021859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DCC88FF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0F613C91">
          <v:rect id="_x0000_i1032" style="width:0;height:1.5pt" o:hralign="center" o:hrstd="t" o:hr="t" fillcolor="#a0a0a0" stroked="f"/>
        </w:pict>
      </w:r>
    </w:p>
    <w:p w14:paraId="5AB09300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八、《难经》角度：关键不在增加一个证名，而在“脉—经—脏—虚实”联动</w:t>
      </w:r>
    </w:p>
    <w:p w14:paraId="43044449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《难经》式推理特别适合抽象成四个问题：</w:t>
      </w:r>
    </w:p>
    <w:p w14:paraId="15BC83D5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脉候什么？经在哪里？脏腑何虚？邪实何处？\boxed{ 脉候什么？ 经在哪里？ 脏腑何虚？ 邪实何处？ } </w:t>
      </w:r>
    </w:p>
    <w:p w14:paraId="7C1A37A6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本例：</w:t>
      </w:r>
    </w:p>
    <w:p w14:paraId="14D5E121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21859">
        <w:rPr>
          <w:rFonts w:ascii="宋体" w:eastAsia="宋体" w:hAnsi="宋体" w:cs="宋体"/>
          <w:b/>
          <w:bCs/>
          <w:kern w:val="0"/>
          <w:sz w:val="27"/>
          <w:szCs w:val="27"/>
        </w:rPr>
        <w:t>脉细</w:t>
      </w:r>
    </w:p>
    <w:p w14:paraId="6C2A7259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更支持：</w:t>
      </w:r>
    </w:p>
    <w:p w14:paraId="3371A57D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正气不足/气血不足正气不足/气血不足 </w:t>
      </w:r>
    </w:p>
    <w:p w14:paraId="29E66848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21859">
        <w:rPr>
          <w:rFonts w:ascii="宋体" w:eastAsia="宋体" w:hAnsi="宋体" w:cs="宋体"/>
          <w:b/>
          <w:bCs/>
          <w:kern w:val="0"/>
          <w:sz w:val="27"/>
          <w:szCs w:val="27"/>
        </w:rPr>
        <w:t>脉弦〔原文待核〕</w:t>
      </w:r>
    </w:p>
    <w:p w14:paraId="073B4AA8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可支持：</w:t>
      </w:r>
    </w:p>
    <w:p w14:paraId="08ABC0DD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气机不畅/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痛证气机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不畅/痛证 </w:t>
      </w:r>
    </w:p>
    <w:p w14:paraId="401289BE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21859">
        <w:rPr>
          <w:rFonts w:ascii="宋体" w:eastAsia="宋体" w:hAnsi="宋体" w:cs="宋体"/>
          <w:b/>
          <w:bCs/>
          <w:kern w:val="0"/>
          <w:sz w:val="27"/>
          <w:szCs w:val="27"/>
        </w:rPr>
        <w:t>略有歇止</w:t>
      </w:r>
    </w:p>
    <w:p w14:paraId="223B255A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传统语义上提示：</w:t>
      </w:r>
    </w:p>
    <w:p w14:paraId="5214B3AD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心气/心脉运行不连续心气/心脉运行不连续 </w:t>
      </w:r>
    </w:p>
    <w:p w14:paraId="7F3DE6B6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而现代临床上不能直接翻译成某种中医病机，反而应该产生：</w:t>
      </w:r>
    </w:p>
    <w:p w14:paraId="04C8BF6B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ECG_required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\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boxed{ ECG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\_required } </w:t>
      </w:r>
    </w:p>
    <w:p w14:paraId="2464238B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因为“脉有歇止”在现代数据模型中首先是：</w:t>
      </w:r>
    </w:p>
    <w:p w14:paraId="30B463C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OBS:PULSE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:IRREGULARITY</w:t>
      </w:r>
    </w:p>
    <w:p w14:paraId="136408A2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然后：</w:t>
      </w:r>
    </w:p>
    <w:p w14:paraId="7FABEBB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OBS:PULSE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:IRREGULARITY</w:t>
      </w:r>
    </w:p>
    <w:p w14:paraId="017DD20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├→ TCM interpretation</w:t>
      </w:r>
    </w:p>
    <w:p w14:paraId="52EEF93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└→ biomedical arrhythmia hypothesis</w:t>
      </w:r>
    </w:p>
    <w:p w14:paraId="34DC5076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不能：</w:t>
      </w:r>
    </w:p>
    <w:p w14:paraId="03077FC2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脉歇止=结代脉=某个西医心律失常脉歇止=结代脉=某个西医心律失常 </w:t>
      </w:r>
    </w:p>
    <w:p w14:paraId="51BCF47E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205D494A">
          <v:rect id="_x0000_i1033" style="width:0;height:1.5pt" o:hralign="center" o:hrstd="t" o:hr="t" fillcolor="#a0a0a0" stroked="f"/>
        </w:pict>
      </w:r>
    </w:p>
    <w:p w14:paraId="58FC5666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九、《伤寒论》真正值得引入的是“状态转移思维”，而不是硬套方证</w:t>
      </w:r>
    </w:p>
    <w:p w14:paraId="638B629D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这一点非常重要。</w:t>
      </w:r>
    </w:p>
    <w:p w14:paraId="75531FE3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本病例不是典型《伤寒论》外感六经病例，不能强行写成：</w:t>
      </w:r>
    </w:p>
    <w:p w14:paraId="10FB352A" w14:textId="77777777" w:rsidR="00021859" w:rsidRPr="00021859" w:rsidRDefault="00021859" w:rsidP="0002185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太阳病/少阴病某方证。</w:t>
      </w:r>
    </w:p>
    <w:p w14:paraId="10333CBD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但《伤寒论》的真正 AI4Science 价值在于：</w:t>
      </w:r>
    </w:p>
    <w:p w14:paraId="18ADE625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Statet→Statet+1\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boxed{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State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_t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State_{t+1} } </w:t>
      </w:r>
    </w:p>
    <w:p w14:paraId="6262D7DB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即疾病是</w:t>
      </w: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动态状态系统</w:t>
      </w:r>
      <w:r w:rsidRPr="00021859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4FFD22A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可用其方法论重构：</w:t>
      </w:r>
    </w:p>
    <w:p w14:paraId="652E546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素体阳气不足</w:t>
      </w:r>
    </w:p>
    <w:p w14:paraId="3D6991C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160AFB6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劳倦</w:t>
      </w:r>
    </w:p>
    <w:p w14:paraId="3E5C66E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79E491B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气损</w:t>
      </w:r>
    </w:p>
    <w:p w14:paraId="50B8207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42C1FAD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胸中阳气不足</w:t>
      </w:r>
    </w:p>
    <w:p w14:paraId="26C1489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6009FEE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血行不畅</w:t>
      </w:r>
    </w:p>
    <w:p w14:paraId="7A84B30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4FD57FA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胸脉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阻</w:t>
      </w:r>
    </w:p>
    <w:p w14:paraId="4C8E9DE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164C934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劳力性胸痛</w:t>
      </w:r>
    </w:p>
    <w:p w14:paraId="12BA643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13A30A3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反复发作</w:t>
      </w:r>
    </w:p>
    <w:p w14:paraId="70CAB17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2B07473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近期加重</w:t>
      </w:r>
    </w:p>
    <w:p w14:paraId="51442EA5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>同时另一条：</w:t>
      </w:r>
    </w:p>
    <w:p w14:paraId="3FBE611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阳气不足</w:t>
      </w:r>
    </w:p>
    <w:p w14:paraId="059F471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↓</w:t>
      </w:r>
    </w:p>
    <w:p w14:paraId="4A77C6E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中焦运化不足</w:t>
      </w:r>
    </w:p>
    <w:p w14:paraId="70165B9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↓</w:t>
      </w:r>
    </w:p>
    <w:p w14:paraId="24C3A6B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食后腹胀</w:t>
      </w:r>
    </w:p>
    <w:p w14:paraId="00E06B3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↓</w:t>
      </w:r>
    </w:p>
    <w:p w14:paraId="3C7DEC8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湿/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痰形成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概率增加</w:t>
      </w:r>
    </w:p>
    <w:p w14:paraId="45E8D9A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↓</w:t>
      </w:r>
    </w:p>
    <w:p w14:paraId="10F3C23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胸阳进一步被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遏</w:t>
      </w:r>
      <w:proofErr w:type="gramEnd"/>
    </w:p>
    <w:p w14:paraId="726DFE22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所以真正的《伤寒》式模型是：</w:t>
      </w:r>
    </w:p>
    <w:p w14:paraId="00BB55DE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状态+扰动→传变\boxed{ 状态 + 扰动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传变 } </w:t>
      </w:r>
    </w:p>
    <w:p w14:paraId="2DD9CE56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而不是单纯的“六经分类器”。</w:t>
      </w:r>
    </w:p>
    <w:p w14:paraId="17CD84EC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35D161B8">
          <v:rect id="_x0000_i1034" style="width:0;height:1.5pt" o:hralign="center" o:hrstd="t" o:hr="t" fillcolor="#a0a0a0" stroked="f"/>
        </w:pict>
      </w:r>
    </w:p>
    <w:p w14:paraId="4271223F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十、把病机重新表示成一个 Latent State Vector</w:t>
      </w:r>
    </w:p>
    <w:p w14:paraId="093B982E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本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例建议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最低建立：</w:t>
      </w:r>
    </w:p>
    <w:p w14:paraId="4E49CADE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Pt=[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QiDef,YangDef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,BloodStasis,QiStagnation,Phlegm,Cold,Heat,HeartChannelObstruction,SpleenDysfunction,KidneyYangDef]P_t= [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QiDef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YangDef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BloodStasis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QiStagnation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, Phlegm, Cold, Heat,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HeartChannelObstruction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SpleenDysfunction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KidneyYangDef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] </w:t>
      </w:r>
    </w:p>
    <w:p w14:paraId="7FF87C4A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初诊可以专家标注成示例：</w:t>
      </w:r>
    </w:p>
    <w:p w14:paraId="7AC5145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5A98E4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QiDeficiency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0.88,</w:t>
      </w:r>
    </w:p>
    <w:p w14:paraId="04C49A8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YangDeficiency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0.72,</w:t>
      </w:r>
    </w:p>
    <w:p w14:paraId="056816D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BloodStasis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0.92,</w:t>
      </w:r>
    </w:p>
    <w:p w14:paraId="053FFC2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QiStagnation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0.48,</w:t>
      </w:r>
    </w:p>
    <w:p w14:paraId="02B884A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PhlegmDampness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0.36,</w:t>
      </w:r>
    </w:p>
    <w:p w14:paraId="7BC5245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"Cold": 0.42,</w:t>
      </w:r>
    </w:p>
    <w:p w14:paraId="551060F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"Heat": 0.18,</w:t>
      </w:r>
    </w:p>
    <w:p w14:paraId="706402F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HeartCollateralObstruction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0.91,</w:t>
      </w:r>
    </w:p>
    <w:p w14:paraId="47D3DDB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SpleenTransportFailure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0.58,</w:t>
      </w:r>
    </w:p>
    <w:p w14:paraId="25EE3AC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KidneyYangDeficiency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0.55</w:t>
      </w:r>
    </w:p>
    <w:p w14:paraId="3F50E69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>}</w:t>
      </w:r>
    </w:p>
    <w:p w14:paraId="1DAA0419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注意这些不是临床真实概率，而是</w:t>
      </w: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训练体系里的专家软标签示例</w:t>
      </w:r>
      <w:r w:rsidRPr="00021859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E6BE822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3C9E8E69">
          <v:rect id="_x0000_i1035" style="width:0;height:1.5pt" o:hralign="center" o:hrstd="t" o:hr="t" fillcolor="#a0a0a0" stroked="f"/>
        </w:pict>
      </w:r>
    </w:p>
    <w:p w14:paraId="2CB52AE8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十一、病机不应只是向量，还应该形成因果图</w:t>
      </w:r>
    </w:p>
    <w:p w14:paraId="3D3BD5DB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本病例核心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PathoGraph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B8808A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┌──→ 脾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运不足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─→ 湿/痰 ─────┐</w:t>
      </w:r>
    </w:p>
    <w:p w14:paraId="6CC0BD3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│                           ↓</w:t>
      </w:r>
    </w:p>
    <w:p w14:paraId="3926E86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素体阳气不足 ──┤                       胸中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痹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阻</w:t>
      </w:r>
    </w:p>
    <w:p w14:paraId="24AF7F8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│                           ↑</w:t>
      </w:r>
    </w:p>
    <w:p w14:paraId="7BBC476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└──→ 胸阳不足 ─────────────┤</w:t>
      </w:r>
    </w:p>
    <w:p w14:paraId="010BB00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      │</w:t>
      </w:r>
    </w:p>
    <w:p w14:paraId="386BE6C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劳倦 ─→ 气耗 ─→ 气虚 ─→ 推动无力 ─→ 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┘</w:t>
      </w:r>
    </w:p>
    <w:p w14:paraId="1E809CD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      ↓</w:t>
      </w:r>
    </w:p>
    <w:p w14:paraId="470E76F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  心脉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痹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阻</w:t>
      </w:r>
    </w:p>
    <w:p w14:paraId="10F5DF4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      ↓</w:t>
      </w:r>
    </w:p>
    <w:p w14:paraId="43839DE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  心前区疼痛</w:t>
      </w:r>
    </w:p>
    <w:p w14:paraId="2B4E85F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      ↓</w:t>
      </w:r>
    </w:p>
    <w:p w14:paraId="7E75E15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背部/上臂放射</w:t>
      </w:r>
    </w:p>
    <w:p w14:paraId="0B51CE0D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因此：</w:t>
      </w:r>
    </w:p>
    <w:p w14:paraId="5C5A724E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Pain=f(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Ischemia,HeartCollateralObstruction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,BloodStasis,QiDeficiency,YangDeficiency,Phlegm)Pain= f( Ischemia,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HeartCollateralObstruction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BloodStasis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QiDeficiency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YangDeficiency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, Phlegm ) </w:t>
      </w:r>
    </w:p>
    <w:p w14:paraId="14E01346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而不是：</w:t>
      </w:r>
    </w:p>
    <w:p w14:paraId="73501E59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Pain=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BloodStasisPain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=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BloodStasis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3A925D4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29CA1F53">
          <v:rect id="_x0000_i1036" style="width:0;height:1.5pt" o:hralign="center" o:hrstd="t" o:hr="t" fillcolor="#a0a0a0" stroked="f"/>
        </w:pict>
      </w:r>
    </w:p>
    <w:p w14:paraId="6B1D2CA0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十二、构建本病例的“病机矛盾矩阵”</w:t>
      </w:r>
    </w:p>
    <w:p w14:paraId="5945E491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建议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采用您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前面提出的 TRIZ 式方法。</w:t>
      </w:r>
    </w:p>
    <w:p w14:paraId="695E84FC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定义：</w:t>
      </w:r>
    </w:p>
    <w:p w14:paraId="6A20B07B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>Cij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=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Statei</w:t>
      </w:r>
      <w:r w:rsidRPr="00021859">
        <w:rPr>
          <w:rFonts w:ascii="Segoe UI Emoji" w:eastAsia="宋体" w:hAnsi="Segoe UI Emoji" w:cs="Segoe UI Emoji"/>
          <w:kern w:val="0"/>
          <w:sz w:val="24"/>
          <w:szCs w:val="24"/>
        </w:rPr>
        <w:t>↔</w:t>
      </w:r>
      <w:r w:rsidRPr="00021859">
        <w:rPr>
          <w:rFonts w:ascii="宋体" w:eastAsia="宋体" w:hAnsi="宋体" w:cs="宋体"/>
          <w:kern w:val="0"/>
          <w:sz w:val="24"/>
          <w:szCs w:val="24"/>
        </w:rPr>
        <w:t>StatejC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_{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ij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} =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State_i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leftrightarrow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State_j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031F3EF8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本病例至少有七组核心矛盾：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1500"/>
        <w:gridCol w:w="1500"/>
        <w:gridCol w:w="1515"/>
      </w:tblGrid>
      <w:tr w:rsidR="00021859" w:rsidRPr="00021859" w14:paraId="30A52773" w14:textId="77777777" w:rsidTr="00021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F733A" w14:textId="77777777" w:rsidR="00021859" w:rsidRPr="00021859" w:rsidRDefault="00021859" w:rsidP="0002185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矛盾</w:t>
            </w:r>
          </w:p>
        </w:tc>
        <w:tc>
          <w:tcPr>
            <w:tcW w:w="0" w:type="auto"/>
            <w:vAlign w:val="center"/>
            <w:hideMark/>
          </w:tcPr>
          <w:p w14:paraId="2BB46EB0" w14:textId="77777777" w:rsidR="00021859" w:rsidRPr="00021859" w:rsidRDefault="00021859" w:rsidP="0002185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一端</w:t>
            </w:r>
          </w:p>
        </w:tc>
        <w:tc>
          <w:tcPr>
            <w:tcW w:w="0" w:type="auto"/>
            <w:vAlign w:val="center"/>
            <w:hideMark/>
          </w:tcPr>
          <w:p w14:paraId="44070EA9" w14:textId="77777777" w:rsidR="00021859" w:rsidRPr="00021859" w:rsidRDefault="00021859" w:rsidP="0002185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另一端</w:t>
            </w:r>
          </w:p>
        </w:tc>
        <w:tc>
          <w:tcPr>
            <w:tcW w:w="0" w:type="auto"/>
            <w:vAlign w:val="center"/>
            <w:hideMark/>
          </w:tcPr>
          <w:p w14:paraId="5DCA3020" w14:textId="77777777" w:rsidR="00021859" w:rsidRPr="00021859" w:rsidRDefault="00021859" w:rsidP="0002185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临床意义</w:t>
            </w:r>
          </w:p>
        </w:tc>
      </w:tr>
      <w:tr w:rsidR="00021859" w:rsidRPr="00021859" w14:paraId="4FB4F1B8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28DD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C1 本虚—标实</w:t>
            </w:r>
          </w:p>
        </w:tc>
        <w:tc>
          <w:tcPr>
            <w:tcW w:w="0" w:type="auto"/>
            <w:vAlign w:val="center"/>
            <w:hideMark/>
          </w:tcPr>
          <w:p w14:paraId="21178812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气/阳虚</w:t>
            </w:r>
          </w:p>
        </w:tc>
        <w:tc>
          <w:tcPr>
            <w:tcW w:w="0" w:type="auto"/>
            <w:vAlign w:val="center"/>
            <w:hideMark/>
          </w:tcPr>
          <w:p w14:paraId="1ECBCF97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血</w:t>
            </w:r>
            <w:proofErr w:type="gramStart"/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瘀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E79E6A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最核心</w:t>
            </w:r>
          </w:p>
        </w:tc>
      </w:tr>
      <w:tr w:rsidR="00021859" w:rsidRPr="00021859" w14:paraId="13875EFE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F5EF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C2 推动—阻滞</w:t>
            </w:r>
          </w:p>
        </w:tc>
        <w:tc>
          <w:tcPr>
            <w:tcW w:w="0" w:type="auto"/>
            <w:vAlign w:val="center"/>
            <w:hideMark/>
          </w:tcPr>
          <w:p w14:paraId="724CC6B6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气虚推动不足</w:t>
            </w:r>
          </w:p>
        </w:tc>
        <w:tc>
          <w:tcPr>
            <w:tcW w:w="0" w:type="auto"/>
            <w:vAlign w:val="center"/>
            <w:hideMark/>
          </w:tcPr>
          <w:p w14:paraId="06701BBF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心脉</w:t>
            </w:r>
            <w:proofErr w:type="gramStart"/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瘀</w:t>
            </w:r>
            <w:proofErr w:type="gramEnd"/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阻</w:t>
            </w:r>
          </w:p>
        </w:tc>
        <w:tc>
          <w:tcPr>
            <w:tcW w:w="0" w:type="auto"/>
            <w:vAlign w:val="center"/>
            <w:hideMark/>
          </w:tcPr>
          <w:p w14:paraId="15E529F5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直接产生胸痛</w:t>
            </w:r>
          </w:p>
        </w:tc>
      </w:tr>
      <w:tr w:rsidR="00021859" w:rsidRPr="00021859" w14:paraId="1B4BD762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F896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C3 温煦—凝滞</w:t>
            </w:r>
          </w:p>
        </w:tc>
        <w:tc>
          <w:tcPr>
            <w:tcW w:w="0" w:type="auto"/>
            <w:vAlign w:val="center"/>
            <w:hideMark/>
          </w:tcPr>
          <w:p w14:paraId="6F7462D0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阳虚</w:t>
            </w:r>
          </w:p>
        </w:tc>
        <w:tc>
          <w:tcPr>
            <w:tcW w:w="0" w:type="auto"/>
            <w:vAlign w:val="center"/>
            <w:hideMark/>
          </w:tcPr>
          <w:p w14:paraId="5EFFBAF9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寒凝/血滞</w:t>
            </w:r>
          </w:p>
        </w:tc>
        <w:tc>
          <w:tcPr>
            <w:tcW w:w="0" w:type="auto"/>
            <w:vAlign w:val="center"/>
            <w:hideMark/>
          </w:tcPr>
          <w:p w14:paraId="13B4D493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第二病机链</w:t>
            </w:r>
          </w:p>
        </w:tc>
      </w:tr>
      <w:tr w:rsidR="00021859" w:rsidRPr="00021859" w14:paraId="1B365DB7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851F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C4 升运—壅滞</w:t>
            </w:r>
          </w:p>
        </w:tc>
        <w:tc>
          <w:tcPr>
            <w:tcW w:w="0" w:type="auto"/>
            <w:vAlign w:val="center"/>
            <w:hideMark/>
          </w:tcPr>
          <w:p w14:paraId="5B09CAC8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脾</w:t>
            </w:r>
            <w:proofErr w:type="gramStart"/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运不足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B5304D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湿痰壅滞</w:t>
            </w:r>
          </w:p>
        </w:tc>
        <w:tc>
          <w:tcPr>
            <w:tcW w:w="0" w:type="auto"/>
            <w:vAlign w:val="center"/>
            <w:hideMark/>
          </w:tcPr>
          <w:p w14:paraId="3F0AC50D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中焦支路</w:t>
            </w:r>
          </w:p>
        </w:tc>
      </w:tr>
      <w:tr w:rsidR="00021859" w:rsidRPr="00021859" w14:paraId="3412D922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EEBB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C5 全身—局部</w:t>
            </w:r>
          </w:p>
        </w:tc>
        <w:tc>
          <w:tcPr>
            <w:tcW w:w="0" w:type="auto"/>
            <w:vAlign w:val="center"/>
            <w:hideMark/>
          </w:tcPr>
          <w:p w14:paraId="519426B8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全身气虚</w:t>
            </w:r>
          </w:p>
        </w:tc>
        <w:tc>
          <w:tcPr>
            <w:tcW w:w="0" w:type="auto"/>
            <w:vAlign w:val="center"/>
            <w:hideMark/>
          </w:tcPr>
          <w:p w14:paraId="3B9E2FD2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局部心脉实阻</w:t>
            </w:r>
          </w:p>
        </w:tc>
        <w:tc>
          <w:tcPr>
            <w:tcW w:w="0" w:type="auto"/>
            <w:vAlign w:val="center"/>
            <w:hideMark/>
          </w:tcPr>
          <w:p w14:paraId="3E9D5000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“虚中夹实”</w:t>
            </w:r>
          </w:p>
        </w:tc>
      </w:tr>
      <w:tr w:rsidR="00021859" w:rsidRPr="00021859" w14:paraId="6CA60CE9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AB9E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C6 慢性—急变</w:t>
            </w:r>
          </w:p>
        </w:tc>
        <w:tc>
          <w:tcPr>
            <w:tcW w:w="0" w:type="auto"/>
            <w:vAlign w:val="center"/>
            <w:hideMark/>
          </w:tcPr>
          <w:p w14:paraId="4A64A410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2年病史</w:t>
            </w:r>
          </w:p>
        </w:tc>
        <w:tc>
          <w:tcPr>
            <w:tcW w:w="0" w:type="auto"/>
            <w:vAlign w:val="center"/>
            <w:hideMark/>
          </w:tcPr>
          <w:p w14:paraId="11F6E796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近期明显加重</w:t>
            </w:r>
          </w:p>
        </w:tc>
        <w:tc>
          <w:tcPr>
            <w:tcW w:w="0" w:type="auto"/>
            <w:vAlign w:val="center"/>
            <w:hideMark/>
          </w:tcPr>
          <w:p w14:paraId="481F1CF0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时间矛盾</w:t>
            </w:r>
          </w:p>
        </w:tc>
      </w:tr>
      <w:tr w:rsidR="00021859" w:rsidRPr="00021859" w14:paraId="15E820CD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2BCC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C7 古典辨证—现代风险</w:t>
            </w:r>
          </w:p>
        </w:tc>
        <w:tc>
          <w:tcPr>
            <w:tcW w:w="0" w:type="auto"/>
            <w:vAlign w:val="center"/>
            <w:hideMark/>
          </w:tcPr>
          <w:p w14:paraId="6D7F1357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胸</w:t>
            </w:r>
            <w:proofErr w:type="gramStart"/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痹</w:t>
            </w:r>
            <w:proofErr w:type="gramEnd"/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证候</w:t>
            </w:r>
          </w:p>
        </w:tc>
        <w:tc>
          <w:tcPr>
            <w:tcW w:w="0" w:type="auto"/>
            <w:vAlign w:val="center"/>
            <w:hideMark/>
          </w:tcPr>
          <w:p w14:paraId="3F15CF77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ACS可能性</w:t>
            </w:r>
          </w:p>
        </w:tc>
        <w:tc>
          <w:tcPr>
            <w:tcW w:w="0" w:type="auto"/>
            <w:vAlign w:val="center"/>
            <w:hideMark/>
          </w:tcPr>
          <w:p w14:paraId="42C4E092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安全矛盾</w:t>
            </w:r>
          </w:p>
        </w:tc>
      </w:tr>
    </w:tbl>
    <w:p w14:paraId="053F1133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其中：</w:t>
      </w:r>
    </w:p>
    <w:p w14:paraId="5F8371E5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C1=Qi/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YangDeficiency</w:t>
      </w:r>
      <w:r w:rsidRPr="00021859">
        <w:rPr>
          <w:rFonts w:ascii="Segoe UI Emoji" w:eastAsia="宋体" w:hAnsi="Segoe UI Emoji" w:cs="Segoe UI Emoji"/>
          <w:kern w:val="0"/>
          <w:sz w:val="24"/>
          <w:szCs w:val="24"/>
        </w:rPr>
        <w:t>↔</w:t>
      </w:r>
      <w:r w:rsidRPr="00021859">
        <w:rPr>
          <w:rFonts w:ascii="宋体" w:eastAsia="宋体" w:hAnsi="宋体" w:cs="宋体"/>
          <w:kern w:val="0"/>
          <w:sz w:val="24"/>
          <w:szCs w:val="24"/>
        </w:rPr>
        <w:t>BloodStasis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\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boxed{ C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_1=Qi/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YangDeficiency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leftrightarrow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BloodStasis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} </w:t>
      </w:r>
    </w:p>
    <w:p w14:paraId="50B54A03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是中医主要矛盾。</w:t>
      </w:r>
    </w:p>
    <w:p w14:paraId="55E53D8A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而：</w:t>
      </w:r>
    </w:p>
    <w:p w14:paraId="5676B8EA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C6=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ChronicState</w:t>
      </w:r>
      <w:r w:rsidRPr="00021859">
        <w:rPr>
          <w:rFonts w:ascii="Segoe UI Emoji" w:eastAsia="宋体" w:hAnsi="Segoe UI Emoji" w:cs="Segoe UI Emoji"/>
          <w:kern w:val="0"/>
          <w:sz w:val="24"/>
          <w:szCs w:val="24"/>
        </w:rPr>
        <w:t>↔</w:t>
      </w:r>
      <w:r w:rsidRPr="00021859">
        <w:rPr>
          <w:rFonts w:ascii="宋体" w:eastAsia="宋体" w:hAnsi="宋体" w:cs="宋体"/>
          <w:kern w:val="0"/>
          <w:sz w:val="24"/>
          <w:szCs w:val="24"/>
        </w:rPr>
        <w:t>AcuteDestabilization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\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boxed{ C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_6=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ChronicState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leftrightarrow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AcuteDestabilization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} </w:t>
      </w:r>
    </w:p>
    <w:p w14:paraId="23A0C46C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则是现代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安全层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的主要矛盾。</w:t>
      </w:r>
    </w:p>
    <w:p w14:paraId="699C2DC9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4A206A13">
          <v:rect id="_x0000_i1037" style="width:0;height:1.5pt" o:hralign="center" o:hrstd="t" o:hr="t" fillcolor="#a0a0a0" stroked="f"/>
        </w:pict>
      </w:r>
    </w:p>
    <w:p w14:paraId="27956DF5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十三、用“主矛盾—次矛盾—潜在矛盾”重新解释这个病例</w:t>
      </w:r>
    </w:p>
    <w:p w14:paraId="2AA82619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21859">
        <w:rPr>
          <w:rFonts w:ascii="宋体" w:eastAsia="宋体" w:hAnsi="宋体" w:cs="宋体"/>
          <w:b/>
          <w:bCs/>
          <w:kern w:val="0"/>
          <w:sz w:val="27"/>
          <w:szCs w:val="27"/>
        </w:rPr>
        <w:t>主矛盾</w:t>
      </w:r>
    </w:p>
    <w:p w14:paraId="0FCA5B9C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正气不足</w:t>
      </w:r>
      <w:r w:rsidRPr="00021859">
        <w:rPr>
          <w:rFonts w:ascii="Segoe UI Emoji" w:eastAsia="宋体" w:hAnsi="Segoe UI Emoji" w:cs="Segoe UI Emoji"/>
          <w:kern w:val="0"/>
          <w:sz w:val="24"/>
          <w:szCs w:val="24"/>
        </w:rPr>
        <w:t>↔</w:t>
      </w:r>
      <w:r w:rsidRPr="00021859">
        <w:rPr>
          <w:rFonts w:ascii="宋体" w:eastAsia="宋体" w:hAnsi="宋体" w:cs="宋体"/>
          <w:kern w:val="0"/>
          <w:sz w:val="24"/>
          <w:szCs w:val="24"/>
        </w:rPr>
        <w:t>心脉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阻正气不足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leftrightarrow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心脉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阻 </w:t>
      </w:r>
    </w:p>
    <w:p w14:paraId="612930EF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即：</w:t>
      </w:r>
    </w:p>
    <w:p w14:paraId="044722AF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>本虚</w:t>
      </w:r>
      <w:r w:rsidRPr="00021859">
        <w:rPr>
          <w:rFonts w:ascii="Segoe UI Emoji" w:eastAsia="宋体" w:hAnsi="Segoe UI Emoji" w:cs="Segoe UI Emoji"/>
          <w:kern w:val="0"/>
          <w:sz w:val="24"/>
          <w:szCs w:val="24"/>
        </w:rPr>
        <w:t>↔</w:t>
      </w:r>
      <w:r w:rsidRPr="00021859">
        <w:rPr>
          <w:rFonts w:ascii="宋体" w:eastAsia="宋体" w:hAnsi="宋体" w:cs="宋体"/>
          <w:kern w:val="0"/>
          <w:sz w:val="24"/>
          <w:szCs w:val="24"/>
        </w:rPr>
        <w:t>标实本虚\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leftrightarrow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标实 </w:t>
      </w:r>
    </w:p>
    <w:p w14:paraId="380A4F98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21859">
        <w:rPr>
          <w:rFonts w:ascii="宋体" w:eastAsia="宋体" w:hAnsi="宋体" w:cs="宋体"/>
          <w:b/>
          <w:bCs/>
          <w:kern w:val="0"/>
          <w:sz w:val="27"/>
          <w:szCs w:val="27"/>
        </w:rPr>
        <w:t>次矛盾</w:t>
      </w:r>
    </w:p>
    <w:p w14:paraId="7E9C40A6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脾胃运化不足</w:t>
      </w:r>
      <w:r w:rsidRPr="00021859">
        <w:rPr>
          <w:rFonts w:ascii="Segoe UI Emoji" w:eastAsia="宋体" w:hAnsi="Segoe UI Emoji" w:cs="Segoe UI Emoji"/>
          <w:kern w:val="0"/>
          <w:sz w:val="24"/>
          <w:szCs w:val="24"/>
        </w:rPr>
        <w:t>↔</w:t>
      </w:r>
      <w:r w:rsidRPr="00021859">
        <w:rPr>
          <w:rFonts w:ascii="宋体" w:eastAsia="宋体" w:hAnsi="宋体" w:cs="宋体"/>
          <w:kern w:val="0"/>
          <w:sz w:val="24"/>
          <w:szCs w:val="24"/>
        </w:rPr>
        <w:t>胸中痰湿潜在阻滞脾胃运化不足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leftrightarrow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胸中痰湿潜在阻滞 </w:t>
      </w:r>
    </w:p>
    <w:p w14:paraId="4B69169E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21859">
        <w:rPr>
          <w:rFonts w:ascii="宋体" w:eastAsia="宋体" w:hAnsi="宋体" w:cs="宋体"/>
          <w:b/>
          <w:bCs/>
          <w:kern w:val="0"/>
          <w:sz w:val="27"/>
          <w:szCs w:val="27"/>
        </w:rPr>
        <w:t>深层矛盾</w:t>
      </w:r>
    </w:p>
    <w:p w14:paraId="19957E0C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阳气不足</w:t>
      </w:r>
      <w:r w:rsidRPr="00021859">
        <w:rPr>
          <w:rFonts w:ascii="Segoe UI Emoji" w:eastAsia="宋体" w:hAnsi="Segoe UI Emoji" w:cs="Segoe UI Emoji"/>
          <w:kern w:val="0"/>
          <w:sz w:val="24"/>
          <w:szCs w:val="24"/>
        </w:rPr>
        <w:t>↔</w:t>
      </w:r>
      <w:r w:rsidRPr="00021859">
        <w:rPr>
          <w:rFonts w:ascii="宋体" w:eastAsia="宋体" w:hAnsi="宋体" w:cs="宋体"/>
          <w:kern w:val="0"/>
          <w:sz w:val="24"/>
          <w:szCs w:val="24"/>
        </w:rPr>
        <w:t>血脉需要正常温通阳气不足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leftrightarrow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血脉需要正常温通 </w:t>
      </w:r>
    </w:p>
    <w:p w14:paraId="17115340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21859">
        <w:rPr>
          <w:rFonts w:ascii="宋体" w:eastAsia="宋体" w:hAnsi="宋体" w:cs="宋体"/>
          <w:b/>
          <w:bCs/>
          <w:kern w:val="0"/>
          <w:sz w:val="27"/>
          <w:szCs w:val="27"/>
        </w:rPr>
        <w:t>时间矛盾</w:t>
      </w:r>
    </w:p>
    <w:p w14:paraId="0EB37D45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慢性基础状态</w:t>
      </w:r>
      <w:r w:rsidRPr="00021859">
        <w:rPr>
          <w:rFonts w:ascii="Segoe UI Emoji" w:eastAsia="宋体" w:hAnsi="Segoe UI Emoji" w:cs="Segoe UI Emoji"/>
          <w:kern w:val="0"/>
          <w:sz w:val="24"/>
          <w:szCs w:val="24"/>
        </w:rPr>
        <w:t>↔</w:t>
      </w:r>
      <w:r w:rsidRPr="00021859">
        <w:rPr>
          <w:rFonts w:ascii="宋体" w:eastAsia="宋体" w:hAnsi="宋体" w:cs="宋体"/>
          <w:kern w:val="0"/>
          <w:sz w:val="24"/>
          <w:szCs w:val="24"/>
        </w:rPr>
        <w:t>近期急剧加重慢性基础状态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leftrightarrow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近期急剧加重 </w:t>
      </w:r>
    </w:p>
    <w:p w14:paraId="16D96A54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因此不能只输出：</w:t>
      </w:r>
    </w:p>
    <w:p w14:paraId="2DD0DD14" w14:textId="77777777" w:rsidR="00021859" w:rsidRPr="00021859" w:rsidRDefault="00021859" w:rsidP="0002185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“气虚血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证。”</w:t>
      </w:r>
    </w:p>
    <w:p w14:paraId="40BE0376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更好的输出是：</w:t>
      </w:r>
    </w:p>
    <w:p w14:paraId="54978C60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阳气/气虚为本+心脉血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为标+中焦失运为重要支路+痰湿为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候选兼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夹+近期病势明显加剧\boxed{ 阳气/气虚为本 + 心脉血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为标 + 中焦失运为重要支路 + 痰湿为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候选兼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夹 + 近期病势明显加剧 } </w:t>
      </w:r>
    </w:p>
    <w:p w14:paraId="54F115CA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58923A36">
          <v:rect id="_x0000_i1038" style="width:0;height:1.5pt" o:hralign="center" o:hrstd="t" o:hr="t" fillcolor="#a0a0a0" stroked="f"/>
        </w:pict>
      </w:r>
    </w:p>
    <w:p w14:paraId="3FDDDB32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十四、把治疗逻辑从“穴位列表”升级成 Treatment Operator</w:t>
      </w:r>
    </w:p>
    <w:p w14:paraId="3D2EEDD2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原医案的“益气通络”仍然略粗。</w:t>
      </w:r>
    </w:p>
    <w:p w14:paraId="4C667744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应拆成：</w:t>
      </w:r>
    </w:p>
    <w:p w14:paraId="11FA4DB6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Goal={扶正,温通,益气,活血,通络,调中}Goal= \{ 扶正, 温通, 益气, 活血, 通络, 调中 \} </w:t>
      </w:r>
    </w:p>
    <w:p w14:paraId="4A840912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进一步变成可计算算子：</w:t>
      </w:r>
    </w:p>
    <w:p w14:paraId="465CDC1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>OP:TONIFY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_QI</w:t>
      </w:r>
    </w:p>
    <w:p w14:paraId="7374556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OP:SUPPORT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_YANG</w:t>
      </w:r>
    </w:p>
    <w:p w14:paraId="50FDB56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OP:WARM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_CHANNEL</w:t>
      </w:r>
    </w:p>
    <w:p w14:paraId="3024E77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OP:ACTIVATE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_BLOOD</w:t>
      </w:r>
    </w:p>
    <w:p w14:paraId="12D193A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OP:UNBLOCK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_COLLATERAL</w:t>
      </w:r>
    </w:p>
    <w:p w14:paraId="0D1A676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OP:REGULATE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_MIDDLE_JIAO</w:t>
      </w:r>
    </w:p>
    <w:p w14:paraId="48FEA0C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OP:REGULATE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_HEART_QI</w:t>
      </w:r>
    </w:p>
    <w:p w14:paraId="6B6BE15D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于是：</w:t>
      </w:r>
    </w:p>
    <w:p w14:paraId="24B1A785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Pt→OperatorPt+1P_t \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xrightarrow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{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Operator} P_{t+1} </w:t>
      </w:r>
    </w:p>
    <w:p w14:paraId="4E74612C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7CD00540">
          <v:rect id="_x0000_i1039" style="width:0;height:1.5pt" o:hralign="center" o:hrstd="t" o:hr="t" fillcolor="#a0a0a0" stroked="f"/>
        </w:pict>
      </w:r>
    </w:p>
    <w:p w14:paraId="61C0B63D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十五、重新解释原针灸处方</w:t>
      </w:r>
    </w:p>
    <w:p w14:paraId="391C3986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不应该按“某穴治某病”来训练。</w:t>
      </w:r>
    </w:p>
    <w:p w14:paraId="0AD78AB9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要训练：</w:t>
      </w:r>
    </w:p>
    <w:p w14:paraId="09F181CC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Acupoint→Operator→PathomechanismAcupoint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Operator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Pathomechanism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110D377E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700"/>
        <w:gridCol w:w="2355"/>
      </w:tblGrid>
      <w:tr w:rsidR="00021859" w:rsidRPr="00021859" w14:paraId="3C029D1C" w14:textId="77777777" w:rsidTr="00021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6A215" w14:textId="77777777" w:rsidR="00021859" w:rsidRPr="00021859" w:rsidRDefault="00021859" w:rsidP="0002185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穴位</w:t>
            </w:r>
          </w:p>
        </w:tc>
        <w:tc>
          <w:tcPr>
            <w:tcW w:w="0" w:type="auto"/>
            <w:vAlign w:val="center"/>
            <w:hideMark/>
          </w:tcPr>
          <w:p w14:paraId="5654DA24" w14:textId="77777777" w:rsidR="00021859" w:rsidRPr="00021859" w:rsidRDefault="00021859" w:rsidP="0002185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主要模型角色</w:t>
            </w:r>
          </w:p>
        </w:tc>
        <w:tc>
          <w:tcPr>
            <w:tcW w:w="0" w:type="auto"/>
            <w:vAlign w:val="center"/>
            <w:hideMark/>
          </w:tcPr>
          <w:p w14:paraId="1041811B" w14:textId="77777777" w:rsidR="00021859" w:rsidRPr="00021859" w:rsidRDefault="00021859" w:rsidP="0002185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目标状态</w:t>
            </w:r>
          </w:p>
        </w:tc>
      </w:tr>
      <w:tr w:rsidR="00021859" w:rsidRPr="00021859" w14:paraId="79E0865A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0CC5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大椎</w:t>
            </w:r>
          </w:p>
        </w:tc>
        <w:tc>
          <w:tcPr>
            <w:tcW w:w="0" w:type="auto"/>
            <w:vAlign w:val="center"/>
            <w:hideMark/>
          </w:tcPr>
          <w:p w14:paraId="25C0B3FD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通督、宣阳</w:t>
            </w:r>
          </w:p>
        </w:tc>
        <w:tc>
          <w:tcPr>
            <w:tcW w:w="0" w:type="auto"/>
            <w:vAlign w:val="center"/>
            <w:hideMark/>
          </w:tcPr>
          <w:p w14:paraId="6CC5C341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阳气不足/阳郁</w:t>
            </w:r>
          </w:p>
        </w:tc>
      </w:tr>
      <w:tr w:rsidR="00021859" w:rsidRPr="00021859" w14:paraId="0CCA9069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20B5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中</w:t>
            </w:r>
            <w:proofErr w:type="gramStart"/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脘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E69CE4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调中焦、助运化</w:t>
            </w:r>
          </w:p>
        </w:tc>
        <w:tc>
          <w:tcPr>
            <w:tcW w:w="0" w:type="auto"/>
            <w:vAlign w:val="center"/>
            <w:hideMark/>
          </w:tcPr>
          <w:p w14:paraId="001DA834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脾胃运化不足</w:t>
            </w:r>
          </w:p>
        </w:tc>
      </w:tr>
      <w:tr w:rsidR="00021859" w:rsidRPr="00021859" w14:paraId="77B218B4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2C47E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气海</w:t>
            </w:r>
          </w:p>
        </w:tc>
        <w:tc>
          <w:tcPr>
            <w:tcW w:w="0" w:type="auto"/>
            <w:vAlign w:val="center"/>
            <w:hideMark/>
          </w:tcPr>
          <w:p w14:paraId="3508EE68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益气扶元</w:t>
            </w:r>
          </w:p>
        </w:tc>
        <w:tc>
          <w:tcPr>
            <w:tcW w:w="0" w:type="auto"/>
            <w:vAlign w:val="center"/>
            <w:hideMark/>
          </w:tcPr>
          <w:p w14:paraId="32AED1C4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气虚</w:t>
            </w:r>
          </w:p>
        </w:tc>
      </w:tr>
      <w:tr w:rsidR="00021859" w:rsidRPr="00021859" w14:paraId="391E0AFF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9CB1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内关</w:t>
            </w:r>
          </w:p>
        </w:tc>
        <w:tc>
          <w:tcPr>
            <w:tcW w:w="0" w:type="auto"/>
            <w:vAlign w:val="center"/>
            <w:hideMark/>
          </w:tcPr>
          <w:p w14:paraId="4309E9F9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调胸中、宁心、通络</w:t>
            </w:r>
          </w:p>
        </w:tc>
        <w:tc>
          <w:tcPr>
            <w:tcW w:w="0" w:type="auto"/>
            <w:vAlign w:val="center"/>
            <w:hideMark/>
          </w:tcPr>
          <w:p w14:paraId="6E61CDB8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心胸不畅</w:t>
            </w:r>
          </w:p>
        </w:tc>
      </w:tr>
      <w:tr w:rsidR="00021859" w:rsidRPr="00021859" w14:paraId="26B58189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8BBEB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太渊</w:t>
            </w:r>
          </w:p>
        </w:tc>
        <w:tc>
          <w:tcPr>
            <w:tcW w:w="0" w:type="auto"/>
            <w:vAlign w:val="center"/>
            <w:hideMark/>
          </w:tcPr>
          <w:p w14:paraId="0E6DF3B3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调肺气、</w:t>
            </w:r>
            <w:proofErr w:type="gramStart"/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脉相关</w:t>
            </w:r>
            <w:proofErr w:type="gramEnd"/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传统语义</w:t>
            </w:r>
          </w:p>
        </w:tc>
        <w:tc>
          <w:tcPr>
            <w:tcW w:w="0" w:type="auto"/>
            <w:vAlign w:val="center"/>
            <w:hideMark/>
          </w:tcPr>
          <w:p w14:paraId="2B2ADEE3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气脉不足</w:t>
            </w:r>
          </w:p>
        </w:tc>
      </w:tr>
      <w:tr w:rsidR="00021859" w:rsidRPr="00021859" w14:paraId="4E4193B9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71ACC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足三里</w:t>
            </w:r>
          </w:p>
        </w:tc>
        <w:tc>
          <w:tcPr>
            <w:tcW w:w="0" w:type="auto"/>
            <w:vAlign w:val="center"/>
            <w:hideMark/>
          </w:tcPr>
          <w:p w14:paraId="090BB62A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益气健脾</w:t>
            </w:r>
          </w:p>
        </w:tc>
        <w:tc>
          <w:tcPr>
            <w:tcW w:w="0" w:type="auto"/>
            <w:vAlign w:val="center"/>
            <w:hideMark/>
          </w:tcPr>
          <w:p w14:paraId="215829A0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气虚/中焦不足</w:t>
            </w:r>
          </w:p>
        </w:tc>
      </w:tr>
      <w:tr w:rsidR="00021859" w:rsidRPr="00021859" w14:paraId="598592F5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0DAD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三阴交</w:t>
            </w:r>
          </w:p>
        </w:tc>
        <w:tc>
          <w:tcPr>
            <w:tcW w:w="0" w:type="auto"/>
            <w:vAlign w:val="center"/>
            <w:hideMark/>
          </w:tcPr>
          <w:p w14:paraId="09928E27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调脾肝肾、气血</w:t>
            </w:r>
          </w:p>
        </w:tc>
        <w:tc>
          <w:tcPr>
            <w:tcW w:w="0" w:type="auto"/>
            <w:vAlign w:val="center"/>
            <w:hideMark/>
          </w:tcPr>
          <w:p w14:paraId="56641BA6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气血失调</w:t>
            </w:r>
          </w:p>
        </w:tc>
      </w:tr>
      <w:tr w:rsidR="00021859" w:rsidRPr="00021859" w14:paraId="03F55E3F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B12B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肩部局部穴</w:t>
            </w:r>
          </w:p>
        </w:tc>
        <w:tc>
          <w:tcPr>
            <w:tcW w:w="0" w:type="auto"/>
            <w:vAlign w:val="center"/>
            <w:hideMark/>
          </w:tcPr>
          <w:p w14:paraId="2F90BB9A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疏通局部经络</w:t>
            </w:r>
          </w:p>
        </w:tc>
        <w:tc>
          <w:tcPr>
            <w:tcW w:w="0" w:type="auto"/>
            <w:vAlign w:val="center"/>
            <w:hideMark/>
          </w:tcPr>
          <w:p w14:paraId="5E79DBE2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放射性上肢/肩背不适</w:t>
            </w:r>
          </w:p>
        </w:tc>
      </w:tr>
    </w:tbl>
    <w:p w14:paraId="772D5500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因此处方结构不是：</w:t>
      </w:r>
    </w:p>
    <w:p w14:paraId="2122D11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胸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痹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→ 内关</w:t>
      </w:r>
    </w:p>
    <w:p w14:paraId="4FBC555E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而是：</w:t>
      </w:r>
    </w:p>
    <w:p w14:paraId="0723D43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QiDeficiency</w:t>
      </w:r>
      <w:proofErr w:type="spellEnd"/>
    </w:p>
    <w:p w14:paraId="0490E60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─→ 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OP:TONIFY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_QI</w:t>
      </w:r>
    </w:p>
    <w:p w14:paraId="45D535D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─→ 气海/足三里</w:t>
      </w:r>
    </w:p>
    <w:p w14:paraId="1F7E714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CBE51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YangDeficiency</w:t>
      </w:r>
      <w:proofErr w:type="spellEnd"/>
    </w:p>
    <w:p w14:paraId="3921783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─→ 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OP:SUPPORT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_YANG</w:t>
      </w:r>
    </w:p>
    <w:p w14:paraId="540D479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─→ 大椎/气海</w:t>
      </w:r>
    </w:p>
    <w:p w14:paraId="1C8070D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7644D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BloodStasis</w:t>
      </w:r>
      <w:proofErr w:type="spellEnd"/>
    </w:p>
    <w:p w14:paraId="023BF0A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─→ 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OP:ACTIVATE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_BLOOD</w:t>
      </w:r>
    </w:p>
    <w:p w14:paraId="508C1CD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─→ 内关/三阴交等</w:t>
      </w:r>
    </w:p>
    <w:p w14:paraId="2A3C679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5DD3E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MiddleJiaoDysfunction</w:t>
      </w:r>
      <w:proofErr w:type="spellEnd"/>
    </w:p>
    <w:p w14:paraId="2C9747E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─→ 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OP:REGULATE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_MIDDLE</w:t>
      </w:r>
    </w:p>
    <w:p w14:paraId="42ADE32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─→ 中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脘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/足三里</w:t>
      </w:r>
    </w:p>
    <w:p w14:paraId="23F0032C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这才适合大模型学习。</w:t>
      </w:r>
    </w:p>
    <w:p w14:paraId="49B664B5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53666E12">
          <v:rect id="_x0000_i1040" style="width:0;height:1.5pt" o:hralign="center" o:hrstd="t" o:hr="t" fillcolor="#a0a0a0" stroked="f"/>
        </w:pict>
      </w:r>
    </w:p>
    <w:p w14:paraId="754256A8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十六、但本病例必须加一个现代“Safety Skill”</w:t>
      </w:r>
    </w:p>
    <w:p w14:paraId="0D03623F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当前医学不能允许模型：</w:t>
      </w:r>
    </w:p>
    <w:p w14:paraId="55DCBE1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胸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痛近期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加重</w:t>
      </w:r>
    </w:p>
    <w:p w14:paraId="107447F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7FA055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直接针灸</w:t>
      </w:r>
    </w:p>
    <w:p w14:paraId="2DAB5A9B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而必须：</w:t>
      </w:r>
    </w:p>
    <w:p w14:paraId="21BFC62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胸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痛近期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明显加重</w:t>
      </w:r>
    </w:p>
    <w:p w14:paraId="5521717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+ 放射背/上肢</w:t>
      </w:r>
    </w:p>
    <w:p w14:paraId="7F0B2EB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+ 活动诱发</w:t>
      </w:r>
    </w:p>
    <w:p w14:paraId="6B0BCA5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+ 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既往需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硝酸甘油</w:t>
      </w:r>
    </w:p>
    <w:p w14:paraId="3E5E5DB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↓</w:t>
      </w:r>
    </w:p>
    <w:p w14:paraId="453E4E4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SAFETY-CARDIAC-CHESTPAIN</w:t>
      </w:r>
    </w:p>
    <w:p w14:paraId="024D21D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↓</w:t>
      </w:r>
    </w:p>
    <w:p w14:paraId="6417926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排除急性冠脉综合征/高危状态</w:t>
      </w:r>
    </w:p>
    <w:p w14:paraId="7758C28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↓</w:t>
      </w:r>
    </w:p>
    <w:p w14:paraId="232B939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完成现代医学风险分层后</w:t>
      </w:r>
    </w:p>
    <w:p w14:paraId="59CA5DC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↓</w:t>
      </w:r>
    </w:p>
    <w:p w14:paraId="437C652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再进入中西医治疗路径</w:t>
      </w:r>
    </w:p>
    <w:p w14:paraId="16422693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ESC 2024亦强调，症状频率或强度近期改变时，需要转向ACS诊断路径，而严重或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低活动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量即出现心绞痛者属于需要进一步强化评估的群体。</w:t>
      </w:r>
    </w:p>
    <w:p w14:paraId="02CE83DD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>这必须作为训练模型的</w:t>
      </w: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硬约束</w:t>
      </w:r>
      <w:r w:rsidRPr="00021859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7A55A13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1B999244">
          <v:rect id="_x0000_i1041" style="width:0;height:1.5pt" o:hralign="center" o:hrstd="t" o:hr="t" fillcolor="#a0a0a0" stroked="f"/>
        </w:pict>
      </w:r>
    </w:p>
    <w:p w14:paraId="2D7D6BDD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十七、构建多路径 </w:t>
      </w:r>
      <w:r w:rsidRPr="00021859">
        <w:rPr>
          <w:rFonts w:ascii="宋体" w:eastAsia="宋体" w:hAnsi="宋体" w:cs="宋体"/>
          <w:b/>
          <w:bCs/>
          <w:kern w:val="36"/>
          <w:sz w:val="24"/>
          <w:szCs w:val="24"/>
        </w:rPr>
        <w:t>Clinical Reasoning SKILLS v1.0</w:t>
      </w:r>
    </w:p>
    <w:p w14:paraId="3F9FC96A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我建议不要训练一个“大一统问答模型”，而是定义一套可调用技能。</w:t>
      </w:r>
    </w:p>
    <w:p w14:paraId="6FFEAFF6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SKILL-01 </w:t>
      </w:r>
      <w:proofErr w:type="spell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CaseCanonicalizer</w:t>
      </w:r>
      <w:proofErr w:type="spellEnd"/>
    </w:p>
    <w:p w14:paraId="18B16303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输入：</w:t>
      </w:r>
    </w:p>
    <w:p w14:paraId="68301A4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原始医案</w:t>
      </w:r>
    </w:p>
    <w:p w14:paraId="186C9B0A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输出：</w:t>
      </w:r>
    </w:p>
    <w:p w14:paraId="19849D8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标准化患者</w:t>
      </w:r>
    </w:p>
    <w:p w14:paraId="0F9C4E8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症状</w:t>
      </w:r>
    </w:p>
    <w:p w14:paraId="7A7CC4D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体征</w:t>
      </w:r>
    </w:p>
    <w:p w14:paraId="1F98505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舌</w:t>
      </w:r>
      <w:proofErr w:type="gramEnd"/>
    </w:p>
    <w:p w14:paraId="314FB4C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脉</w:t>
      </w:r>
    </w:p>
    <w:p w14:paraId="59D6606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时序</w:t>
      </w:r>
    </w:p>
    <w:p w14:paraId="103E094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治疗史</w:t>
      </w:r>
    </w:p>
    <w:p w14:paraId="36F757F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文本不确定项</w:t>
      </w:r>
    </w:p>
    <w:p w14:paraId="49F670C7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6D8CF97E">
          <v:rect id="_x0000_i1042" style="width:0;height:1.5pt" o:hralign="center" o:hrstd="t" o:hr="t" fillcolor="#a0a0a0" stroked="f"/>
        </w:pict>
      </w:r>
    </w:p>
    <w:p w14:paraId="0E51582A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SKILL-02 </w:t>
      </w:r>
      <w:proofErr w:type="spell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SafetyTriage</w:t>
      </w:r>
      <w:proofErr w:type="spellEnd"/>
    </w:p>
    <w:p w14:paraId="61AFFCE0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3785115D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DangerSignal→SafetyGateDangerSignal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SafetyGate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06F7FD85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本例：</w:t>
      </w:r>
    </w:p>
    <w:p w14:paraId="72C59DE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2475E7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risk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_signals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[</w:t>
      </w:r>
    </w:p>
    <w:p w14:paraId="26FEDF7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"胸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痛近期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明显加重",</w:t>
      </w:r>
    </w:p>
    <w:p w14:paraId="1ACF4D2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"向后背放射",</w:t>
      </w:r>
    </w:p>
    <w:p w14:paraId="1DCF3C6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"向上臂放射",</w:t>
      </w:r>
    </w:p>
    <w:p w14:paraId="324D7C4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"劳力诱发",</w:t>
      </w:r>
    </w:p>
    <w:p w14:paraId="61A5C4D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"硝酸甘油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缓解史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"</w:t>
      </w:r>
    </w:p>
    <w:p w14:paraId="2F7CB75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],</w:t>
      </w:r>
    </w:p>
    <w:p w14:paraId="5E92FCB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"output": {</w:t>
      </w:r>
    </w:p>
    <w:p w14:paraId="47F4FBF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modern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_path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rule_out_ACS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1C72777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"priority": "high"</w:t>
      </w:r>
    </w:p>
    <w:p w14:paraId="6E5DD01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}</w:t>
      </w:r>
    </w:p>
    <w:p w14:paraId="2004131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75D1705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544C38DB">
          <v:rect id="_x0000_i1043" style="width:0;height:1.5pt" o:hralign="center" o:hrstd="t" o:hr="t" fillcolor="#a0a0a0" stroked="f"/>
        </w:pict>
      </w:r>
    </w:p>
    <w:p w14:paraId="29490777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SKILL-03 </w:t>
      </w:r>
      <w:proofErr w:type="spell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BiomedicalPhenotyping</w:t>
      </w:r>
      <w:proofErr w:type="spellEnd"/>
    </w:p>
    <w:p w14:paraId="71B0223D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构建：</w:t>
      </w:r>
    </w:p>
    <w:p w14:paraId="0D1E7F5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exertional_chest_pain</w:t>
      </w:r>
      <w:proofErr w:type="spellEnd"/>
    </w:p>
    <w:p w14:paraId="6607E5C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radiating_chest_pain</w:t>
      </w:r>
      <w:proofErr w:type="spellEnd"/>
    </w:p>
    <w:p w14:paraId="5806CD7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exercise_intolerance</w:t>
      </w:r>
      <w:proofErr w:type="spellEnd"/>
    </w:p>
    <w:p w14:paraId="18056E0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possible_arrhythmia</w:t>
      </w:r>
      <w:proofErr w:type="spellEnd"/>
    </w:p>
    <w:p w14:paraId="235BD36C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然后：</w:t>
      </w:r>
    </w:p>
    <w:p w14:paraId="14CAA2E4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Observation→BiomedicalHypothesisObservation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BiomedicalHypothesis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3CD7B156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0B2DFA8F">
          <v:rect id="_x0000_i1044" style="width:0;height:1.5pt" o:hralign="center" o:hrstd="t" o:hr="t" fillcolor="#a0a0a0" stroked="f"/>
        </w:pict>
      </w:r>
    </w:p>
    <w:p w14:paraId="39BB0609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SKILL-04 </w:t>
      </w:r>
      <w:proofErr w:type="spell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TCMFourDiagnosis</w:t>
      </w:r>
      <w:proofErr w:type="spellEnd"/>
    </w:p>
    <w:p w14:paraId="56E36049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输入：</w:t>
      </w:r>
    </w:p>
    <w:p w14:paraId="6BF1A24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望闻问切</w:t>
      </w:r>
    </w:p>
    <w:p w14:paraId="2FEAEB10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输出：</w:t>
      </w:r>
    </w:p>
    <w:p w14:paraId="62488F1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四诊特征向量</w:t>
      </w:r>
    </w:p>
    <w:p w14:paraId="14A5593E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7DF200FC">
          <v:rect id="_x0000_i1045" style="width:0;height:1.5pt" o:hralign="center" o:hrstd="t" o:hr="t" fillcolor="#a0a0a0" stroked="f"/>
        </w:pict>
      </w:r>
    </w:p>
    <w:p w14:paraId="265D5FBD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SKILL-05 </w:t>
      </w:r>
      <w:proofErr w:type="spell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ClassicalReasoning-Neijing</w:t>
      </w:r>
      <w:proofErr w:type="spellEnd"/>
    </w:p>
    <w:p w14:paraId="672EA2AF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0324094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脏腑</w:t>
      </w:r>
    </w:p>
    <w:p w14:paraId="18851D1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气血</w:t>
      </w:r>
    </w:p>
    <w:p w14:paraId="45B9166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阴阳</w:t>
      </w:r>
    </w:p>
    <w:p w14:paraId="689E511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寒热</w:t>
      </w:r>
    </w:p>
    <w:p w14:paraId="1C9A35C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虚实</w:t>
      </w:r>
    </w:p>
    <w:p w14:paraId="630ECDC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经脉</w:t>
      </w:r>
    </w:p>
    <w:p w14:paraId="49F8BF4E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生成多条病机链。</w:t>
      </w:r>
    </w:p>
    <w:p w14:paraId="66CFEAC6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481CB6DD">
          <v:rect id="_x0000_i1046" style="width:0;height:1.5pt" o:hralign="center" o:hrstd="t" o:hr="t" fillcolor="#a0a0a0" stroked="f"/>
        </w:pict>
      </w:r>
    </w:p>
    <w:p w14:paraId="516EAD28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SKILL-06 </w:t>
      </w:r>
      <w:proofErr w:type="spell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ClassicalReasoning</w:t>
      </w:r>
      <w:proofErr w:type="spellEnd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-Nanjing</w:t>
      </w:r>
    </w:p>
    <w:p w14:paraId="1DF5C1B5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>重点：</w:t>
      </w:r>
    </w:p>
    <w:p w14:paraId="7814FEF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脉</w:t>
      </w:r>
    </w:p>
    <w:p w14:paraId="58871FA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脏腑虚实</w:t>
      </w:r>
    </w:p>
    <w:p w14:paraId="52D536B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经络</w:t>
      </w:r>
    </w:p>
    <w:p w14:paraId="58A19C9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阴阳</w:t>
      </w:r>
    </w:p>
    <w:p w14:paraId="4B005173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10A004BE">
          <v:rect id="_x0000_i1047" style="width:0;height:1.5pt" o:hralign="center" o:hrstd="t" o:hr="t" fillcolor="#a0a0a0" stroked="f"/>
        </w:pict>
      </w:r>
    </w:p>
    <w:p w14:paraId="66417C65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SKILL-07 </w:t>
      </w:r>
      <w:proofErr w:type="spell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DynamicReasoning-Shanghan</w:t>
      </w:r>
      <w:proofErr w:type="spellEnd"/>
    </w:p>
    <w:p w14:paraId="794E23CD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重点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不是套证名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，而是：</w:t>
      </w:r>
    </w:p>
    <w:p w14:paraId="45C06C01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St→St+1S_t\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S_{t+1} </w:t>
      </w:r>
    </w:p>
    <w:p w14:paraId="01FC3803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预测病势和传变。</w:t>
      </w:r>
    </w:p>
    <w:p w14:paraId="43FD6FCE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65E2B94C">
          <v:rect id="_x0000_i1048" style="width:0;height:1.5pt" o:hralign="center" o:hrstd="t" o:hr="t" fillcolor="#a0a0a0" stroked="f"/>
        </w:pict>
      </w:r>
    </w:p>
    <w:p w14:paraId="6CB70BD3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SKILL-08 </w:t>
      </w:r>
      <w:proofErr w:type="spell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PathomechanismInference</w:t>
      </w:r>
      <w:proofErr w:type="spellEnd"/>
    </w:p>
    <w:p w14:paraId="454D9444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输出：</w:t>
      </w:r>
    </w:p>
    <w:p w14:paraId="4C3DBCD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7831AB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"primary": [</w:t>
      </w:r>
    </w:p>
    <w:p w14:paraId="7BA3B8D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QiDeficiency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52F5EC8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BloodStasis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</w:t>
      </w:r>
    </w:p>
    <w:p w14:paraId="3F80300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],</w:t>
      </w:r>
    </w:p>
    <w:p w14:paraId="33BFDB8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"secondary": [</w:t>
      </w:r>
    </w:p>
    <w:p w14:paraId="6255B97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YangDeficiency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</w:t>
      </w:r>
    </w:p>
    <w:p w14:paraId="0DB8C18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],</w:t>
      </w:r>
    </w:p>
    <w:p w14:paraId="03E533D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"candidate": [</w:t>
      </w:r>
    </w:p>
    <w:p w14:paraId="0B02396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PhlegmDampness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</w:t>
      </w:r>
    </w:p>
    <w:p w14:paraId="6F61527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]</w:t>
      </w:r>
    </w:p>
    <w:p w14:paraId="03A5EA4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F19D5F4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45EB955D">
          <v:rect id="_x0000_i1049" style="width:0;height:1.5pt" o:hralign="center" o:hrstd="t" o:hr="t" fillcolor="#a0a0a0" stroked="f"/>
        </w:pict>
      </w:r>
    </w:p>
    <w:p w14:paraId="6D31A68A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SKILL-09 </w:t>
      </w:r>
      <w:proofErr w:type="spell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ContradictionSolver</w:t>
      </w:r>
      <w:proofErr w:type="spellEnd"/>
    </w:p>
    <w:p w14:paraId="24CEDF1D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输出：</w:t>
      </w:r>
    </w:p>
    <w:p w14:paraId="2F52336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root_deficiency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021859">
        <w:rPr>
          <w:rFonts w:ascii="Segoe UI Emoji" w:eastAsia="宋体" w:hAnsi="Segoe UI Emoji" w:cs="Segoe UI Emoji"/>
          <w:kern w:val="0"/>
          <w:sz w:val="24"/>
          <w:szCs w:val="24"/>
        </w:rPr>
        <w:t>↔</w:t>
      </w: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branch_excess</w:t>
      </w:r>
      <w:proofErr w:type="spellEnd"/>
    </w:p>
    <w:p w14:paraId="7F8BB8E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qi_deficiency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021859">
        <w:rPr>
          <w:rFonts w:ascii="Segoe UI Emoji" w:eastAsia="宋体" w:hAnsi="Segoe UI Emoji" w:cs="Segoe UI Emoji"/>
          <w:kern w:val="0"/>
          <w:sz w:val="24"/>
          <w:szCs w:val="24"/>
        </w:rPr>
        <w:t>↔</w:t>
      </w: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blood_stasis</w:t>
      </w:r>
      <w:proofErr w:type="spellEnd"/>
    </w:p>
    <w:p w14:paraId="2E41941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yang_deficiency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021859">
        <w:rPr>
          <w:rFonts w:ascii="Segoe UI Emoji" w:eastAsia="宋体" w:hAnsi="Segoe UI Emoji" w:cs="Segoe UI Emoji"/>
          <w:kern w:val="0"/>
          <w:sz w:val="24"/>
          <w:szCs w:val="24"/>
        </w:rPr>
        <w:t>↔</w:t>
      </w: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vascular_obstruction</w:t>
      </w:r>
      <w:proofErr w:type="spellEnd"/>
    </w:p>
    <w:p w14:paraId="24DB214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chronic </w:t>
      </w:r>
      <w:r w:rsidRPr="00021859">
        <w:rPr>
          <w:rFonts w:ascii="Segoe UI Emoji" w:eastAsia="宋体" w:hAnsi="Segoe UI Emoji" w:cs="Segoe UI Emoji"/>
          <w:kern w:val="0"/>
          <w:sz w:val="24"/>
          <w:szCs w:val="24"/>
        </w:rPr>
        <w:t>↔</w:t>
      </w: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acute_deterioration</w:t>
      </w:r>
      <w:proofErr w:type="spellEnd"/>
    </w:p>
    <w:p w14:paraId="0598825A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并决定优先级。</w:t>
      </w:r>
    </w:p>
    <w:p w14:paraId="46CD7D34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79CDFB2E">
          <v:rect id="_x0000_i1050" style="width:0;height:1.5pt" o:hralign="center" o:hrstd="t" o:hr="t" fillcolor="#a0a0a0" stroked="f"/>
        </w:pict>
      </w:r>
    </w:p>
    <w:p w14:paraId="54490ACE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SKILL-10 </w:t>
      </w:r>
      <w:proofErr w:type="spell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SyndromeComposer</w:t>
      </w:r>
      <w:proofErr w:type="spellEnd"/>
    </w:p>
    <w:p w14:paraId="113075A7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不是直接分类，而做：</w:t>
      </w:r>
    </w:p>
    <w:p w14:paraId="0B1E41F7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Pathomechanism→SyndromePathomechanism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Syndrome </w:t>
      </w:r>
    </w:p>
    <w:p w14:paraId="22D56059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6EDDF1F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QiDef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+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BloodStasis</w:t>
      </w:r>
      <w:proofErr w:type="spellEnd"/>
    </w:p>
    <w:p w14:paraId="5398CDC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→ 气虚血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</w:p>
    <w:p w14:paraId="281B098F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6E2A1137">
          <v:rect id="_x0000_i1051" style="width:0;height:1.5pt" o:hralign="center" o:hrstd="t" o:hr="t" fillcolor="#a0a0a0" stroked="f"/>
        </w:pict>
      </w:r>
    </w:p>
    <w:p w14:paraId="304A8A9E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SKILL-11 </w:t>
      </w:r>
      <w:proofErr w:type="spell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TreatmentGoalPlanner</w:t>
      </w:r>
      <w:proofErr w:type="spellEnd"/>
    </w:p>
    <w:p w14:paraId="36B496CE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只产生：</w:t>
      </w:r>
    </w:p>
    <w:p w14:paraId="490A3AA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目标</w:t>
      </w:r>
    </w:p>
    <w:p w14:paraId="2878B5AB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而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立即产生处方。</w:t>
      </w:r>
    </w:p>
    <w:p w14:paraId="39DE1FE9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本例：</w:t>
      </w:r>
    </w:p>
    <w:p w14:paraId="197B0FB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益气</w:t>
      </w:r>
    </w:p>
    <w:p w14:paraId="2117237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扶阳</w:t>
      </w:r>
    </w:p>
    <w:p w14:paraId="0FB9793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通脉</w:t>
      </w:r>
    </w:p>
    <w:p w14:paraId="596BB75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活血</w:t>
      </w:r>
    </w:p>
    <w:p w14:paraId="1464D98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调中</w:t>
      </w:r>
    </w:p>
    <w:p w14:paraId="7BF9B282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5EE34E69">
          <v:rect id="_x0000_i1052" style="width:0;height:1.5pt" o:hralign="center" o:hrstd="t" o:hr="t" fillcolor="#a0a0a0" stroked="f"/>
        </w:pict>
      </w:r>
    </w:p>
    <w:p w14:paraId="35421459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SKILL-12 </w:t>
      </w:r>
      <w:proofErr w:type="spell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AcupointPlanner</w:t>
      </w:r>
      <w:proofErr w:type="spellEnd"/>
    </w:p>
    <w:p w14:paraId="43135C32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执行：</w:t>
      </w:r>
    </w:p>
    <w:p w14:paraId="58C4B70A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Goal→Operator→Meridian→AcupointGoal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Operator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Meridian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Acupoint </w:t>
      </w:r>
    </w:p>
    <w:p w14:paraId="0DAEE269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5143ED7B">
          <v:rect id="_x0000_i1053" style="width:0;height:1.5pt" o:hralign="center" o:hrstd="t" o:hr="t" fillcolor="#a0a0a0" stroked="f"/>
        </w:pict>
      </w:r>
    </w:p>
    <w:p w14:paraId="09309F94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SKILL-13 </w:t>
      </w:r>
      <w:proofErr w:type="spell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TreatmentCritic</w:t>
      </w:r>
      <w:proofErr w:type="spellEnd"/>
    </w:p>
    <w:p w14:paraId="2966A48B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>检查：</w:t>
      </w:r>
    </w:p>
    <w:p w14:paraId="61C32FA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穴位是否与目标匹配</w:t>
      </w:r>
    </w:p>
    <w:p w14:paraId="1808EF1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是否过度治疗</w:t>
      </w:r>
    </w:p>
    <w:p w14:paraId="29CA21A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是否存在相反操作</w:t>
      </w:r>
    </w:p>
    <w:p w14:paraId="4A78B4C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是否遗漏主要矛盾</w:t>
      </w:r>
    </w:p>
    <w:p w14:paraId="13BC9608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35FA71A2">
          <v:rect id="_x0000_i1054" style="width:0;height:1.5pt" o:hralign="center" o:hrstd="t" o:hr="t" fillcolor="#a0a0a0" stroked="f"/>
        </w:pict>
      </w:r>
    </w:p>
    <w:p w14:paraId="44D472EB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SKILL-14 </w:t>
      </w:r>
      <w:proofErr w:type="spell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EvidenceVerifier</w:t>
      </w:r>
      <w:proofErr w:type="spellEnd"/>
    </w:p>
    <w:p w14:paraId="25497C30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把：</w:t>
      </w:r>
    </w:p>
    <w:p w14:paraId="0F2DF69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原文事实</w:t>
      </w:r>
    </w:p>
    <w:p w14:paraId="715A88D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专家推断</w:t>
      </w:r>
    </w:p>
    <w:p w14:paraId="3940E64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古典理论</w:t>
      </w:r>
    </w:p>
    <w:p w14:paraId="09CF8FA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现代指南</w:t>
      </w:r>
    </w:p>
    <w:p w14:paraId="7AC6F3A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模型预测</w:t>
      </w:r>
    </w:p>
    <w:p w14:paraId="3D7E1C6B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五种来源分开。</w:t>
      </w:r>
    </w:p>
    <w:p w14:paraId="2A150B1D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63E6278B">
          <v:rect id="_x0000_i1055" style="width:0;height:1.5pt" o:hralign="center" o:hrstd="t" o:hr="t" fillcolor="#a0a0a0" stroked="f"/>
        </w:pict>
      </w:r>
    </w:p>
    <w:p w14:paraId="04583400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SKILL-15 </w:t>
      </w:r>
      <w:proofErr w:type="spell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WorldModelPredictor</w:t>
      </w:r>
      <w:proofErr w:type="spellEnd"/>
    </w:p>
    <w:p w14:paraId="46CF9D05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学习：</w:t>
      </w:r>
    </w:p>
    <w:p w14:paraId="25C7AB6D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St+At→St+1S_t+A_t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S_{t+1} </w:t>
      </w:r>
    </w:p>
    <w:p w14:paraId="78082992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0F87FB95">
          <v:rect id="_x0000_i1056" style="width:0;height:1.5pt" o:hralign="center" o:hrstd="t" o:hr="t" fillcolor="#a0a0a0" stroked="f"/>
        </w:pict>
      </w:r>
    </w:p>
    <w:p w14:paraId="6C2FAFFC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SKILL-16 </w:t>
      </w:r>
      <w:proofErr w:type="spell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CounterfactualReasoner</w:t>
      </w:r>
      <w:proofErr w:type="spellEnd"/>
    </w:p>
    <w:p w14:paraId="7C7F50C0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3B49DFD8" w14:textId="77777777" w:rsidR="00021859" w:rsidRPr="00021859" w:rsidRDefault="00021859" w:rsidP="0002185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如果只活血而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益气，会怎样？</w:t>
      </w:r>
    </w:p>
    <w:p w14:paraId="1C1D3252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表示：</w:t>
      </w:r>
    </w:p>
    <w:p w14:paraId="272026E4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St+Aactivate_blood→S^t+1S_t+ A_{activate\_blood}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\hat S_{t+1} </w:t>
      </w:r>
    </w:p>
    <w:p w14:paraId="1780CE06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与：</w:t>
      </w:r>
    </w:p>
    <w:p w14:paraId="436C83D0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St+(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Atonify_qi+Aactivate_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blood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)→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St+1S_t+ (A_{tonify\_qi}+A_{activate\_blood})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S_{t+1} </w:t>
      </w:r>
    </w:p>
    <w:p w14:paraId="35098EEA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比较。</w:t>
      </w:r>
    </w:p>
    <w:p w14:paraId="4ABC845E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6ECB2ECF">
          <v:rect id="_x0000_i1057" style="width:0;height:1.5pt" o:hralign="center" o:hrstd="t" o:hr="t" fillcolor="#a0a0a0" stroked="f"/>
        </w:pict>
      </w:r>
    </w:p>
    <w:p w14:paraId="3D2EF06D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十八、这些 SKILLS 不应串成唯一链，而应形成多路径并行架构</w:t>
      </w:r>
    </w:p>
    <w:p w14:paraId="4CCA5D1D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推荐：</w:t>
      </w:r>
    </w:p>
    <w:p w14:paraId="0A63015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Raw Case</w:t>
      </w:r>
    </w:p>
    <w:p w14:paraId="1338593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│</w:t>
      </w:r>
    </w:p>
    <w:p w14:paraId="73C2E28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CaseCanonicalizer</w:t>
      </w:r>
      <w:proofErr w:type="spellEnd"/>
    </w:p>
    <w:p w14:paraId="167834B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│</w:t>
      </w:r>
    </w:p>
    <w:p w14:paraId="1C8A759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┌────────────────┼────────────────┐</w:t>
      </w:r>
    </w:p>
    <w:p w14:paraId="06CE156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↓                ↓                ↓</w:t>
      </w:r>
    </w:p>
    <w:p w14:paraId="2B17A0F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SafetyTriage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BiomedicalPath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TCMPath</w:t>
      </w:r>
      <w:proofErr w:type="spellEnd"/>
    </w:p>
    <w:p w14:paraId="4487762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│                │                │</w:t>
      </w:r>
    </w:p>
    <w:p w14:paraId="1BCBABA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│          Phenotype/Diff      四诊</w:t>
      </w:r>
    </w:p>
    <w:p w14:paraId="6F83F89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│                │                │</w:t>
      </w:r>
    </w:p>
    <w:p w14:paraId="34E455B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│                │        ┌───────┼───────┐</w:t>
      </w:r>
    </w:p>
    <w:p w14:paraId="36B8B1A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│                │        ↓       ↓       ↓</w:t>
      </w:r>
    </w:p>
    <w:p w14:paraId="6685518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│                │      内经     难经    伤寒</w:t>
      </w:r>
    </w:p>
    <w:p w14:paraId="23948DE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│                │        └───────┼───────┘</w:t>
      </w:r>
    </w:p>
    <w:p w14:paraId="151531D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│                │                ↓</w:t>
      </w:r>
    </w:p>
    <w:p w14:paraId="6926955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│                │        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Pathomechanism</w:t>
      </w:r>
      <w:proofErr w:type="spellEnd"/>
    </w:p>
    <w:p w14:paraId="083B40C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│                │                ↓</w:t>
      </w:r>
    </w:p>
    <w:p w14:paraId="64320CC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│                │       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ContradictionMatrix</w:t>
      </w:r>
      <w:proofErr w:type="spellEnd"/>
    </w:p>
    <w:p w14:paraId="6F2033D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│                │                ↓</w:t>
      </w:r>
    </w:p>
    <w:p w14:paraId="4172606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│                │           Syndrome</w:t>
      </w:r>
    </w:p>
    <w:p w14:paraId="5BE9356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│                │                ↓</w:t>
      </w:r>
    </w:p>
    <w:p w14:paraId="1CB245B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└───────────── Safety Gate ───────┤</w:t>
      </w:r>
    </w:p>
    <w:p w14:paraId="7E28ADF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      ↓</w:t>
      </w:r>
    </w:p>
    <w:p w14:paraId="79A75AB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Goal Planner</w:t>
      </w:r>
    </w:p>
    <w:p w14:paraId="2450D58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      ↓</w:t>
      </w:r>
    </w:p>
    <w:p w14:paraId="4C1BB5C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Operator Planner</w:t>
      </w:r>
    </w:p>
    <w:p w14:paraId="5E18FC5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      ↓</w:t>
      </w:r>
    </w:p>
    <w:p w14:paraId="7F9665A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┌─────────────┬────────┴─────────┐</w:t>
      </w:r>
    </w:p>
    <w:p w14:paraId="47C6D11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↓             ↓                  ↓</w:t>
      </w:r>
    </w:p>
    <w:p w14:paraId="31516C1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方药          针灸               现代医学</w:t>
      </w:r>
    </w:p>
    <w:p w14:paraId="1BACF31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                 └─────────────┼──────────────────┘</w:t>
      </w:r>
    </w:p>
    <w:p w14:paraId="54F79F4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↓</w:t>
      </w:r>
    </w:p>
    <w:p w14:paraId="3AA6A81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 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TreatmentCritic</w:t>
      </w:r>
      <w:proofErr w:type="spellEnd"/>
    </w:p>
    <w:p w14:paraId="268C05E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↓</w:t>
      </w:r>
    </w:p>
    <w:p w14:paraId="64CC211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Action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A_t</w:t>
      </w:r>
      <w:proofErr w:type="spellEnd"/>
    </w:p>
    <w:p w14:paraId="061DB6C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↓</w:t>
      </w:r>
    </w:p>
    <w:p w14:paraId="3CFA118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World Model Transition</w:t>
      </w:r>
    </w:p>
    <w:p w14:paraId="607FB0C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↓</w:t>
      </w:r>
    </w:p>
    <w:p w14:paraId="1DAD8D6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S_t+1</w:t>
      </w:r>
    </w:p>
    <w:p w14:paraId="26154F81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这就是一个真正意义上的</w:t>
      </w: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临床 </w:t>
      </w:r>
      <w:proofErr w:type="spell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MoE</w:t>
      </w:r>
      <w:proofErr w:type="spellEnd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/ Skill Router</w:t>
      </w:r>
      <w:r w:rsidRPr="00021859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A97C11C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03CFB76F">
          <v:rect id="_x0000_i1058" style="width:0;height:1.5pt" o:hralign="center" o:hrstd="t" o:hr="t" fillcolor="#a0a0a0" stroked="f"/>
        </w:pict>
      </w:r>
    </w:p>
    <w:p w14:paraId="4AD82052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十九、正式定义</w:t>
      </w:r>
      <w:proofErr w:type="gramStart"/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预训练</w:t>
      </w:r>
      <w:proofErr w:type="gramEnd"/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数据的八级结构</w:t>
      </w:r>
    </w:p>
    <w:p w14:paraId="605CB8C3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建议这个病例至少产生八类训练数据，而不是一条SFT。</w:t>
      </w:r>
    </w:p>
    <w:p w14:paraId="6028FBE9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21859">
        <w:rPr>
          <w:rFonts w:ascii="宋体" w:eastAsia="宋体" w:hAnsi="宋体" w:cs="宋体"/>
          <w:b/>
          <w:bCs/>
          <w:kern w:val="0"/>
          <w:sz w:val="27"/>
          <w:szCs w:val="27"/>
        </w:rPr>
        <w:t>D1 原始病例理解</w:t>
      </w:r>
    </w:p>
    <w:p w14:paraId="1F55092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C4C685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"task":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clinical_information_extraction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3A4BCFA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"input": "原始医案全文",</w:t>
      </w:r>
    </w:p>
    <w:p w14:paraId="096967A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"output": {</w:t>
      </w:r>
    </w:p>
    <w:p w14:paraId="2BB91C9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chief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_complaint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"...",</w:t>
      </w:r>
    </w:p>
    <w:p w14:paraId="7789F6C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"symptoms": [],</w:t>
      </w:r>
    </w:p>
    <w:p w14:paraId="02CC7BF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"tongue": [],</w:t>
      </w:r>
    </w:p>
    <w:p w14:paraId="79BDA18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"pulse": [],</w:t>
      </w:r>
    </w:p>
    <w:p w14:paraId="7AE9B0B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temporal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_changes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[]</w:t>
      </w:r>
    </w:p>
    <w:p w14:paraId="722D987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}</w:t>
      </w:r>
    </w:p>
    <w:p w14:paraId="5A3F501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9F179F8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21859">
        <w:rPr>
          <w:rFonts w:ascii="宋体" w:eastAsia="宋体" w:hAnsi="宋体" w:cs="宋体"/>
          <w:b/>
          <w:bCs/>
          <w:kern w:val="0"/>
          <w:sz w:val="27"/>
          <w:szCs w:val="27"/>
        </w:rPr>
        <w:t>D2 观测→标准表型</w:t>
      </w:r>
    </w:p>
    <w:p w14:paraId="4FE10E9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7F9752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"task":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phenotype_normalization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080EFDE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"input": "劳累后心前区疼痛，向背部和上臂放射",</w:t>
      </w:r>
    </w:p>
    <w:p w14:paraId="42305AD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"output": [</w:t>
      </w:r>
    </w:p>
    <w:p w14:paraId="541AD47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PHENO:EXERTIONAL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_CHEST_PAIN",</w:t>
      </w:r>
    </w:p>
    <w:p w14:paraId="2455763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PHENO:RADIATING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_CHEST_PAIN"</w:t>
      </w:r>
    </w:p>
    <w:p w14:paraId="7DA5743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]</w:t>
      </w:r>
    </w:p>
    <w:p w14:paraId="4F6890C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>}</w:t>
      </w:r>
    </w:p>
    <w:p w14:paraId="79876661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21859">
        <w:rPr>
          <w:rFonts w:ascii="宋体" w:eastAsia="宋体" w:hAnsi="宋体" w:cs="宋体"/>
          <w:b/>
          <w:bCs/>
          <w:kern w:val="0"/>
          <w:sz w:val="27"/>
          <w:szCs w:val="27"/>
        </w:rPr>
        <w:t>D3 四诊→病机</w:t>
      </w:r>
    </w:p>
    <w:p w14:paraId="5A6F7EA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25A268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"task":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pathomechanism_inference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5784F7C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"input": {</w:t>
      </w:r>
    </w:p>
    <w:p w14:paraId="2322C5B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"fatigue": true,</w:t>
      </w:r>
    </w:p>
    <w:p w14:paraId="080708D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"dyspnea": true,</w:t>
      </w:r>
    </w:p>
    <w:p w14:paraId="10EA1AE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cold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_back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true,</w:t>
      </w:r>
    </w:p>
    <w:p w14:paraId="00162B9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dark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_lips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true,</w:t>
      </w:r>
    </w:p>
    <w:p w14:paraId="6D93116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"petechiae": true,</w:t>
      </w:r>
    </w:p>
    <w:p w14:paraId="3E0E81B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dark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_tongue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true</w:t>
      </w:r>
    </w:p>
    <w:p w14:paraId="4D92477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},</w:t>
      </w:r>
    </w:p>
    <w:p w14:paraId="7FCD0DE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"output": {</w:t>
      </w:r>
    </w:p>
    <w:p w14:paraId="789B370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"primary": [</w:t>
      </w:r>
    </w:p>
    <w:p w14:paraId="759BC95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"TCM: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PM:QI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_DEFICIENCY",</w:t>
      </w:r>
    </w:p>
    <w:p w14:paraId="7488ADF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"TCM: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PM:BLOOD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_STASIS"</w:t>
      </w:r>
    </w:p>
    <w:p w14:paraId="3A865A4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],</w:t>
      </w:r>
    </w:p>
    <w:p w14:paraId="4F41701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"secondary": [</w:t>
      </w:r>
    </w:p>
    <w:p w14:paraId="1C76F61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"TCM: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PM:YANG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_DEFICIENCY"</w:t>
      </w:r>
    </w:p>
    <w:p w14:paraId="1ACB4C8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]</w:t>
      </w:r>
    </w:p>
    <w:p w14:paraId="0443F37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}</w:t>
      </w:r>
    </w:p>
    <w:p w14:paraId="3DE10CC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DB5011E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52BCD718">
          <v:rect id="_x0000_i1059" style="width:0;height:1.5pt" o:hralign="center" o:hrstd="t" o:hr="t" fillcolor="#a0a0a0" stroked="f"/>
        </w:pict>
      </w:r>
    </w:p>
    <w:p w14:paraId="23F8C447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二十、最重要的是加入“证据—推理—反证”</w:t>
      </w:r>
    </w:p>
    <w:p w14:paraId="198E8C52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不要训练：</w:t>
      </w:r>
    </w:p>
    <w:p w14:paraId="0CA9E5E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乏力→气虚</w:t>
      </w:r>
    </w:p>
    <w:p w14:paraId="6CE6A184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应训练成：</w:t>
      </w:r>
    </w:p>
    <w:p w14:paraId="66CF3EC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7A88C5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"hypothesis": "TCM: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PM:QI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_DEFICIENCY",</w:t>
      </w:r>
    </w:p>
    <w:p w14:paraId="581CF85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supporting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_evidence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[</w:t>
      </w:r>
    </w:p>
    <w:p w14:paraId="6A6F07E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"乏力",</w:t>
      </w:r>
    </w:p>
    <w:p w14:paraId="408FFA6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"气短",</w:t>
      </w:r>
    </w:p>
    <w:p w14:paraId="6E85D2B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"劳累诱发"</w:t>
      </w:r>
    </w:p>
    <w:p w14:paraId="1EF201D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],</w:t>
      </w:r>
    </w:p>
    <w:p w14:paraId="453D47A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contradictory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_evidence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[],</w:t>
      </w:r>
    </w:p>
    <w:p w14:paraId="5AF3CF5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missing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_evidence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[</w:t>
      </w:r>
    </w:p>
    <w:p w14:paraId="5666942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"语声情况",</w:t>
      </w:r>
    </w:p>
    <w:p w14:paraId="384F4C1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"自汗情况"</w:t>
      </w:r>
    </w:p>
    <w:p w14:paraId="55266AE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],</w:t>
      </w:r>
    </w:p>
    <w:p w14:paraId="3DE0701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"confidence": 0.86</w:t>
      </w:r>
    </w:p>
    <w:p w14:paraId="66382CF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421018E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对阳虚：</w:t>
      </w:r>
    </w:p>
    <w:p w14:paraId="51455C8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CFCA7B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"hypothesis": "TCM: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PM:YANG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_DEFICIENCY",</w:t>
      </w:r>
    </w:p>
    <w:p w14:paraId="33BB52E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supporting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_evidence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[</w:t>
      </w:r>
    </w:p>
    <w:p w14:paraId="3467402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"腰背怕冷"</w:t>
      </w:r>
    </w:p>
    <w:p w14:paraId="7814FDC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],</w:t>
      </w:r>
    </w:p>
    <w:p w14:paraId="5858541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weak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_support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[</w:t>
      </w:r>
    </w:p>
    <w:p w14:paraId="4F9EFB5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"脉细"</w:t>
      </w:r>
    </w:p>
    <w:p w14:paraId="211D955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],</w:t>
      </w:r>
    </w:p>
    <w:p w14:paraId="06F72F2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contradictory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_or_ambiguous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[</w:t>
      </w:r>
    </w:p>
    <w:p w14:paraId="53D8D15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"小便黄"</w:t>
      </w:r>
    </w:p>
    <w:p w14:paraId="3FE4FA0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],</w:t>
      </w:r>
    </w:p>
    <w:p w14:paraId="4E59F56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"confidence": 0.65</w:t>
      </w:r>
    </w:p>
    <w:p w14:paraId="6C28561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27BC337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这比一刀切标签价值高得多。</w:t>
      </w:r>
    </w:p>
    <w:p w14:paraId="40FCEF6B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31948F48">
          <v:rect id="_x0000_i1060" style="width:0;height:1.5pt" o:hralign="center" o:hrstd="t" o:hr="t" fillcolor="#a0a0a0" stroked="f"/>
        </w:pict>
      </w:r>
    </w:p>
    <w:p w14:paraId="4279BEED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二十一、加入 </w:t>
      </w:r>
      <w:r w:rsidRPr="00021859">
        <w:rPr>
          <w:rFonts w:ascii="宋体" w:eastAsia="宋体" w:hAnsi="宋体" w:cs="宋体"/>
          <w:b/>
          <w:bCs/>
          <w:kern w:val="36"/>
          <w:sz w:val="24"/>
          <w:szCs w:val="24"/>
        </w:rPr>
        <w:t>Proof Tree</w:t>
      </w:r>
    </w:p>
    <w:p w14:paraId="539E68E2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本病例：</w:t>
      </w:r>
    </w:p>
    <w:p w14:paraId="7F2A775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B30811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"claim": "气虚血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为主要病机模式",</w:t>
      </w:r>
    </w:p>
    <w:p w14:paraId="2ED55CB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proof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_tree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{</w:t>
      </w:r>
    </w:p>
    <w:p w14:paraId="4A53DBD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"AND": [</w:t>
      </w:r>
    </w:p>
    <w:p w14:paraId="0E2663E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{</w:t>
      </w:r>
    </w:p>
    <w:p w14:paraId="71D3A51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"claim": "气虚",</w:t>
      </w:r>
    </w:p>
    <w:p w14:paraId="5F70DC6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"evidence": [</w:t>
      </w:r>
    </w:p>
    <w:p w14:paraId="07C3A00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"乏力",</w:t>
      </w:r>
    </w:p>
    <w:p w14:paraId="76DDF84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"气短",</w:t>
      </w:r>
    </w:p>
    <w:p w14:paraId="3C8A217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"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劳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则加重"</w:t>
      </w:r>
    </w:p>
    <w:p w14:paraId="1A33C20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]</w:t>
      </w:r>
    </w:p>
    <w:p w14:paraId="4EA8606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},</w:t>
      </w:r>
    </w:p>
    <w:p w14:paraId="2C87875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  {</w:t>
      </w:r>
    </w:p>
    <w:p w14:paraId="6660F83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"claim": "血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311F325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"evidence": [</w:t>
      </w:r>
    </w:p>
    <w:p w14:paraId="14DC189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"固定胸部疼痛",</w:t>
      </w:r>
    </w:p>
    <w:p w14:paraId="5AA7330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"口唇暗有瘀点",</w:t>
      </w:r>
    </w:p>
    <w:p w14:paraId="5B5DE19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"舌暗"</w:t>
      </w:r>
    </w:p>
    <w:p w14:paraId="3BA471B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]</w:t>
      </w:r>
    </w:p>
    <w:p w14:paraId="2EAA553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},</w:t>
      </w:r>
    </w:p>
    <w:p w14:paraId="5794D90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{</w:t>
      </w:r>
    </w:p>
    <w:p w14:paraId="0455DF0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"claim": "心脉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痹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阻",</w:t>
      </w:r>
    </w:p>
    <w:p w14:paraId="6D598C9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"evidence": [</w:t>
      </w:r>
    </w:p>
    <w:p w14:paraId="1F74866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"心前区疼痛",</w:t>
      </w:r>
    </w:p>
    <w:p w14:paraId="5454102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  "疼痛向背及上臂放射"</w:t>
      </w:r>
    </w:p>
    <w:p w14:paraId="37FD7F7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  ]</w:t>
      </w:r>
    </w:p>
    <w:p w14:paraId="1310C2E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}</w:t>
      </w:r>
    </w:p>
    <w:p w14:paraId="05116E9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]</w:t>
      </w:r>
    </w:p>
    <w:p w14:paraId="08CB339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}</w:t>
      </w:r>
    </w:p>
    <w:p w14:paraId="768751A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053F158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2B4995A6">
          <v:rect id="_x0000_i1061" style="width:0;height:1.5pt" o:hralign="center" o:hrstd="t" o:hr="t" fillcolor="#a0a0a0" stroked="f"/>
        </w:pict>
      </w:r>
    </w:p>
    <w:p w14:paraId="6F5EA50B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二十二、再产生“错误推理负样本”</w:t>
      </w:r>
    </w:p>
    <w:p w14:paraId="1CEE7C4D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这是训练高质量模型非常重要的一步。</w:t>
      </w:r>
    </w:p>
    <w:p w14:paraId="04235FA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C186C2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"prompt": "患者小便黄，应如何辨证？",</w:t>
      </w:r>
    </w:p>
    <w:p w14:paraId="2FFA8EC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"chosen": "小便黄单独辨别力不足，需要结合寒热、口渴、舌苔、脉象及尿量等进一步判断。",</w:t>
      </w:r>
    </w:p>
    <w:p w14:paraId="3A453ED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"rejected": "小便黄即为湿热证。"</w:t>
      </w:r>
    </w:p>
    <w:p w14:paraId="0D898FD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15EC4C6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再如：</w:t>
      </w:r>
    </w:p>
    <w:p w14:paraId="5BAFD23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31FA22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"prompt": "近期胸痛明显加重，是否直接按气虚血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进行针灸？",</w:t>
      </w:r>
    </w:p>
    <w:p w14:paraId="6F9C91C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"chosen": "应首先进入现代胸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痛安全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评估路径，排除急性冠脉综合征等高风险状态，再讨论辅助性中医方案。",</w:t>
      </w:r>
    </w:p>
    <w:p w14:paraId="6491507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"rejected": "依据气虚血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瘀证立即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按原穴位治疗即可。"</w:t>
      </w:r>
    </w:p>
    <w:p w14:paraId="35C7E50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0AA1F8C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这能够让模型学习“安全优先于模式匹配”。</w:t>
      </w:r>
    </w:p>
    <w:p w14:paraId="29892E2E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40FEC8A3">
          <v:rect id="_x0000_i1062" style="width:0;height:1.5pt" o:hralign="center" o:hrstd="t" o:hr="t" fillcolor="#a0a0a0" stroked="f"/>
        </w:pict>
      </w:r>
    </w:p>
    <w:p w14:paraId="0EBD58E8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 xml:space="preserve">二十三、建立 </w:t>
      </w:r>
      <w:proofErr w:type="spellStart"/>
      <w:r w:rsidRPr="00021859">
        <w:rPr>
          <w:rFonts w:ascii="宋体" w:eastAsia="宋体" w:hAnsi="宋体" w:cs="宋体"/>
          <w:b/>
          <w:bCs/>
          <w:kern w:val="36"/>
          <w:sz w:val="24"/>
          <w:szCs w:val="24"/>
        </w:rPr>
        <w:t>ContradictionMatrix</w:t>
      </w:r>
      <w:proofErr w:type="spellEnd"/>
      <w:r w:rsidRPr="00021859">
        <w:rPr>
          <w:rFonts w:ascii="宋体" w:eastAsia="宋体" w:hAnsi="宋体" w:cs="宋体"/>
          <w:b/>
          <w:bCs/>
          <w:kern w:val="36"/>
          <w:sz w:val="24"/>
          <w:szCs w:val="24"/>
        </w:rPr>
        <w:t xml:space="preserve"> JSON</w:t>
      </w:r>
    </w:p>
    <w:p w14:paraId="1108669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A5586E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case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_id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"CASE-CHESTBI-0001",</w:t>
      </w:r>
    </w:p>
    <w:p w14:paraId="0E260F8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52EC1A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"contradictions": [</w:t>
      </w:r>
    </w:p>
    <w:p w14:paraId="4DC7F71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{</w:t>
      </w:r>
    </w:p>
    <w:p w14:paraId="0B5E010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"id": "C1",</w:t>
      </w:r>
    </w:p>
    <w:p w14:paraId="3059FF5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"axis":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root_branch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07A5CDB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state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_a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QiYangDeficiency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7ED13A1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state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_b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BloodStasis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3BAEA46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"type":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root_deficiency_branch_excess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35E5DCA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"priority": 1</w:t>
      </w:r>
    </w:p>
    <w:p w14:paraId="4E4EFFA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},</w:t>
      </w:r>
    </w:p>
    <w:p w14:paraId="47B3B09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{</w:t>
      </w:r>
    </w:p>
    <w:p w14:paraId="53899C4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"id": "C2",</w:t>
      </w:r>
    </w:p>
    <w:p w14:paraId="613CC4A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"axis":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dynamic_function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73502BD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state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_a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ReducedQiPropulsion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65AF427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state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_b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BloodFlowObstruction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0F954A8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"priority": 2</w:t>
      </w:r>
    </w:p>
    <w:p w14:paraId="6D584C6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},</w:t>
      </w:r>
    </w:p>
    <w:p w14:paraId="6F7893F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{</w:t>
      </w:r>
    </w:p>
    <w:p w14:paraId="7FD2392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"id": "C3",</w:t>
      </w:r>
    </w:p>
    <w:p w14:paraId="3EE6C0A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"axis":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middle_jiao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357A289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state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_a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SpleenDeficiency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2A73820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state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_b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PotentialPhlegmDampness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2C50B66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"priority": 4</w:t>
      </w:r>
    </w:p>
    <w:p w14:paraId="2F71DE5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},</w:t>
      </w:r>
    </w:p>
    <w:p w14:paraId="3E6C6CE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{</w:t>
      </w:r>
    </w:p>
    <w:p w14:paraId="609BA37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"id": "C4",</w:t>
      </w:r>
    </w:p>
    <w:p w14:paraId="4DDA6D6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"axis": "temporal",</w:t>
      </w:r>
    </w:p>
    <w:p w14:paraId="4FA5226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state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_a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ChronicAnginaHistory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0D26870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state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_b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RecentDestabilization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1A17638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"priority": 0,</w:t>
      </w:r>
    </w:p>
    <w:p w14:paraId="0E50E95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safety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_critical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true</w:t>
      </w:r>
    </w:p>
    <w:p w14:paraId="5113644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14:paraId="6FFBA75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]</w:t>
      </w:r>
    </w:p>
    <w:p w14:paraId="244F14B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8D96F65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0963EC0F">
          <v:rect id="_x0000_i1063" style="width:0;height:1.5pt" o:hralign="center" o:hrstd="t" o:hr="t" fillcolor="#a0a0a0" stroked="f"/>
        </w:pict>
      </w:r>
    </w:p>
    <w:p w14:paraId="189325CC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二十四、矛盾矩阵不是用于“选择一方”，而是求解治疗组合</w:t>
      </w:r>
    </w:p>
    <w:p w14:paraId="601DCE1C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7279018E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气虚↑且血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↑气虚\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uparrow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\quad\text{且}\quad 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uparrow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273D8851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不能：</w:t>
      </w:r>
    </w:p>
    <w:p w14:paraId="7EA35C45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只补只补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5C17C2E5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也不能：</w:t>
      </w:r>
    </w:p>
    <w:p w14:paraId="169CA08A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只攻只攻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11C77D57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而成为组合优化：</w:t>
      </w:r>
    </w:p>
    <w:p w14:paraId="2D2036B7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A</w:t>
      </w:r>
      <w:r w:rsidRPr="00021859">
        <w:rPr>
          <w:rFonts w:ascii="MS Gothic" w:eastAsia="MS Gothic" w:hAnsi="MS Gothic" w:cs="MS Gothic" w:hint="eastAsia"/>
          <w:kern w:val="0"/>
          <w:sz w:val="24"/>
          <w:szCs w:val="24"/>
        </w:rPr>
        <w:t>∗</w:t>
      </w:r>
      <w:r w:rsidRPr="00021859">
        <w:rPr>
          <w:rFonts w:ascii="宋体" w:eastAsia="宋体" w:hAnsi="宋体" w:cs="宋体"/>
          <w:kern w:val="0"/>
          <w:sz w:val="24"/>
          <w:szCs w:val="24"/>
        </w:rPr>
        <w:t>=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arg</w:t>
      </w:r>
      <w:r w:rsidRPr="00021859">
        <w:rPr>
          <w:rFonts w:ascii="Times New Roman" w:eastAsia="宋体" w:hAnsi="Times New Roman" w:cs="Times New Roman"/>
          <w:kern w:val="0"/>
          <w:sz w:val="24"/>
          <w:szCs w:val="24"/>
        </w:rPr>
        <w:t>⁡</w:t>
      </w:r>
      <w:r w:rsidRPr="00021859">
        <w:rPr>
          <w:rFonts w:ascii="宋体" w:eastAsia="宋体" w:hAnsi="宋体" w:cs="宋体"/>
          <w:kern w:val="0"/>
          <w:sz w:val="24"/>
          <w:szCs w:val="24"/>
        </w:rPr>
        <w:t>min</w:t>
      </w:r>
      <w:r w:rsidRPr="00021859">
        <w:rPr>
          <w:rFonts w:ascii="Times New Roman" w:eastAsia="宋体" w:hAnsi="Times New Roman" w:cs="Times New Roman"/>
          <w:kern w:val="0"/>
          <w:sz w:val="24"/>
          <w:szCs w:val="24"/>
        </w:rPr>
        <w:t>⁡</w:t>
      </w:r>
      <w:r w:rsidRPr="00021859">
        <w:rPr>
          <w:rFonts w:ascii="宋体" w:eastAsia="宋体" w:hAnsi="宋体" w:cs="宋体"/>
          <w:kern w:val="0"/>
          <w:sz w:val="24"/>
          <w:szCs w:val="24"/>
        </w:rPr>
        <w:t>A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[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QiDeficiency+BloodStasis+Risk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(A)]A^* =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arg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min_A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[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QiDeficiency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+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BloodStasis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+ Risk(A) ] </w:t>
      </w:r>
    </w:p>
    <w:p w14:paraId="47DFE897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中医语言就是：</w:t>
      </w:r>
    </w:p>
    <w:p w14:paraId="73EAC816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补而不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壅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，通而不伤正\boxed{ 补而不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壅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，通而不伤正 } </w:t>
      </w:r>
    </w:p>
    <w:p w14:paraId="110AEF07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转换为 AI：</w:t>
      </w:r>
    </w:p>
    <w:p w14:paraId="6B809CE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Constraint 1:</w:t>
      </w:r>
    </w:p>
    <w:p w14:paraId="4010676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Improve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QiDeficiency</w:t>
      </w:r>
      <w:proofErr w:type="spellEnd"/>
    </w:p>
    <w:p w14:paraId="505C468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0A1D3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Constraint 2:</w:t>
      </w:r>
    </w:p>
    <w:p w14:paraId="420F394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Reduce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BloodStasis</w:t>
      </w:r>
      <w:proofErr w:type="spellEnd"/>
    </w:p>
    <w:p w14:paraId="5D14DCC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6616B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Constraint 3:</w:t>
      </w:r>
    </w:p>
    <w:p w14:paraId="5B82E15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Do not excessively consume Zheng-Qi</w:t>
      </w:r>
    </w:p>
    <w:p w14:paraId="470CC06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3DB61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Constraint 4:</w:t>
      </w:r>
    </w:p>
    <w:p w14:paraId="0D7F4A3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Do not intensify obstruction</w:t>
      </w:r>
    </w:p>
    <w:p w14:paraId="674E690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2138D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Constraint 5:</w:t>
      </w:r>
    </w:p>
    <w:p w14:paraId="038D980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SafetyGate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must be satisfied</w:t>
      </w:r>
    </w:p>
    <w:p w14:paraId="6A0CE4F4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这就是 TRIZ 矛盾矩阵和中医治疗原则真正可以结合的位置。</w:t>
      </w:r>
    </w:p>
    <w:p w14:paraId="0BB8643F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5963C2EE">
          <v:rect id="_x0000_i1064" style="width:0;height:1.5pt" o:hralign="center" o:hrstd="t" o:hr="t" fillcolor="#a0a0a0" stroked="f"/>
        </w:pict>
      </w:r>
    </w:p>
    <w:p w14:paraId="3BEA852D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二十五、可以建立“治疗算子评分”，但不是药效临床评分</w:t>
      </w:r>
    </w:p>
    <w:p w14:paraId="2F03E358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比如训练过程中定义：</w:t>
      </w:r>
    </w:p>
    <w:p w14:paraId="43357232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Utility(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OPi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)=Match(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Pathomechanism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)</w:t>
      </w:r>
      <w:r w:rsidRPr="0002185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021859">
        <w:rPr>
          <w:rFonts w:ascii="宋体" w:eastAsia="宋体" w:hAnsi="宋体" w:cs="宋体"/>
          <w:kern w:val="0"/>
          <w:sz w:val="24"/>
          <w:szCs w:val="24"/>
        </w:rPr>
        <w:t>Conflict(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Pathomechanism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)</w:t>
      </w:r>
      <w:r w:rsidRPr="0002185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SafetyPenaltyUtility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OP_i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)= Match(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Pathomechanism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) - Conflict(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Pathomechanism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) -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SafetyPenalty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746AD016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本病例：</w:t>
      </w:r>
    </w:p>
    <w:p w14:paraId="40BDD9B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OP:TONIFY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_QI</w:t>
      </w:r>
    </w:p>
    <w:p w14:paraId="4E56604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→ target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QiDeficiency</w:t>
      </w:r>
      <w:proofErr w:type="spellEnd"/>
    </w:p>
    <w:p w14:paraId="62B7737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D615A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OP:SUPPORT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_YANG</w:t>
      </w:r>
    </w:p>
    <w:p w14:paraId="5A0A0EB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→ target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YangDeficiency</w:t>
      </w:r>
      <w:proofErr w:type="spellEnd"/>
    </w:p>
    <w:p w14:paraId="4EE4961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5FE9D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OP:ACTIVATE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_BLOOD</w:t>
      </w:r>
    </w:p>
    <w:p w14:paraId="249AE15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→ target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BloodStasis</w:t>
      </w:r>
      <w:proofErr w:type="spellEnd"/>
    </w:p>
    <w:p w14:paraId="64C42A6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9AF8F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OP:UNBLOCK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_COLLATERAL</w:t>
      </w:r>
    </w:p>
    <w:p w14:paraId="584F311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→ target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HeartCollateralObstruction</w:t>
      </w:r>
      <w:proofErr w:type="spellEnd"/>
    </w:p>
    <w:p w14:paraId="711B331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84F81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OP:REGULATE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_MIDDLE</w:t>
      </w:r>
    </w:p>
    <w:p w14:paraId="772E5D4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→ target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SpleenTransportFailure</w:t>
      </w:r>
      <w:proofErr w:type="spellEnd"/>
    </w:p>
    <w:p w14:paraId="48BE2FBC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再由：</w:t>
      </w:r>
    </w:p>
    <w:p w14:paraId="433A1457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Goal→Operator→AcupointGoal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Operator\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Acupoint </w:t>
      </w:r>
    </w:p>
    <w:p w14:paraId="262B2DAA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而不是由：</w:t>
      </w:r>
    </w:p>
    <w:p w14:paraId="6183A75A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Disease→AcupointDisease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Acupoint </w:t>
      </w:r>
    </w:p>
    <w:p w14:paraId="12B8044F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633A093D">
          <v:rect id="_x0000_i1065" style="width:0;height:1.5pt" o:hralign="center" o:hrstd="t" o:hr="t" fillcolor="#a0a0a0" stroked="f"/>
        </w:pict>
      </w:r>
    </w:p>
    <w:p w14:paraId="388A11A8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二十六、World Model 轨迹样本应该这样构造</w:t>
      </w:r>
    </w:p>
    <w:p w14:paraId="23D43466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如果原医案还有复诊资料，就可以形成真正轨迹。</w:t>
      </w:r>
    </w:p>
    <w:p w14:paraId="1EEAE2C8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>即便当前只有初诊，也可以建立 T0：</w:t>
      </w:r>
    </w:p>
    <w:p w14:paraId="340ACF3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DBBA86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trajectory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_id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"TRAJ-CHESTBI-0001",</w:t>
      </w:r>
    </w:p>
    <w:p w14:paraId="4337445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4592C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state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_t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{</w:t>
      </w:r>
    </w:p>
    <w:p w14:paraId="1A1D8A1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"biomedical": {</w:t>
      </w:r>
    </w:p>
    <w:p w14:paraId="7A47FA2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exertional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_ischemic_chest_pain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0.88,</w:t>
      </w:r>
    </w:p>
    <w:p w14:paraId="3654D44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possible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_recent_destabilization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0.85,</w:t>
      </w:r>
    </w:p>
    <w:p w14:paraId="6F5FA80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possible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_arrhythmia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0.35</w:t>
      </w:r>
    </w:p>
    <w:p w14:paraId="43BE6D1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},</w:t>
      </w:r>
    </w:p>
    <w:p w14:paraId="7B6BBCB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3446A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tcm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{</w:t>
      </w:r>
    </w:p>
    <w:p w14:paraId="43880E5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qi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0.88,</w:t>
      </w:r>
    </w:p>
    <w:p w14:paraId="559A57E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yang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0.72,</w:t>
      </w:r>
    </w:p>
    <w:p w14:paraId="1D2AF2E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blood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_stasis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0.92,</w:t>
      </w:r>
    </w:p>
    <w:p w14:paraId="13B5C51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phlegm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_dampness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0.36,</w:t>
      </w:r>
    </w:p>
    <w:p w14:paraId="3F57B5A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heart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_collateral_obstruction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0.91</w:t>
      </w:r>
    </w:p>
    <w:p w14:paraId="22E1033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14:paraId="2D45214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},</w:t>
      </w:r>
    </w:p>
    <w:p w14:paraId="5019B75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59C7B8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contradiction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_state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[</w:t>
      </w:r>
    </w:p>
    <w:p w14:paraId="5F3C810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"ROOT_DEFICIENCY_BRANCH_EXCESS",</w:t>
      </w:r>
    </w:p>
    <w:p w14:paraId="2F2DC05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"QI_DEFICIENCY_BLOOD_STASIS",</w:t>
      </w:r>
    </w:p>
    <w:p w14:paraId="0939375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"CHRONIC_ACUTE_DESTABILIZATION"</w:t>
      </w:r>
    </w:p>
    <w:p w14:paraId="730D5EC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],</w:t>
      </w:r>
    </w:p>
    <w:p w14:paraId="62FA8F8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161ED2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safety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_gate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{</w:t>
      </w:r>
    </w:p>
    <w:p w14:paraId="64D42F0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rule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_out_acs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true</w:t>
      </w:r>
    </w:p>
    <w:p w14:paraId="3B1D50C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},</w:t>
      </w:r>
    </w:p>
    <w:p w14:paraId="6EAF9F7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86015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historical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_action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{</w:t>
      </w:r>
    </w:p>
    <w:p w14:paraId="49EDF70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"principle": [</w:t>
      </w:r>
    </w:p>
    <w:p w14:paraId="492A25D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"益气",</w:t>
      </w:r>
    </w:p>
    <w:p w14:paraId="70F9F38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"通络"</w:t>
      </w:r>
    </w:p>
    <w:p w14:paraId="4000871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],</w:t>
      </w:r>
    </w:p>
    <w:p w14:paraId="6F4C542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"acupoints": [</w:t>
      </w:r>
    </w:p>
    <w:p w14:paraId="5E45363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"大椎",</w:t>
      </w:r>
    </w:p>
    <w:p w14:paraId="203E5C2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"中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脘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13626BD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"气海",</w:t>
      </w:r>
    </w:p>
    <w:p w14:paraId="41D09E0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"内关",</w:t>
      </w:r>
    </w:p>
    <w:p w14:paraId="7B4B5AD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太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渊",</w:t>
      </w:r>
    </w:p>
    <w:p w14:paraId="14E8E45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"足三里",</w:t>
      </w:r>
    </w:p>
    <w:p w14:paraId="458BB4C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  "三阴交"</w:t>
      </w:r>
    </w:p>
    <w:p w14:paraId="1BA3A08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]</w:t>
      </w:r>
    </w:p>
    <w:p w14:paraId="6F51E0C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},</w:t>
      </w:r>
    </w:p>
    <w:p w14:paraId="332A64E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6CD2F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state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_t1": null</w:t>
      </w:r>
    </w:p>
    <w:p w14:paraId="75E7508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6087D58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注意：</w:t>
      </w:r>
    </w:p>
    <w:p w14:paraId="4EBD6505" w14:textId="77777777" w:rsidR="00021859" w:rsidRPr="00021859" w:rsidRDefault="00021859" w:rsidP="0002185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historical_action</w:t>
      </w:r>
      <w:proofErr w:type="spellEnd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与 </w:t>
      </w:r>
      <w:proofErr w:type="spell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modern_recommended_path</w:t>
      </w:r>
      <w:proofErr w:type="spellEnd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必须分字段存储。</w:t>
      </w:r>
    </w:p>
    <w:p w14:paraId="52D958AB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否则模型会学会：</w:t>
      </w:r>
    </w:p>
    <w:p w14:paraId="772B6884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高风险胸痛→直接针灸高风险胸痛\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直接针灸 </w:t>
      </w:r>
    </w:p>
    <w:p w14:paraId="57558C55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这是严重的数据污染。</w:t>
      </w:r>
    </w:p>
    <w:p w14:paraId="07F586CD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44814EC3">
          <v:rect id="_x0000_i1066" style="width:0;height:1.5pt" o:hralign="center" o:hrstd="t" o:hr="t" fillcolor="#a0a0a0" stroked="f"/>
        </w:pict>
      </w:r>
    </w:p>
    <w:p w14:paraId="71412BDB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二十七、加入</w:t>
      </w:r>
      <w:proofErr w:type="gramStart"/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反事实</w:t>
      </w:r>
      <w:proofErr w:type="gramEnd"/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训练</w:t>
      </w:r>
    </w:p>
    <w:p w14:paraId="6C3C520A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61242F9C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21859">
        <w:rPr>
          <w:rFonts w:ascii="宋体" w:eastAsia="宋体" w:hAnsi="宋体" w:cs="宋体"/>
          <w:b/>
          <w:bCs/>
          <w:kern w:val="0"/>
          <w:sz w:val="27"/>
          <w:szCs w:val="27"/>
        </w:rPr>
        <w:t>CF1</w:t>
      </w:r>
    </w:p>
    <w:p w14:paraId="444355C1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Do(只活血)Do(只活血) </w:t>
      </w:r>
    </w:p>
    <w:p w14:paraId="663D9E09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理论上：</w:t>
      </w:r>
    </w:p>
    <w:p w14:paraId="64E49FB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可能减轻局部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阻</w:t>
      </w:r>
    </w:p>
    <w:p w14:paraId="31CF8D7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但未解决气虚/阳虚根本状态</w:t>
      </w:r>
    </w:p>
    <w:p w14:paraId="0272D63E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21859">
        <w:rPr>
          <w:rFonts w:ascii="宋体" w:eastAsia="宋体" w:hAnsi="宋体" w:cs="宋体"/>
          <w:b/>
          <w:bCs/>
          <w:kern w:val="0"/>
          <w:sz w:val="27"/>
          <w:szCs w:val="27"/>
        </w:rPr>
        <w:t>CF2</w:t>
      </w:r>
    </w:p>
    <w:p w14:paraId="0A91AAFE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Do(只补气)Do(只补气) </w:t>
      </w:r>
    </w:p>
    <w:p w14:paraId="11599B09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理论上：</w:t>
      </w:r>
    </w:p>
    <w:p w14:paraId="359D5AB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可能改善气虚</w:t>
      </w:r>
    </w:p>
    <w:p w14:paraId="70ACE5E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但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若心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脉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阻明显，则单纯补益可能无法解决标实</w:t>
      </w:r>
    </w:p>
    <w:p w14:paraId="33FC5D28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21859">
        <w:rPr>
          <w:rFonts w:ascii="宋体" w:eastAsia="宋体" w:hAnsi="宋体" w:cs="宋体"/>
          <w:b/>
          <w:bCs/>
          <w:kern w:val="0"/>
          <w:sz w:val="27"/>
          <w:szCs w:val="27"/>
        </w:rPr>
        <w:t>CF3</w:t>
      </w:r>
    </w:p>
    <w:p w14:paraId="738E8EC9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Do(益气+通络)Do(益气+通络) </w:t>
      </w:r>
    </w:p>
    <w:p w14:paraId="3F08AB42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理论模型：</w:t>
      </w:r>
    </w:p>
    <w:p w14:paraId="4A9ECEBB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同时作用 Root + Branch</w:t>
      </w:r>
    </w:p>
    <w:p w14:paraId="496DA7E9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于是可以做：</w:t>
      </w:r>
    </w:p>
    <w:p w14:paraId="0ECF768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802ED9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"task": "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counterfactual_reasoning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336082F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"state": {</w:t>
      </w:r>
    </w:p>
    <w:p w14:paraId="188CBC16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qi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_deficiency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0.88,</w:t>
      </w:r>
    </w:p>
    <w:p w14:paraId="6A184B9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blood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_stasis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": 0.92</w:t>
      </w:r>
    </w:p>
    <w:p w14:paraId="4119CC0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},</w:t>
      </w:r>
    </w:p>
    <w:p w14:paraId="15B439E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"actions": {</w:t>
      </w:r>
    </w:p>
    <w:p w14:paraId="3E1D155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"A": ["ACTIVATE_BLOOD"],</w:t>
      </w:r>
    </w:p>
    <w:p w14:paraId="7CC8E26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"B": ["TONIFY_QI"],</w:t>
      </w:r>
    </w:p>
    <w:p w14:paraId="41A278E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"C": ["TONIFY_QI", "ACTIVATE_BLOOD"]</w:t>
      </w:r>
    </w:p>
    <w:p w14:paraId="1105674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},</w:t>
      </w:r>
    </w:p>
    <w:p w14:paraId="1757C01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"target": [</w:t>
      </w:r>
    </w:p>
    <w:p w14:paraId="1C71467E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compare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_pathomechanism_coverage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",</w:t>
      </w:r>
    </w:p>
    <w:p w14:paraId="40AA073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  "</w:t>
      </w:r>
      <w:proofErr w:type="spellStart"/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identify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_unresolved_contradictions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"</w:t>
      </w:r>
    </w:p>
    <w:p w14:paraId="55E3D91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 ]</w:t>
      </w:r>
    </w:p>
    <w:p w14:paraId="210B4655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895E699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注意这属于</w:t>
      </w: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理论推理样本</w:t>
      </w:r>
      <w:r w:rsidRPr="00021859">
        <w:rPr>
          <w:rFonts w:ascii="宋体" w:eastAsia="宋体" w:hAnsi="宋体" w:cs="宋体"/>
          <w:kern w:val="0"/>
          <w:sz w:val="24"/>
          <w:szCs w:val="24"/>
        </w:rPr>
        <w:t>，不能把它伪装成真实临床疗效数据。</w:t>
      </w:r>
    </w:p>
    <w:p w14:paraId="39BC4C81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2FB7745E">
          <v:rect id="_x0000_i1067" style="width:0;height:1.5pt" o:hralign="center" o:hrstd="t" o:hr="t" fillcolor="#a0a0a0" stroked="f"/>
        </w:pict>
      </w:r>
    </w:p>
    <w:p w14:paraId="07CFD14D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二十八、最终建议形成 12 </w:t>
      </w:r>
      <w:proofErr w:type="gramStart"/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个</w:t>
      </w:r>
      <w:proofErr w:type="gramEnd"/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大模型任务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620"/>
        <w:gridCol w:w="1755"/>
      </w:tblGrid>
      <w:tr w:rsidR="00021859" w:rsidRPr="00021859" w14:paraId="7351401F" w14:textId="77777777" w:rsidTr="00021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D21AE" w14:textId="77777777" w:rsidR="00021859" w:rsidRPr="00021859" w:rsidRDefault="00021859" w:rsidP="0002185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921FE95" w14:textId="77777777" w:rsidR="00021859" w:rsidRPr="00021859" w:rsidRDefault="00021859" w:rsidP="0002185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输入</w:t>
            </w:r>
          </w:p>
        </w:tc>
        <w:tc>
          <w:tcPr>
            <w:tcW w:w="0" w:type="auto"/>
            <w:vAlign w:val="center"/>
            <w:hideMark/>
          </w:tcPr>
          <w:p w14:paraId="783062F5" w14:textId="77777777" w:rsidR="00021859" w:rsidRPr="00021859" w:rsidRDefault="00021859" w:rsidP="0002185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输出</w:t>
            </w:r>
          </w:p>
        </w:tc>
      </w:tr>
      <w:tr w:rsidR="00021859" w:rsidRPr="00021859" w14:paraId="40D6D7EE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CD7E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5279015C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原始医案</w:t>
            </w:r>
          </w:p>
        </w:tc>
        <w:tc>
          <w:tcPr>
            <w:tcW w:w="0" w:type="auto"/>
            <w:vAlign w:val="center"/>
            <w:hideMark/>
          </w:tcPr>
          <w:p w14:paraId="0736152B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Canonical case</w:t>
            </w:r>
          </w:p>
        </w:tc>
      </w:tr>
      <w:tr w:rsidR="00021859" w:rsidRPr="00021859" w14:paraId="4A8851EE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69FFA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1DD3FD7C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症状描述</w:t>
            </w:r>
          </w:p>
        </w:tc>
        <w:tc>
          <w:tcPr>
            <w:tcW w:w="0" w:type="auto"/>
            <w:vAlign w:val="center"/>
            <w:hideMark/>
          </w:tcPr>
          <w:p w14:paraId="68B03258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标准医学表型</w:t>
            </w:r>
          </w:p>
        </w:tc>
      </w:tr>
      <w:tr w:rsidR="00021859" w:rsidRPr="00021859" w14:paraId="78511607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E9E1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46085573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胸痛表型</w:t>
            </w:r>
          </w:p>
        </w:tc>
        <w:tc>
          <w:tcPr>
            <w:tcW w:w="0" w:type="auto"/>
            <w:vAlign w:val="center"/>
            <w:hideMark/>
          </w:tcPr>
          <w:p w14:paraId="48C2E828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风险/安全路径</w:t>
            </w:r>
          </w:p>
        </w:tc>
      </w:tr>
      <w:tr w:rsidR="00021859" w:rsidRPr="00021859" w14:paraId="0F41DC57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0007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4259058D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四诊</w:t>
            </w:r>
          </w:p>
        </w:tc>
        <w:tc>
          <w:tcPr>
            <w:tcW w:w="0" w:type="auto"/>
            <w:vAlign w:val="center"/>
            <w:hideMark/>
          </w:tcPr>
          <w:p w14:paraId="6C36D979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病位/病性</w:t>
            </w:r>
          </w:p>
        </w:tc>
      </w:tr>
      <w:tr w:rsidR="00021859" w:rsidRPr="00021859" w14:paraId="2F9FB847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9FF0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023AAC15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四诊</w:t>
            </w:r>
          </w:p>
        </w:tc>
        <w:tc>
          <w:tcPr>
            <w:tcW w:w="0" w:type="auto"/>
            <w:vAlign w:val="center"/>
            <w:hideMark/>
          </w:tcPr>
          <w:p w14:paraId="1FE858B4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病机向量</w:t>
            </w:r>
          </w:p>
        </w:tc>
      </w:tr>
      <w:tr w:rsidR="00021859" w:rsidRPr="00021859" w14:paraId="40FD4CC3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3FD5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03367F29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病机</w:t>
            </w:r>
          </w:p>
        </w:tc>
        <w:tc>
          <w:tcPr>
            <w:tcW w:w="0" w:type="auto"/>
            <w:vAlign w:val="center"/>
            <w:hideMark/>
          </w:tcPr>
          <w:p w14:paraId="5CB904E2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证候组合</w:t>
            </w:r>
          </w:p>
        </w:tc>
      </w:tr>
      <w:tr w:rsidR="00021859" w:rsidRPr="00021859" w14:paraId="6607CF65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6AC95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73C79E80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病机图</w:t>
            </w:r>
          </w:p>
        </w:tc>
        <w:tc>
          <w:tcPr>
            <w:tcW w:w="0" w:type="auto"/>
            <w:vAlign w:val="center"/>
            <w:hideMark/>
          </w:tcPr>
          <w:p w14:paraId="4C18948D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主次矛盾</w:t>
            </w:r>
          </w:p>
        </w:tc>
      </w:tr>
      <w:tr w:rsidR="00021859" w:rsidRPr="00021859" w14:paraId="197E215B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3E4A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T8</w:t>
            </w:r>
          </w:p>
        </w:tc>
        <w:tc>
          <w:tcPr>
            <w:tcW w:w="0" w:type="auto"/>
            <w:vAlign w:val="center"/>
            <w:hideMark/>
          </w:tcPr>
          <w:p w14:paraId="6EDE8C99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矛盾矩阵</w:t>
            </w:r>
          </w:p>
        </w:tc>
        <w:tc>
          <w:tcPr>
            <w:tcW w:w="0" w:type="auto"/>
            <w:vAlign w:val="center"/>
            <w:hideMark/>
          </w:tcPr>
          <w:p w14:paraId="6AC4C31D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治疗目标</w:t>
            </w:r>
          </w:p>
        </w:tc>
      </w:tr>
      <w:tr w:rsidR="00021859" w:rsidRPr="00021859" w14:paraId="4E591C5B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503E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T9</w:t>
            </w:r>
          </w:p>
        </w:tc>
        <w:tc>
          <w:tcPr>
            <w:tcW w:w="0" w:type="auto"/>
            <w:vAlign w:val="center"/>
            <w:hideMark/>
          </w:tcPr>
          <w:p w14:paraId="1D5D0622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治疗目标</w:t>
            </w:r>
          </w:p>
        </w:tc>
        <w:tc>
          <w:tcPr>
            <w:tcW w:w="0" w:type="auto"/>
            <w:vAlign w:val="center"/>
            <w:hideMark/>
          </w:tcPr>
          <w:p w14:paraId="14C11541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治疗算子</w:t>
            </w:r>
          </w:p>
        </w:tc>
      </w:tr>
      <w:tr w:rsidR="00021859" w:rsidRPr="00021859" w14:paraId="6FC69606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19C4F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T10</w:t>
            </w:r>
          </w:p>
        </w:tc>
        <w:tc>
          <w:tcPr>
            <w:tcW w:w="0" w:type="auto"/>
            <w:vAlign w:val="center"/>
            <w:hideMark/>
          </w:tcPr>
          <w:p w14:paraId="11F666F5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算子</w:t>
            </w:r>
          </w:p>
        </w:tc>
        <w:tc>
          <w:tcPr>
            <w:tcW w:w="0" w:type="auto"/>
            <w:vAlign w:val="center"/>
            <w:hideMark/>
          </w:tcPr>
          <w:p w14:paraId="34D879D4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方药/穴位候选</w:t>
            </w:r>
          </w:p>
        </w:tc>
      </w:tr>
      <w:tr w:rsidR="00021859" w:rsidRPr="00021859" w14:paraId="664EF115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6667B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T11</w:t>
            </w:r>
          </w:p>
        </w:tc>
        <w:tc>
          <w:tcPr>
            <w:tcW w:w="0" w:type="auto"/>
            <w:vAlign w:val="center"/>
            <w:hideMark/>
          </w:tcPr>
          <w:p w14:paraId="494651BA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St+AtS_t+A_t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A2CA1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St+1S_{t+1}</w:t>
            </w:r>
          </w:p>
        </w:tc>
      </w:tr>
      <w:tr w:rsidR="00021859" w:rsidRPr="00021859" w14:paraId="706F3150" w14:textId="77777777" w:rsidTr="00021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8F3D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T12</w:t>
            </w:r>
          </w:p>
        </w:tc>
        <w:tc>
          <w:tcPr>
            <w:tcW w:w="0" w:type="auto"/>
            <w:vAlign w:val="center"/>
            <w:hideMark/>
          </w:tcPr>
          <w:p w14:paraId="3B1B047B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状态+动作变化</w:t>
            </w:r>
          </w:p>
        </w:tc>
        <w:tc>
          <w:tcPr>
            <w:tcW w:w="0" w:type="auto"/>
            <w:vAlign w:val="center"/>
            <w:hideMark/>
          </w:tcPr>
          <w:p w14:paraId="1687BD20" w14:textId="77777777" w:rsidR="00021859" w:rsidRPr="00021859" w:rsidRDefault="00021859" w:rsidP="000218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反事实</w:t>
            </w:r>
            <w:proofErr w:type="gramEnd"/>
            <w:r w:rsidRPr="00021859">
              <w:rPr>
                <w:rFonts w:ascii="宋体" w:eastAsia="宋体" w:hAnsi="宋体" w:cs="宋体"/>
                <w:kern w:val="0"/>
                <w:sz w:val="24"/>
                <w:szCs w:val="24"/>
              </w:rPr>
              <w:t>结果</w:t>
            </w:r>
          </w:p>
        </w:tc>
      </w:tr>
    </w:tbl>
    <w:p w14:paraId="74C3CF35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2BF818B6">
          <v:rect id="_x0000_i1068" style="width:0;height:1.5pt" o:hralign="center" o:hrstd="t" o:hr="t" fillcolor="#a0a0a0" stroked="f"/>
        </w:pict>
      </w:r>
    </w:p>
    <w:p w14:paraId="16F11BEB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二十九、进一步把这个病例抽象成一个“临床认知图”</w:t>
      </w:r>
    </w:p>
    <w:p w14:paraId="3AC8BCFF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最终不是：</w:t>
      </w:r>
    </w:p>
    <w:p w14:paraId="42074613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胸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痹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→气虚血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→针灸胸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痹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气虚血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针灸 </w:t>
      </w:r>
    </w:p>
    <w:p w14:paraId="2C180CAA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而是：</w:t>
      </w:r>
    </w:p>
    <w:p w14:paraId="31AA8D5B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Observation→Phenotype→Hypothesis→Pathomechanism→Contradiction→Syndrome→TherapeuticGoal→Operator→Intervention→StateTransition\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boxed{ \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begin{aligned} Observation &amp;\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Phenotype\\ &amp;\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Hypothesis\\ &amp;\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Pathomechanism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\\ &amp;\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Contradiction\\ &amp;\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Syndrome\\ &amp;\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TherapeuticGoal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\\ &amp;\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Operator\\ &amp;\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Intervention\\ &amp;\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StateTransition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\end{aligned} } </w:t>
      </w:r>
    </w:p>
    <w:p w14:paraId="76FDAD5A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本病例展开为：</w:t>
      </w:r>
    </w:p>
    <w:p w14:paraId="7CF058F7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劳倦→气耗→气虚→推动无力→血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→心脉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痹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阻→胸痛\boxed{ 劳倦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气耗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气虚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推动无力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心脉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痹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阻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胸痛 } </w:t>
      </w:r>
    </w:p>
    <w:p w14:paraId="2B9204ED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并行：</w:t>
      </w:r>
    </w:p>
    <w:p w14:paraId="1BD3C20E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阳虚→温煦不足→血行不畅→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\boxed{ 阳虚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温煦不足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血行不畅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} </w:t>
      </w:r>
    </w:p>
    <w:p w14:paraId="25C85147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以及：</w:t>
      </w:r>
    </w:p>
    <w:p w14:paraId="10E2E17E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脾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运不足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→湿痰候选→胸中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痹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阻\boxed{ 脾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运不足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湿痰候选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胸中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痹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阻 } </w:t>
      </w:r>
    </w:p>
    <w:p w14:paraId="6AF16A4D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三条路径共同汇聚于：</w:t>
      </w:r>
    </w:p>
    <w:p w14:paraId="4A87E968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>Heart</w:t>
      </w:r>
      <w:r w:rsidRPr="0002185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ChestObstructionState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\boxed{ Heart-Chest Obstruction State } </w:t>
      </w:r>
    </w:p>
    <w:p w14:paraId="5B12281A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而现代医学另一条路径同时运行：</w:t>
      </w:r>
    </w:p>
    <w:p w14:paraId="629947CF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ExertionalChestPain→MyocardialIschemiaHypothesis→RecentDestabilization→ACS SafetyGate\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boxed{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ExertionalChestPain</w:t>
      </w:r>
      <w:proofErr w:type="spellEnd"/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MyocardialIschemiaHypothesis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RecentDestabilization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ACS\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SafetyGate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} </w:t>
      </w:r>
    </w:p>
    <w:p w14:paraId="2D64AC4A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这才是一个真正的</w:t>
      </w: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中西医结合多路径 Clinical World Model</w:t>
      </w:r>
      <w:r w:rsidRPr="00021859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A324F6E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pict w14:anchorId="67D8BA6F">
          <v:rect id="_x0000_i1069" style="width:0;height:1.5pt" o:hralign="center" o:hrstd="t" o:hr="t" fillcolor="#a0a0a0" stroked="f"/>
        </w:pict>
      </w:r>
    </w:p>
    <w:p w14:paraId="471DD972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三十、把它</w:t>
      </w:r>
      <w:proofErr w:type="gramStart"/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提升成您正在</w:t>
      </w:r>
      <w:proofErr w:type="gramEnd"/>
      <w:r w:rsidRPr="00021859">
        <w:rPr>
          <w:rFonts w:ascii="宋体" w:eastAsia="宋体" w:hAnsi="宋体" w:cs="宋体"/>
          <w:b/>
          <w:bCs/>
          <w:kern w:val="36"/>
          <w:sz w:val="48"/>
          <w:szCs w:val="48"/>
        </w:rPr>
        <w:t>构建体系中的正式模块</w:t>
      </w:r>
    </w:p>
    <w:p w14:paraId="5F2BC3E0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我建议正式定义为：</w:t>
      </w:r>
    </w:p>
    <w:p w14:paraId="2D0663E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TCM-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ClinicalReasoning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-Skills v1.0</w:t>
      </w:r>
    </w:p>
    <w:p w14:paraId="69348F74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207047D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├── Observation Skills</w:t>
      </w:r>
    </w:p>
    <w:p w14:paraId="0E8179EC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├── Safety Skills</w:t>
      </w:r>
    </w:p>
    <w:p w14:paraId="182F12A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├── Biomedical Reasoning Skills</w:t>
      </w:r>
    </w:p>
    <w:p w14:paraId="60EB41D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├── Classical TCM Reasoning Skills</w:t>
      </w:r>
    </w:p>
    <w:p w14:paraId="3C48F51F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│   ├──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Neijing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Skill</w:t>
      </w:r>
    </w:p>
    <w:p w14:paraId="55F08C50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│   ├── Nanjing Skill</w:t>
      </w:r>
    </w:p>
    <w:p w14:paraId="0843C20A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│   └──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Shanghan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Dynamic Skill</w:t>
      </w:r>
    </w:p>
    <w:p w14:paraId="2A77BF78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│</w:t>
      </w:r>
    </w:p>
    <w:p w14:paraId="4EF91D29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├──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Pathomechanism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Skills</w:t>
      </w:r>
    </w:p>
    <w:p w14:paraId="45E07B1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├── Contradiction Matrix Skills</w:t>
      </w:r>
    </w:p>
    <w:p w14:paraId="4FDE3ED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├── Syndrome Composition Skills</w:t>
      </w:r>
    </w:p>
    <w:p w14:paraId="1C1D03F7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├── Treatment Goal Skills</w:t>
      </w:r>
    </w:p>
    <w:p w14:paraId="202DD002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├── Formula Skills</w:t>
      </w:r>
    </w:p>
    <w:p w14:paraId="189195D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├── Acupuncture Skills</w:t>
      </w:r>
    </w:p>
    <w:p w14:paraId="242D82DD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├── Evidence Verification Skills</w:t>
      </w:r>
    </w:p>
    <w:p w14:paraId="01022F81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├── World Model Skills</w:t>
      </w:r>
    </w:p>
    <w:p w14:paraId="4BE52BD3" w14:textId="77777777" w:rsidR="00021859" w:rsidRPr="00021859" w:rsidRDefault="00021859" w:rsidP="000218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└── Counterfactual Skills</w:t>
      </w:r>
    </w:p>
    <w:p w14:paraId="31CF0DD4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这样，您前面建立的几个系统就真正接起来了：</w:t>
      </w:r>
    </w:p>
    <w:p w14:paraId="6F524A97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ICD10-TCM ClinicalDataModelICD10\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text{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-}TCM\ 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ClinicalDataModel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4304751F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>负责：</w:t>
      </w:r>
    </w:p>
    <w:p w14:paraId="1D0E0041" w14:textId="77777777" w:rsidR="00021859" w:rsidRPr="00021859" w:rsidRDefault="00021859" w:rsidP="0002185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病例是什么。</w:t>
      </w:r>
    </w:p>
    <w:p w14:paraId="3D2C76DC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TCM-Ontology/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PathoGraphTCM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\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text{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-}Ontology/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PathoGraph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DD8A711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2B8E2C84" w14:textId="77777777" w:rsidR="00021859" w:rsidRPr="00021859" w:rsidRDefault="00021859" w:rsidP="0002185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病机为什么形成。</w:t>
      </w:r>
    </w:p>
    <w:p w14:paraId="084E88D1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ContradictionMatrixContradictionMatrix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47E36AA1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7A7E7EDF" w14:textId="77777777" w:rsidR="00021859" w:rsidRPr="00021859" w:rsidRDefault="00021859" w:rsidP="0002185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当前主要矛盾是什么。</w:t>
      </w:r>
    </w:p>
    <w:p w14:paraId="61D62FCA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ClinicalReasoningSkillsClinicalReasoningSkills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70F43F1B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6525F022" w14:textId="77777777" w:rsidR="00021859" w:rsidRPr="00021859" w:rsidRDefault="00021859" w:rsidP="0002185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应该</w:t>
      </w:r>
      <w:proofErr w:type="gramStart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调用哪</w:t>
      </w:r>
      <w:proofErr w:type="gramEnd"/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条认知路径。</w:t>
      </w:r>
    </w:p>
    <w:p w14:paraId="7B7A35F8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FormulaGraph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AcupunctureGraphFormulaGraph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AcupunctureGraph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1A756155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2423C5A2" w14:textId="77777777" w:rsidR="00021859" w:rsidRPr="00021859" w:rsidRDefault="00021859" w:rsidP="0002185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如何把治疗目标落实为行动。</w:t>
      </w:r>
    </w:p>
    <w:p w14:paraId="0B61A3D5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最后：</w:t>
      </w:r>
    </w:p>
    <w:p w14:paraId="3BD6DCE6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WorldModelWorldModel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3CE53813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40A5068C" w14:textId="77777777" w:rsidR="00021859" w:rsidRPr="00021859" w:rsidRDefault="00021859" w:rsidP="0002185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行动之后状态如何变化。</w:t>
      </w:r>
    </w:p>
    <w:p w14:paraId="15F8F3F1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最终可以统一成：</w:t>
      </w:r>
    </w:p>
    <w:p w14:paraId="0AB3182E" w14:textId="77777777" w:rsidR="00021859" w:rsidRPr="00021859" w:rsidRDefault="00021859" w:rsidP="0002185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M=(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O,H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>,P,C,S,G,OP,A,T,R)\boxed{ \</w:t>
      </w:r>
      <w:proofErr w:type="spellStart"/>
      <w:r w:rsidRPr="00021859">
        <w:rPr>
          <w:rFonts w:ascii="宋体" w:eastAsia="宋体" w:hAnsi="宋体" w:cs="宋体"/>
          <w:kern w:val="0"/>
          <w:sz w:val="24"/>
          <w:szCs w:val="24"/>
        </w:rPr>
        <w:t>mathcal</w:t>
      </w:r>
      <w:proofErr w:type="spell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M= (O,H,P,C,S,G,OP,A,T,R) } </w:t>
      </w:r>
    </w:p>
    <w:p w14:paraId="13B355F6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t>即：</w:t>
      </w:r>
    </w:p>
    <w:p w14:paraId="61F56926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观测 O → 假设 H → 病机 P → 矛盾 C → 综合状态 S → 治疗目标 G → 算子 OP → 行动 A → 状态转移 T → 响应 R。</w:t>
      </w:r>
    </w:p>
    <w:p w14:paraId="1ECFCC25" w14:textId="77777777" w:rsidR="00021859" w:rsidRPr="00021859" w:rsidRDefault="00021859" w:rsidP="000218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1859">
        <w:rPr>
          <w:rFonts w:ascii="宋体" w:eastAsia="宋体" w:hAnsi="宋体" w:cs="宋体"/>
          <w:kern w:val="0"/>
          <w:sz w:val="24"/>
          <w:szCs w:val="24"/>
        </w:rPr>
        <w:lastRenderedPageBreak/>
        <w:t>这个病例由此不再只是一个“气虚血</w:t>
      </w:r>
      <w:proofErr w:type="gramStart"/>
      <w:r w:rsidRPr="00021859">
        <w:rPr>
          <w:rFonts w:ascii="宋体" w:eastAsia="宋体" w:hAnsi="宋体" w:cs="宋体"/>
          <w:kern w:val="0"/>
          <w:sz w:val="24"/>
          <w:szCs w:val="24"/>
        </w:rPr>
        <w:t>瘀</w:t>
      </w:r>
      <w:proofErr w:type="gramEnd"/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针灸医案”，而可以扩展成数十到数百条 </w:t>
      </w:r>
      <w:r w:rsidRPr="00021859">
        <w:rPr>
          <w:rFonts w:ascii="宋体" w:eastAsia="宋体" w:hAnsi="宋体" w:cs="宋体"/>
          <w:b/>
          <w:bCs/>
          <w:kern w:val="0"/>
          <w:sz w:val="24"/>
          <w:szCs w:val="24"/>
        </w:rPr>
        <w:t>Pretraining、SFT、Proof-tree、Preference、Skill-call、Counterfactual、KG 和 World Model trajectory</w:t>
      </w:r>
      <w:r w:rsidRPr="00021859">
        <w:rPr>
          <w:rFonts w:ascii="宋体" w:eastAsia="宋体" w:hAnsi="宋体" w:cs="宋体"/>
          <w:kern w:val="0"/>
          <w:sz w:val="24"/>
          <w:szCs w:val="24"/>
        </w:rPr>
        <w:t xml:space="preserve"> 样本，而且能同时保留《内经》《难经》《伤寒》的认知方式、现代冠脉疾病安全逻辑和当前神经符号 AI 的工程可执行性。</w:t>
      </w:r>
    </w:p>
    <w:p w14:paraId="54D8ADF6" w14:textId="1796A3D7" w:rsidR="00021859" w:rsidRPr="00021859" w:rsidRDefault="00021859"/>
    <w:p w14:paraId="0918310C" w14:textId="001E46D8" w:rsidR="00021859" w:rsidRDefault="00021859"/>
    <w:p w14:paraId="249089C3" w14:textId="5801C7A5" w:rsidR="00021859" w:rsidRDefault="00021859"/>
    <w:p w14:paraId="5754E9F2" w14:textId="6F9FBD0E" w:rsidR="00021859" w:rsidRDefault="00021859"/>
    <w:p w14:paraId="5E24C19D" w14:textId="432483DE" w:rsidR="00021859" w:rsidRDefault="00021859"/>
    <w:p w14:paraId="6AE3C1B3" w14:textId="3E8AD901" w:rsidR="00021859" w:rsidRDefault="00021859"/>
    <w:p w14:paraId="6FB3C145" w14:textId="5E0A5FF6" w:rsidR="00021859" w:rsidRDefault="00021859"/>
    <w:p w14:paraId="4F104FC9" w14:textId="3FD1AFAE" w:rsidR="00021859" w:rsidRDefault="00021859"/>
    <w:p w14:paraId="6A4D81FF" w14:textId="3A810108" w:rsidR="00021859" w:rsidRDefault="00021859"/>
    <w:p w14:paraId="0211713E" w14:textId="72320920" w:rsidR="00021859" w:rsidRDefault="00021859"/>
    <w:p w14:paraId="0494F3E9" w14:textId="615DEF9C" w:rsidR="00021859" w:rsidRDefault="00021859"/>
    <w:p w14:paraId="6BBE15D3" w14:textId="76583DE7" w:rsidR="00021859" w:rsidRDefault="00021859"/>
    <w:p w14:paraId="324BC9AB" w14:textId="20847D9D" w:rsidR="00021859" w:rsidRDefault="00021859"/>
    <w:p w14:paraId="15D3B75F" w14:textId="762E67FD" w:rsidR="00021859" w:rsidRDefault="00021859"/>
    <w:p w14:paraId="6D5842C1" w14:textId="6E05CB0A" w:rsidR="00021859" w:rsidRDefault="00021859"/>
    <w:p w14:paraId="6F4B323F" w14:textId="32D37F38" w:rsidR="00021859" w:rsidRDefault="00021859"/>
    <w:p w14:paraId="76C44335" w14:textId="62534D7A" w:rsidR="00021859" w:rsidRDefault="00021859"/>
    <w:p w14:paraId="30D019A9" w14:textId="77777777" w:rsidR="00021859" w:rsidRDefault="00021859">
      <w:pPr>
        <w:rPr>
          <w:rFonts w:hint="eastAsia"/>
        </w:rPr>
      </w:pPr>
    </w:p>
    <w:sectPr w:rsidR="000218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A62F5"/>
    <w:multiLevelType w:val="multilevel"/>
    <w:tmpl w:val="343A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C0AD1"/>
    <w:multiLevelType w:val="multilevel"/>
    <w:tmpl w:val="384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09"/>
    <w:rsid w:val="00021859"/>
    <w:rsid w:val="00084831"/>
    <w:rsid w:val="005640D5"/>
    <w:rsid w:val="006B5463"/>
    <w:rsid w:val="0087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AFD7D"/>
  <w15:chartTrackingRefBased/>
  <w15:docId w15:val="{36CE4B90-E91D-4BBB-9756-3EFB5B03D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02185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2185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02185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185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2185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021859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02185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02185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21859"/>
    <w:rPr>
      <w:rFonts w:ascii="宋体" w:eastAsia="宋体" w:hAnsi="宋体" w:cs="宋体"/>
      <w:sz w:val="24"/>
      <w:szCs w:val="24"/>
    </w:rPr>
  </w:style>
  <w:style w:type="character" w:customStyle="1" w:styleId="katex">
    <w:name w:val="katex"/>
    <w:basedOn w:val="a0"/>
    <w:rsid w:val="00021859"/>
  </w:style>
  <w:style w:type="character" w:styleId="a4">
    <w:name w:val="Strong"/>
    <w:basedOn w:val="a0"/>
    <w:uiPriority w:val="22"/>
    <w:qFormat/>
    <w:rsid w:val="00021859"/>
    <w:rPr>
      <w:b/>
      <w:bCs/>
    </w:rPr>
  </w:style>
  <w:style w:type="character" w:customStyle="1" w:styleId="contents">
    <w:name w:val="contents"/>
    <w:basedOn w:val="a0"/>
    <w:rsid w:val="00021859"/>
  </w:style>
  <w:style w:type="paragraph" w:styleId="HTML0">
    <w:name w:val="HTML Preformatted"/>
    <w:basedOn w:val="a"/>
    <w:link w:val="HTML1"/>
    <w:uiPriority w:val="99"/>
    <w:semiHidden/>
    <w:unhideWhenUsed/>
    <w:rsid w:val="0002185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021859"/>
    <w:rPr>
      <w:rFonts w:ascii="宋体" w:eastAsia="宋体" w:hAnsi="宋体" w:cs="宋体"/>
      <w:kern w:val="0"/>
      <w:sz w:val="24"/>
      <w:szCs w:val="24"/>
    </w:rPr>
  </w:style>
  <w:style w:type="character" w:customStyle="1" w:styleId="k">
    <w:name w:val="ͼk"/>
    <w:basedOn w:val="a0"/>
    <w:rsid w:val="00021859"/>
  </w:style>
  <w:style w:type="character" w:customStyle="1" w:styleId="j">
    <w:name w:val="ͼj"/>
    <w:basedOn w:val="a0"/>
    <w:rsid w:val="000218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8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6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7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90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96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7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26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1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940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10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0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6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2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76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0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89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02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11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28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96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32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6047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556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715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950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429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351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409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8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9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61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44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192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318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768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51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706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2402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01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20866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81931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51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6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76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79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55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92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039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228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6461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797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198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77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1997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936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88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5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983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0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0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011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716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709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308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3847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584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9249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43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7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73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58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6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43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896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80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729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62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624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8874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179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61688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64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25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58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38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225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7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086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542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650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020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680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1216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245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97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1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33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27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62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7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849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15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825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146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29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3019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1271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788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61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0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32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56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888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359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6363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294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4210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754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5962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28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14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57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15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71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145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00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843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088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375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564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0755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773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5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75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15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60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103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623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242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690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2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557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0987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894573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03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55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85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092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95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05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19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776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697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248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7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8751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4703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60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43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30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1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83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7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73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635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32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6111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694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4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9479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684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44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3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6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35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4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741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142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729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157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257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106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9296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0264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732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13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9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02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7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864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299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32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51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691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460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380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9783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4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1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664036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3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51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3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57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85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097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098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796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523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162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342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796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2354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73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0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203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0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19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61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1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7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091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471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108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216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213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8201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9730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134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79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08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6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36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91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750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974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684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874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11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709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59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79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63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66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43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1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86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133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349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688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9177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7323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150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78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6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92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45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94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43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576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139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99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207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617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39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819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27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9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88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76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97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835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660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405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6553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26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8091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20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525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00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509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9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3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219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658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941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400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390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468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868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334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4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7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50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0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7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02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715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780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771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413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719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0084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872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1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98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39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889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9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14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700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945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985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537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418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437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206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675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13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82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9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000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513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92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304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738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233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737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2848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390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66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10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049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4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08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624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686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090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919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840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092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341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44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39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30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86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44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744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066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234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533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045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871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5796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689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4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34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04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15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1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123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952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83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771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86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247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9377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300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49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28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73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730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053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22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76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182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631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882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2133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609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99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05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18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401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198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474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89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379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334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958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7208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676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1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15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89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76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470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946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174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644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44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594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337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757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1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65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03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30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615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37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970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798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396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893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10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3393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42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1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76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03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09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3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53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538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244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165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013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721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690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5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9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44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4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92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480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280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149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545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500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665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339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9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143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25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48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95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44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5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442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56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557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035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14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191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2610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893705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46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31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5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89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25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615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450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870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242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982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686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9597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287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12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27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96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9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60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144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492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860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669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087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833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2179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604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23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45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41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21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94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1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8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901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177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561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224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447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486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9632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63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88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9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7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74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38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731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666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300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534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4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022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314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656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20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06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49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15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00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16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519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05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677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17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477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56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627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80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0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2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47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64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023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221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404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989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360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034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855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9016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44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471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5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29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8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92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5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218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420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219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609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010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280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0864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8942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27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14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1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8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40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413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501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480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396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380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1944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4622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709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253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92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40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336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501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668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47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30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54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57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216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232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0368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7658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45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2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2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06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01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79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038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63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708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244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554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2729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3220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508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162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43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28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4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514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848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27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648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445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523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02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837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5645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862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553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8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6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79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442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392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116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038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661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089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723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4461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79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45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7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9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119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351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49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01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096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494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396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0205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472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464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7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46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19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28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53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056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95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938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227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116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914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211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939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593826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46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7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4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80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699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84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260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078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980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395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43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4215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088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460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08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4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13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74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448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3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571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329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841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8720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4591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106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147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0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75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14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86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147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976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304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683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72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7759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5199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369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35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19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76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24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889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4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991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978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187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411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969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355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1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06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351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46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45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61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66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508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600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1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571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564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7501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8646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465343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79232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37369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66283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68835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9065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3166</Words>
  <Characters>18050</Characters>
  <Application>Microsoft Office Word</Application>
  <DocSecurity>0</DocSecurity>
  <Lines>150</Lines>
  <Paragraphs>42</Paragraphs>
  <ScaleCrop>false</ScaleCrop>
  <Company/>
  <LinksUpToDate>false</LinksUpToDate>
  <CharactersWithSpaces>21174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USTB CHINA</dc:creator>
  <cp:keywords/>
  <dc:description/>
  <cp:lastModifiedBy>USTB CHINA</cp:lastModifiedBy>
  <cp:revision>4</cp:revision>
  <dcterms:created xsi:type="dcterms:W3CDTF">2026-09-22T01:24:00Z</dcterms:created>
  <dcterms:modified xsi:type="dcterms:W3CDTF">2026-09-22T01:40:00Z</dcterms:modified>
</cp:coreProperties>
</file>