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B1E79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52"/>
          <w:lang w:val="en-US" w:eastAsia="zh-CN"/>
        </w:rPr>
      </w:pPr>
      <w:bookmarkStart w:id="0" w:name="heading_0"/>
      <w:bookmarkStart w:id="18" w:name="_GoBack"/>
      <w:r>
        <w:rPr>
          <w:rFonts w:hint="eastAsia" w:ascii="Arial" w:hAnsi="Arial" w:eastAsia="等线" w:cs="Arial"/>
          <w:b/>
          <w:sz w:val="52"/>
          <w:lang w:val="en-US" w:eastAsia="zh-CN"/>
        </w:rPr>
        <w:t>人生分岔路</w:t>
      </w:r>
    </w:p>
    <w:p w14:paraId="09BCA722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一、产品总览</w:t>
      </w:r>
      <w:bookmarkEnd w:id="0"/>
    </w:p>
    <w:p w14:paraId="1B125052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产品定位</w:t>
      </w:r>
      <w:bookmarkEnd w:id="1"/>
    </w:p>
    <w:p w14:paraId="69BE4F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一款基于AIGC大模型研发的</w:t>
      </w:r>
      <w:r>
        <w:rPr>
          <w:rFonts w:ascii="Arial" w:hAnsi="Arial" w:eastAsia="等线" w:cs="Arial"/>
          <w:b/>
          <w:sz w:val="22"/>
        </w:rPr>
        <w:t>人生模拟+决策辅助</w:t>
      </w:r>
      <w:r>
        <w:rPr>
          <w:rFonts w:ascii="Arial" w:hAnsi="Arial" w:eastAsia="等线" w:cs="Arial"/>
          <w:sz w:val="22"/>
        </w:rPr>
        <w:t>互动产品，以解决用户人生选择迷茫为核心，融合树状节点管理、AI智能生成、现实数据联动、多模态可视化体验，打造高自由度的人生可能性探索工具，兼具娱乐性与现实决策参考价值。</w:t>
      </w:r>
    </w:p>
    <w:p w14:paraId="5066A72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核心价值</w:t>
      </w:r>
      <w:bookmarkEnd w:id="2"/>
    </w:p>
    <w:p w14:paraId="174C2B8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解决选择痛点：基于个人特质+实时社会数据，生成可落地的人生路线与选择建议</w:t>
      </w:r>
    </w:p>
    <w:p w14:paraId="13FBC16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沉浸式探索：多模态内容+AI互动，让抽象选择具象化、可视化</w:t>
      </w:r>
    </w:p>
    <w:p w14:paraId="16EC18D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可追溯复盘：树状结构记录全部分支，支持回退修改与平行路径对比</w:t>
      </w:r>
    </w:p>
    <w:p w14:paraId="38E4C00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长期成长价值：人生存档+复盘，成为用户自我认知与决策的长期工具</w:t>
      </w:r>
    </w:p>
    <w:p w14:paraId="79CF0CA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目标用户</w:t>
      </w:r>
      <w:bookmarkEnd w:id="3"/>
    </w:p>
    <w:p w14:paraId="563FE0D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核心群体：高中生/大学生（专业、升学、就业选择）、职场新人（转行、跳槽、创业、考公抉择）</w:t>
      </w:r>
    </w:p>
    <w:p w14:paraId="01118E9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泛用户：面临人生关键分叉、对未来规划迷茫的全年龄段人群</w:t>
      </w:r>
    </w:p>
    <w:p w14:paraId="4BBF1AC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二、核心功能设计</w:t>
      </w:r>
      <w:bookmarkEnd w:id="4"/>
    </w:p>
    <w:p w14:paraId="076C18E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 人生基础建模系统</w:t>
      </w:r>
      <w:bookmarkEnd w:id="5"/>
    </w:p>
    <w:p w14:paraId="0F597DD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基础信息采集</w:t>
      </w:r>
      <w:r>
        <w:rPr>
          <w:rFonts w:ascii="Arial" w:hAnsi="Arial" w:eastAsia="等线" w:cs="Arial"/>
          <w:sz w:val="22"/>
        </w:rPr>
        <w:t>：年龄、学历、职业、城市、收入、家庭、技能、成本投入等现实约束条件</w:t>
      </w:r>
    </w:p>
    <w:p w14:paraId="381972D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人格与偏好建模</w:t>
      </w:r>
      <w:r>
        <w:rPr>
          <w:rFonts w:ascii="Arial" w:hAnsi="Arial" w:eastAsia="等线" w:cs="Arial"/>
          <w:sz w:val="22"/>
        </w:rPr>
        <w:t>：风险偏好、延迟满足能力、抗压能力、决策风格、人生目标（短期/长期）</w:t>
      </w:r>
    </w:p>
    <w:p w14:paraId="2051B4E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情境化测评</w:t>
      </w:r>
      <w:r>
        <w:rPr>
          <w:rFonts w:ascii="Arial" w:hAnsi="Arial" w:eastAsia="等线" w:cs="Arial"/>
          <w:sz w:val="22"/>
        </w:rPr>
        <w:t>：通过场景选择题精准刻画用户决策特质，支持一键跳过使用默认模型</w:t>
      </w:r>
    </w:p>
    <w:p w14:paraId="796AA7E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数据安全</w:t>
      </w:r>
      <w:r>
        <w:rPr>
          <w:rFonts w:ascii="Arial" w:hAnsi="Arial" w:eastAsia="等线" w:cs="Arial"/>
          <w:sz w:val="22"/>
        </w:rPr>
        <w:t>：隐私信息脱敏加密，符合《个人信息保护法》，支持修改/删除/本地备份</w:t>
      </w:r>
    </w:p>
    <w:p w14:paraId="6C3498D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 树状人生节点核心系统</w:t>
      </w:r>
      <w:bookmarkEnd w:id="6"/>
    </w:p>
    <w:p w14:paraId="5DEB0BD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多叉树结构</w:t>
      </w:r>
      <w:r>
        <w:rPr>
          <w:rFonts w:ascii="Arial" w:hAnsi="Arial" w:eastAsia="等线" w:cs="Arial"/>
          <w:sz w:val="22"/>
        </w:rPr>
        <w:t>：节点包含ID、时间轴、父节点关联、剧情、属性变化、多媒体素材、AI角色</w:t>
      </w:r>
    </w:p>
    <w:p w14:paraId="0C4E399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核心操作</w:t>
      </w:r>
      <w:r>
        <w:rPr>
          <w:rFonts w:ascii="Arial" w:hAnsi="Arial" w:eastAsia="等线" w:cs="Arial"/>
          <w:sz w:val="22"/>
        </w:rPr>
        <w:t>：分支延伸（2-5个选项）、节点编辑/删除/拖拽、分支折叠/展开、批量导出图谱</w:t>
      </w:r>
    </w:p>
    <w:p w14:paraId="744215F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回溯功能</w:t>
      </w:r>
      <w:r>
        <w:rPr>
          <w:rFonts w:ascii="Arial" w:hAnsi="Arial" w:eastAsia="等线" w:cs="Arial"/>
          <w:sz w:val="22"/>
        </w:rPr>
        <w:t>：支持点击历史节点“悔棋”，重置状态并剪除后续分支</w:t>
      </w:r>
    </w:p>
    <w:p w14:paraId="2884373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平行分支对比</w:t>
      </w:r>
      <w:r>
        <w:rPr>
          <w:rFonts w:ascii="Arial" w:hAnsi="Arial" w:eastAsia="等线" w:cs="Arial"/>
          <w:sz w:val="22"/>
        </w:rPr>
        <w:t>：双路径同屏展示，自动生成差异报告（可行性、属性、结果）</w:t>
      </w:r>
    </w:p>
    <w:p w14:paraId="66120604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 双模式人生分支生成</w:t>
      </w:r>
      <w:bookmarkEnd w:id="7"/>
    </w:p>
    <w:p w14:paraId="6821967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AI智能生成</w:t>
      </w:r>
      <w:r>
        <w:rPr>
          <w:rFonts w:ascii="Arial" w:hAnsi="Arial" w:eastAsia="等线" w:cs="Arial"/>
          <w:sz w:val="22"/>
        </w:rPr>
        <w:t>：结合用户信息+现实数据，生成3-5条差异化路线，标注可行性、难度、预期收益，支持路线细化/替换</w:t>
      </w:r>
    </w:p>
    <w:p w14:paraId="0AC7F09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玩家自定义</w:t>
      </w:r>
      <w:r>
        <w:rPr>
          <w:rFonts w:ascii="Arial" w:hAnsi="Arial" w:eastAsia="等线" w:cs="Arial"/>
          <w:sz w:val="22"/>
        </w:rPr>
        <w:t>：输入关键词自动补全剧情，支持上传规划文档提取信息生成节点，提供自定义模板</w:t>
      </w:r>
    </w:p>
    <w:p w14:paraId="491814A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 多模态素材生成系统</w:t>
      </w:r>
      <w:bookmarkEnd w:id="8"/>
    </w:p>
    <w:p w14:paraId="5776455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内容类型</w:t>
      </w:r>
      <w:r>
        <w:rPr>
          <w:rFonts w:ascii="Arial" w:hAnsi="Arial" w:eastAsia="等线" w:cs="Arial"/>
          <w:sz w:val="22"/>
        </w:rPr>
        <w:t>：AI漫画、15-60秒动画/合成短视频、属性雷达图/时间轴海报</w:t>
      </w:r>
    </w:p>
    <w:p w14:paraId="246B46B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视觉统一</w:t>
      </w:r>
      <w:r>
        <w:rPr>
          <w:rFonts w:ascii="Arial" w:hAnsi="Arial" w:eastAsia="等线" w:cs="Arial"/>
          <w:sz w:val="22"/>
        </w:rPr>
        <w:t>：主角形象一致性生成，支持治愈/写实/科幻等风格自定义</w:t>
      </w:r>
    </w:p>
    <w:p w14:paraId="035857E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版权合规</w:t>
      </w:r>
      <w:r>
        <w:rPr>
          <w:rFonts w:ascii="Arial" w:hAnsi="Arial" w:eastAsia="等线" w:cs="Arial"/>
          <w:sz w:val="22"/>
        </w:rPr>
        <w:t>：使用合规AI生成工具，提供版权校验与授权说明</w:t>
      </w:r>
    </w:p>
    <w:p w14:paraId="7C8052A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5. 动态属性数值系统</w:t>
      </w:r>
      <w:bookmarkEnd w:id="9"/>
    </w:p>
    <w:p w14:paraId="7BEDEEF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核心维度</w:t>
      </w:r>
      <w:r>
        <w:rPr>
          <w:rFonts w:ascii="Arial" w:hAnsi="Arial" w:eastAsia="等线" w:cs="Arial"/>
          <w:sz w:val="22"/>
        </w:rPr>
        <w:t>：职业发展、财务状况、人际关系、健康状态、个人成长5大维度</w:t>
      </w:r>
    </w:p>
    <w:p w14:paraId="0D16542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数值规则</w:t>
      </w:r>
      <w:r>
        <w:rPr>
          <w:rFonts w:ascii="Arial" w:hAnsi="Arial" w:eastAsia="等线" w:cs="Arial"/>
          <w:sz w:val="22"/>
        </w:rPr>
        <w:t>：0-100分动态调整，节点触发属性增减，前端隐藏精确数值，以视觉趋势+叙事化表达呈现</w:t>
      </w:r>
    </w:p>
    <w:p w14:paraId="5481153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可视化展示</w:t>
      </w:r>
      <w:r>
        <w:rPr>
          <w:rFonts w:ascii="Arial" w:hAnsi="Arial" w:eastAsia="等线" w:cs="Arial"/>
          <w:sz w:val="22"/>
        </w:rPr>
        <w:t>：雷达图、趋势曲线、属性影响溯源，支持等级划分（初级-顶尖）</w:t>
      </w:r>
    </w:p>
    <w:p w14:paraId="646BE9B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6. AI形象互动问答系统</w:t>
      </w:r>
      <w:bookmarkEnd w:id="10"/>
    </w:p>
    <w:p w14:paraId="5F74D51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专属AI角色</w:t>
      </w:r>
      <w:r>
        <w:rPr>
          <w:rFonts w:ascii="Arial" w:hAnsi="Arial" w:eastAsia="等线" w:cs="Arial"/>
          <w:sz w:val="22"/>
        </w:rPr>
        <w:t>：按节点场景生成职场导师、情感顾问、创业前辈等匹配形象</w:t>
      </w:r>
    </w:p>
    <w:p w14:paraId="6D0CD5F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智能问答</w:t>
      </w:r>
      <w:r>
        <w:rPr>
          <w:rFonts w:ascii="Arial" w:hAnsi="Arial" w:eastAsia="等线" w:cs="Arial"/>
          <w:sz w:val="22"/>
        </w:rPr>
        <w:t>：剧情解读、选择建议、后续规划，支持文字/语音交互，具备上下文记忆能力</w:t>
      </w:r>
    </w:p>
    <w:p w14:paraId="2CE8A74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交互体验</w:t>
      </w:r>
      <w:r>
        <w:rPr>
          <w:rFonts w:ascii="Arial" w:hAnsi="Arial" w:eastAsia="等线" w:cs="Arial"/>
          <w:sz w:val="22"/>
        </w:rPr>
        <w:t>：AI形象实时口型同步、表情互动，问答记录按节点分类存储</w:t>
      </w:r>
    </w:p>
    <w:p w14:paraId="4D72AB1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7. 社会现实联动系统</w:t>
      </w:r>
      <w:bookmarkEnd w:id="11"/>
    </w:p>
    <w:p w14:paraId="29B4BE2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数据接入</w:t>
      </w:r>
      <w:r>
        <w:rPr>
          <w:rFonts w:ascii="Arial" w:hAnsi="Arial" w:eastAsia="等线" w:cs="Arial"/>
          <w:sz w:val="22"/>
        </w:rPr>
        <w:t>：行业趋势、薪资水平、教育/就业/社保政策、城市生活成本、社会热点</w:t>
      </w:r>
    </w:p>
    <w:p w14:paraId="3AFA9D3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动态更新</w:t>
      </w:r>
      <w:r>
        <w:rPr>
          <w:rFonts w:ascii="Arial" w:hAnsi="Arial" w:eastAsia="等线" w:cs="Arial"/>
          <w:sz w:val="22"/>
        </w:rPr>
        <w:t>：每月同步公开数据，自动刷新过时剧情，显示数据来源提升可信度</w:t>
      </w:r>
    </w:p>
    <w:p w14:paraId="5880F2C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地域适配</w:t>
      </w:r>
      <w:r>
        <w:rPr>
          <w:rFonts w:ascii="Arial" w:hAnsi="Arial" w:eastAsia="等线" w:cs="Arial"/>
          <w:sz w:val="22"/>
        </w:rPr>
        <w:t>：支持国内/海外数据切换，结合用户所在城市精准计算路线可行性</w:t>
      </w:r>
    </w:p>
    <w:p w14:paraId="05AD3241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8. 特色体验模块</w:t>
      </w:r>
      <w:bookmarkEnd w:id="12"/>
    </w:p>
    <w:p w14:paraId="7CB2E5F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平行时空双窗对比</w:t>
      </w:r>
      <w:r>
        <w:rPr>
          <w:rFonts w:ascii="Arial" w:hAnsi="Arial" w:eastAsia="等线" w:cs="Arial"/>
          <w:sz w:val="22"/>
        </w:rPr>
        <w:t>：左右分屏同步推演不同路径，实时展示属性差异，强化视觉冲击</w:t>
      </w:r>
    </w:p>
    <w:p w14:paraId="29E90ED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后悔值算法</w:t>
      </w:r>
      <w:r>
        <w:rPr>
          <w:rFonts w:ascii="Arial" w:hAnsi="Arial" w:eastAsia="等线" w:cs="Arial"/>
          <w:sz w:val="22"/>
        </w:rPr>
        <w:t>：节点实时计算后悔指数，终局生成后悔评级与人生建议</w:t>
      </w:r>
    </w:p>
    <w:p w14:paraId="2AF2C8D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终局报告</w:t>
      </w:r>
      <w:r>
        <w:rPr>
          <w:rFonts w:ascii="Arial" w:hAnsi="Arial" w:eastAsia="等线" w:cs="Arial"/>
          <w:sz w:val="22"/>
        </w:rPr>
        <w:t>：四维属性对比、后悔指数、AI定制人生建议、未来时空信件</w:t>
      </w:r>
    </w:p>
    <w:p w14:paraId="75AAEA0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名人模拟</w:t>
      </w:r>
      <w:r>
        <w:rPr>
          <w:rFonts w:ascii="Arial" w:hAnsi="Arial" w:eastAsia="等线" w:cs="Arial"/>
          <w:sz w:val="22"/>
        </w:rPr>
        <w:t>：代入名人关键人生节点，生成平行人生并与真实轨迹对比，输出启发报告</w:t>
      </w:r>
    </w:p>
    <w:p w14:paraId="1654E4E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人生存档</w:t>
      </w:r>
      <w:r>
        <w:rPr>
          <w:rFonts w:ascii="Arial" w:hAnsi="Arial" w:eastAsia="等线" w:cs="Arial"/>
          <w:sz w:val="22"/>
        </w:rPr>
        <w:t>：保存模拟记录、选择困惑、AI分支、现实选择与后续复盘</w:t>
      </w:r>
    </w:p>
    <w:p w14:paraId="367AE249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三、核心算法与特色机制</w:t>
      </w:r>
      <w:bookmarkEnd w:id="13"/>
    </w:p>
    <w:p w14:paraId="3BFA8DC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后悔值算法</w:t>
      </w:r>
      <w:r>
        <w:rPr>
          <w:rFonts w:ascii="Arial" w:hAnsi="Arial" w:eastAsia="等线" w:cs="Arial"/>
          <w:sz w:val="22"/>
        </w:rPr>
        <w:t>：基于属性变化、目标偏离度、现实代价三大权重，节点实时计算并累加后悔指数</w:t>
      </w:r>
    </w:p>
    <w:p w14:paraId="2A6D2AC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多Agent协同引擎</w:t>
      </w:r>
      <w:r>
        <w:rPr>
          <w:rFonts w:ascii="Arial" w:hAnsi="Arial" w:eastAsia="等线" w:cs="Arial"/>
          <w:sz w:val="22"/>
        </w:rPr>
        <w:t>：剧本架构师（生成剧情）、数值精算师（计算属性）、意外扰动源（模拟随机事件）</w:t>
      </w:r>
    </w:p>
    <w:p w14:paraId="56D48F8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状态非数值化渲染</w:t>
      </w:r>
      <w:r>
        <w:rPr>
          <w:rFonts w:ascii="Arial" w:hAnsi="Arial" w:eastAsia="等线" w:cs="Arial"/>
          <w:sz w:val="22"/>
        </w:rPr>
        <w:t>：用色彩、呼吸灯、叙事文本替代精确数值，提升视觉体验</w:t>
      </w:r>
    </w:p>
    <w:p w14:paraId="1C2DAAF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知识增强推演</w:t>
      </w:r>
      <w:r>
        <w:rPr>
          <w:rFonts w:ascii="Arial" w:hAnsi="Arial" w:eastAsia="等线" w:cs="Arial"/>
          <w:sz w:val="22"/>
        </w:rPr>
        <w:t>：接入招聘、考研、考公等真实数据库，提升路线现实参考价值</w:t>
      </w:r>
    </w:p>
    <w:p w14:paraId="7D5A243B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四、技术架构实现</w:t>
      </w:r>
      <w:bookmarkEnd w:id="14"/>
    </w:p>
    <w:p w14:paraId="0C13B2FD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1. 整体架构</w:t>
      </w:r>
      <w:bookmarkEnd w:id="15"/>
    </w:p>
    <w:p w14:paraId="00C19A8A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前端层</w:t>
      </w:r>
      <w:r>
        <w:rPr>
          <w:rFonts w:ascii="Arial" w:hAnsi="Arial" w:eastAsia="等线" w:cs="Arial"/>
          <w:sz w:val="22"/>
        </w:rPr>
        <w:t>：跨平台（iOS/Android/PC/Web），React Native/Vue+Three.js/D3.js/React Flow，实现3D树状可视化、分屏对比</w:t>
      </w:r>
    </w:p>
    <w:p w14:paraId="017537E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后端层</w:t>
      </w:r>
      <w:r>
        <w:rPr>
          <w:rFonts w:ascii="Arial" w:hAnsi="Arial" w:eastAsia="等线" w:cs="Arial"/>
          <w:sz w:val="22"/>
        </w:rPr>
        <w:t>：微服务架构（Node.js+Spring Boot），拆分用户、节点、AI生成、数据同步服务</w:t>
      </w:r>
    </w:p>
    <w:p w14:paraId="51AEF85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AI引擎层</w:t>
      </w:r>
      <w:r>
        <w:rPr>
          <w:rFonts w:ascii="Arial" w:hAnsi="Arial" w:eastAsia="等线" w:cs="Arial"/>
          <w:sz w:val="22"/>
        </w:rPr>
        <w:t>：大模型API+Dify工作流+Prompt优化+人生选择领域知识库，强制JSON格式输出</w:t>
      </w:r>
    </w:p>
    <w:p w14:paraId="368B0F22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数据层</w:t>
      </w:r>
      <w:r>
        <w:rPr>
          <w:rFonts w:ascii="Arial" w:hAnsi="Arial" w:eastAsia="等线" w:cs="Arial"/>
          <w:sz w:val="22"/>
        </w:rPr>
        <w:t>：MongoDB（树状节点/用户数据）、Redis（缓存）、MySQL（属性规则）</w:t>
      </w:r>
    </w:p>
    <w:p w14:paraId="5FEA98C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第三方服务</w:t>
      </w:r>
      <w:r>
        <w:rPr>
          <w:rFonts w:ascii="Arial" w:hAnsi="Arial" w:eastAsia="等线" w:cs="Arial"/>
          <w:sz w:val="22"/>
        </w:rPr>
        <w:t>：AI生图/生视频API、语音识别/合成、现实数据API、合规存储服务</w:t>
      </w:r>
    </w:p>
    <w:p w14:paraId="5558E0B3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2. 核心流程</w:t>
      </w:r>
      <w:bookmarkEnd w:id="16"/>
    </w:p>
    <w:p w14:paraId="7FE660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用户建模→生成初始人生节点→选择分支生成模式（AI/自定义）→生成节点+素材+AI角色+属性变化→交互操作（编辑/问答/对比）→延伸子节点/回退节点→同步现实数据调整→终局生成报告</w:t>
      </w:r>
    </w:p>
    <w:p w14:paraId="408EEADF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五、产品优势与差异化</w:t>
      </w:r>
      <w:bookmarkEnd w:id="17"/>
    </w:p>
    <w:p w14:paraId="39187A6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高现实感</w:t>
      </w:r>
      <w:r>
        <w:rPr>
          <w:rFonts w:ascii="Arial" w:hAnsi="Arial" w:eastAsia="等线" w:cs="Arial"/>
          <w:sz w:val="22"/>
        </w:rPr>
        <w:t>：突破传统模拟游戏固定剧情，结合个人特质与实时社会数据，路线可落地参考</w:t>
      </w:r>
    </w:p>
    <w:p w14:paraId="08C09694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强可视化</w:t>
      </w:r>
      <w:r>
        <w:rPr>
          <w:rFonts w:ascii="Arial" w:hAnsi="Arial" w:eastAsia="等线" w:cs="Arial"/>
          <w:sz w:val="22"/>
        </w:rPr>
        <w:t>：树状节点+平行双窗+多模态内容，直观呈现选择差异</w:t>
      </w:r>
    </w:p>
    <w:p w14:paraId="51FCEEF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全交互体验</w:t>
      </w:r>
      <w:r>
        <w:rPr>
          <w:rFonts w:ascii="Arial" w:hAnsi="Arial" w:eastAsia="等线" w:cs="Arial"/>
          <w:sz w:val="22"/>
        </w:rPr>
        <w:t>：AI生成+自定义创作+智能问答，满足探索与规划双重需求</w:t>
      </w:r>
    </w:p>
    <w:p w14:paraId="5CA67139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动态可迭代</w:t>
      </w:r>
      <w:r>
        <w:rPr>
          <w:rFonts w:ascii="Arial" w:hAnsi="Arial" w:eastAsia="等线" w:cs="Arial"/>
          <w:sz w:val="22"/>
        </w:rPr>
        <w:t>：节点可编辑、数据可更新、路径可回溯，适配用户人生阶段变化</w:t>
      </w:r>
    </w:p>
    <w:p w14:paraId="1213F771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AIGC原生</w:t>
      </w:r>
      <w:r>
        <w:rPr>
          <w:rFonts w:ascii="Arial" w:hAnsi="Arial" w:eastAsia="等线" w:cs="Arial"/>
          <w:sz w:val="22"/>
        </w:rPr>
        <w:t>：依托大模型实现千人千面定制化推演，传统工具无法替代</w:t>
      </w:r>
    </w:p>
    <w:bookmarkEnd w:id="18"/>
    <w:p w14:paraId="29C4251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4B12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137D6">
    <w:r>
      <w:pict>
        <v:shape id="WordPictureWatermark1" o:spid="_x0000_s2049" o:spt="75" type="#_x0000_t75" style="position:absolute;left:0pt;height:697.5pt;width:41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899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2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0"/>
  </w:num>
  <w:num w:numId="22">
    <w:abstractNumId w:val="24"/>
  </w:num>
  <w:num w:numId="23">
    <w:abstractNumId w:val="32"/>
  </w:num>
  <w:num w:numId="24">
    <w:abstractNumId w:val="8"/>
  </w:num>
  <w:num w:numId="25">
    <w:abstractNumId w:val="45"/>
  </w:num>
  <w:num w:numId="26">
    <w:abstractNumId w:val="43"/>
  </w:num>
  <w:num w:numId="27">
    <w:abstractNumId w:val="12"/>
  </w:num>
  <w:num w:numId="28">
    <w:abstractNumId w:val="41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6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4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7B9403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1966</Words>
  <Characters>2127</Characters>
  <TotalTime>69</TotalTime>
  <ScaleCrop>false</ScaleCrop>
  <LinksUpToDate>false</LinksUpToDate>
  <CharactersWithSpaces>2143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2026-04-26T09:07:00Z</dcterms:created>
  <dc:creator>Apache POI</dc:creator>
  <cp:lastModifiedBy>焦钰琨</cp:lastModifiedBy>
  <dcterms:modified xsi:type="dcterms:W3CDTF">2026-04-30T08:26:42Z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eyJoZGlkIjoiMjNmN2FjODBiMjBjOGEzZDBiMTRjNjBhMWZhYTc1OWUiLCJ1c2VySWQiOiIxNzc4OTUxMDc1In0=</vt:lpwstr>
  </property>
  <property fmtid="{D5CDD505-2E9C-101B-9397-08002B2CF9AE}" pid="3" name="KSOProductBuildVer">
    <vt:lpwstr>2052-12.1.0.22529</vt:lpwstr>
  </property>
  <property fmtid="{D5CDD505-2E9C-101B-9397-08002B2CF9AE}" pid="4" name="ICV">
    <vt:lpwstr>D8BE3E6E16DF412FA95817A994C739E9_12</vt:lpwstr>
  </property>
</Properties>
</file>