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870C5" w14:textId="0B7D5BA7" w:rsidR="00D776F5" w:rsidRDefault="00D776F5" w:rsidP="00D776F5">
      <w:pPr>
        <w:shd w:val="clear" w:color="auto" w:fill="FFFFFF"/>
        <w:spacing w:before="330" w:after="165"/>
        <w:jc w:val="center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  <w:r>
        <w:rPr>
          <w:rFonts w:ascii="Helvetica Neue" w:hAnsi="Helvetica Neue"/>
          <w:b/>
          <w:bCs/>
          <w:color w:val="333333"/>
          <w:sz w:val="42"/>
          <w:szCs w:val="42"/>
        </w:rPr>
        <w:t>CS498 AMO Homework 2</w:t>
      </w:r>
    </w:p>
    <w:p w14:paraId="3EFAF2C9" w14:textId="77777777" w:rsidR="00D776F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gramStart"/>
      <w:r w:rsidRPr="009F4A35">
        <w:rPr>
          <w:rFonts w:ascii="Helvetica Neue" w:hAnsi="Helvetica Neue"/>
          <w:bCs/>
          <w:color w:val="333333"/>
          <w:sz w:val="28"/>
          <w:szCs w:val="28"/>
        </w:rPr>
        <w:t>Team :</w:t>
      </w:r>
      <w:proofErr w:type="gram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</w:p>
    <w:p w14:paraId="3C40CBDB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Minyuan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Gu (</w:t>
      </w:r>
      <w:hyperlink r:id="rId5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minyuan3@illinois.edu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minyuan3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1CD96B4D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Yanislav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Shterev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(</w:t>
      </w:r>
      <w:hyperlink r:id="rId6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shterev2@illinois.edu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</w:t>
      </w:r>
      <w:r w:rsidRPr="00186D64">
        <w:rPr>
          <w:rStyle w:val="Hyperlink"/>
          <w:rFonts w:ascii="Helvetica Neue" w:hAnsi="Helvetica Neue"/>
          <w:bCs/>
          <w:sz w:val="28"/>
          <w:szCs w:val="28"/>
        </w:rPr>
        <w:t>shterev2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61C73108" w14:textId="77777777" w:rsidR="004B58C3" w:rsidRDefault="004B58C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31B0DFD1" w14:textId="77777777" w:rsidR="004B58C3" w:rsidRPr="004B58C3" w:rsidRDefault="004B58C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4B58C3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Page 1 (15 points)</w:t>
      </w:r>
    </w:p>
    <w:p w14:paraId="458030C9" w14:textId="1FC50058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172AB439" w14:textId="3BCBD9B6" w:rsidR="007F0B48" w:rsidRDefault="007F0B48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noProof/>
        </w:rPr>
        <w:drawing>
          <wp:inline distT="0" distB="0" distL="0" distR="0" wp14:anchorId="30912B2F" wp14:editId="13CD0880">
            <wp:extent cx="5943600" cy="715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F256" w14:textId="3F033BA8" w:rsidR="007F0B48" w:rsidRDefault="007F0B48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noProof/>
        </w:rPr>
        <w:drawing>
          <wp:inline distT="0" distB="0" distL="0" distR="0" wp14:anchorId="7A1477BE" wp14:editId="2DD394BE">
            <wp:extent cx="5943600" cy="782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C88A" w14:textId="30F04096" w:rsidR="00C957B5" w:rsidRDefault="003B783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2D78F673" wp14:editId="149364EF">
            <wp:extent cx="2324100" cy="1533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4E0">
        <w:rPr>
          <w:noProof/>
        </w:rPr>
        <w:drawing>
          <wp:inline distT="0" distB="0" distL="0" distR="0" wp14:anchorId="0BEA887F" wp14:editId="5D68F1E1">
            <wp:extent cx="2358648" cy="15303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2688" cy="155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1618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40E8E421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15A9F413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458E1160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2F1E4B5C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4F53EE9D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2F2A2215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1BD7B9DC" w14:textId="77777777" w:rsidR="00D06E20" w:rsidRDefault="00D06E20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7F3A07FB" w14:textId="122B2283" w:rsidR="004B58C3" w:rsidRPr="004B58C3" w:rsidRDefault="004B58C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4B58C3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Page 2 (20 points)</w:t>
      </w:r>
    </w:p>
    <w:p w14:paraId="705114C1" w14:textId="5F19DEDE" w:rsidR="004B58C3" w:rsidRDefault="004B58C3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4B58C3">
        <w:rPr>
          <w:rFonts w:ascii="Georgia" w:eastAsia="Times New Roman" w:hAnsi="Georgia" w:cs="Times New Roman"/>
          <w:color w:val="333333"/>
        </w:rPr>
        <w:t xml:space="preserve">A plot of the validation accuracy every 30 steps, for each value of the regularization constant. </w:t>
      </w:r>
    </w:p>
    <w:p w14:paraId="7E87D3C5" w14:textId="446C7603" w:rsidR="00C957B5" w:rsidRDefault="00C957B5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03046319" w14:textId="6FDF34EF" w:rsidR="00582255" w:rsidRPr="00C72CB0" w:rsidRDefault="00D50494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>
        <w:rPr>
          <w:noProof/>
          <w:lang w:val="en-AU" w:eastAsia="zh-CN"/>
        </w:rPr>
        <w:drawing>
          <wp:inline distT="0" distB="0" distL="0" distR="0" wp14:anchorId="60FEA0CB" wp14:editId="1D251510">
            <wp:extent cx="5943600" cy="4386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F730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3DD3E2F3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60BBD3CC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789FB45C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38938E6B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0710AC7B" w14:textId="77777777" w:rsidR="004604E0" w:rsidRDefault="004604E0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68B71E7A" w14:textId="77777777" w:rsidR="00D06E20" w:rsidRDefault="00D06E20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71961198" w14:textId="3E01DE3A" w:rsidR="004B58C3" w:rsidRPr="004B58C3" w:rsidRDefault="004B58C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4B58C3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Page 3 (20 points)</w:t>
      </w:r>
    </w:p>
    <w:p w14:paraId="376364D5" w14:textId="32A5D6FD" w:rsidR="00582255" w:rsidRPr="003A61AA" w:rsidRDefault="004B58C3" w:rsidP="003A61AA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4B58C3">
        <w:rPr>
          <w:rFonts w:ascii="Georgia" w:eastAsia="Times New Roman" w:hAnsi="Georgia" w:cs="Times New Roman"/>
          <w:color w:val="333333"/>
        </w:rPr>
        <w:t xml:space="preserve">A plot of the magnitude of the coefficient vector every 30 steps, for each value of the regularization constant. </w:t>
      </w:r>
    </w:p>
    <w:p w14:paraId="18FCA258" w14:textId="386F936C" w:rsidR="00C957B5" w:rsidRDefault="00D50494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2B77752C" wp14:editId="4187A84D">
            <wp:extent cx="5943600" cy="4366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4378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239C14C8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70F33A43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6ABAC4C8" w14:textId="77777777" w:rsidR="007F0B48" w:rsidRDefault="007F0B48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41A1F741" w14:textId="77777777" w:rsidR="007F0B48" w:rsidRDefault="007F0B48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32A1AE09" w14:textId="77777777" w:rsidR="007F0B48" w:rsidRDefault="007F0B48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7A86B09A" w14:textId="77777777" w:rsidR="007F0B48" w:rsidRDefault="007F0B48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6B18923E" w14:textId="5588AFAD" w:rsidR="004B58C3" w:rsidRPr="004B58C3" w:rsidRDefault="004B58C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bookmarkStart w:id="0" w:name="_GoBack"/>
      <w:bookmarkEnd w:id="0"/>
      <w:r w:rsidRPr="004B58C3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Page 4 (25 points)</w:t>
      </w:r>
    </w:p>
    <w:p w14:paraId="2319A210" w14:textId="6E913DC1" w:rsidR="003A61AA" w:rsidRPr="003A61AA" w:rsidRDefault="003A61AA" w:rsidP="004B58C3">
      <w:pPr>
        <w:shd w:val="clear" w:color="auto" w:fill="FFFFFF"/>
        <w:spacing w:after="165"/>
        <w:rPr>
          <w:rFonts w:ascii="Georgia" w:eastAsia="Times New Roman" w:hAnsi="Georgia" w:cs="Times New Roman"/>
          <w:b/>
          <w:color w:val="333333"/>
        </w:rPr>
      </w:pPr>
      <w:r w:rsidRPr="003A61AA">
        <w:rPr>
          <w:rFonts w:ascii="Georgia" w:eastAsia="Times New Roman" w:hAnsi="Georgia" w:cs="Times New Roman"/>
          <w:b/>
          <w:color w:val="333333"/>
        </w:rPr>
        <w:t>The lambda consideration</w:t>
      </w:r>
    </w:p>
    <w:p w14:paraId="4801E481" w14:textId="0997E42F" w:rsidR="00A84F21" w:rsidRPr="00DE1BF6" w:rsidRDefault="006607E2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 xml:space="preserve">The best value of the regularization rate was while lambda is </w:t>
      </w:r>
      <w:r w:rsidR="00A82E21" w:rsidRPr="00DE1BF6">
        <w:rPr>
          <w:rFonts w:ascii="Georgia" w:eastAsia="Times New Roman" w:hAnsi="Georgia" w:cs="Times New Roman"/>
          <w:color w:val="333333"/>
          <w:sz w:val="22"/>
        </w:rPr>
        <w:t>0.0</w:t>
      </w:r>
      <w:r w:rsidR="00A84F21" w:rsidRPr="00DE1BF6">
        <w:rPr>
          <w:rFonts w:ascii="Georgia" w:eastAsia="Times New Roman" w:hAnsi="Georgia" w:cs="Times New Roman"/>
          <w:color w:val="333333"/>
          <w:sz w:val="22"/>
        </w:rPr>
        <w:t>1</w:t>
      </w:r>
      <w:r w:rsidR="00A82E21" w:rsidRPr="00DE1BF6">
        <w:rPr>
          <w:rFonts w:ascii="Georgia" w:eastAsia="Times New Roman" w:hAnsi="Georgia" w:cs="Times New Roman"/>
          <w:color w:val="333333"/>
          <w:sz w:val="22"/>
        </w:rPr>
        <w:t xml:space="preserve"> (1e-2</w:t>
      </w:r>
      <w:r w:rsidR="00A84F21" w:rsidRPr="00DE1BF6">
        <w:rPr>
          <w:rFonts w:ascii="Georgia" w:eastAsia="Times New Roman" w:hAnsi="Georgia" w:cs="Times New Roman"/>
          <w:color w:val="333333"/>
          <w:sz w:val="22"/>
        </w:rPr>
        <w:t>)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  <w:r w:rsidR="00A84F21" w:rsidRPr="00DE1BF6">
        <w:rPr>
          <w:rFonts w:ascii="Georgia" w:eastAsia="Times New Roman" w:hAnsi="Georgia" w:cs="Times New Roman"/>
          <w:color w:val="333333"/>
          <w:sz w:val="22"/>
        </w:rPr>
        <w:t>based on the validation set accuracy we had:</w:t>
      </w:r>
    </w:p>
    <w:p w14:paraId="18D73443" w14:textId="28BB7DAB" w:rsidR="00A82E21" w:rsidRPr="00DE1BF6" w:rsidRDefault="003A61AA" w:rsidP="003A61AA">
      <w:pPr>
        <w:shd w:val="clear" w:color="auto" w:fill="FFFFFF"/>
        <w:spacing w:after="165"/>
        <w:rPr>
          <w:rFonts w:ascii="Courier New" w:eastAsia="Times New Roman" w:hAnsi="Courier New" w:cs="Courier New"/>
          <w:color w:val="333333"/>
          <w:sz w:val="18"/>
        </w:rPr>
      </w:pPr>
      <w:r w:rsidRPr="00DE1BF6">
        <w:rPr>
          <w:rFonts w:ascii="Courier New" w:eastAsia="Times New Roman" w:hAnsi="Courier New" w:cs="Courier New"/>
          <w:color w:val="333333"/>
          <w:sz w:val="18"/>
        </w:rPr>
        <w:t xml:space="preserve">Test data accuracy is for lambda </w:t>
      </w:r>
      <w:r w:rsidR="00B97D3E" w:rsidRPr="00DE1BF6">
        <w:rPr>
          <w:rFonts w:ascii="Courier New" w:eastAsia="Times New Roman" w:hAnsi="Courier New" w:cs="Courier New"/>
          <w:color w:val="333333"/>
          <w:sz w:val="18"/>
        </w:rPr>
        <w:t xml:space="preserve"> 0  is:  80.0</w:t>
      </w:r>
      <w:r w:rsidRPr="00DE1BF6">
        <w:rPr>
          <w:rFonts w:ascii="Courier New" w:eastAsia="Times New Roman" w:hAnsi="Courier New" w:cs="Courier New"/>
          <w:color w:val="333333"/>
          <w:sz w:val="18"/>
        </w:rPr>
        <w:t>820250284414 %</w:t>
      </w:r>
      <w:r w:rsidRPr="00DE1BF6">
        <w:rPr>
          <w:rFonts w:ascii="Courier New" w:eastAsia="Times New Roman" w:hAnsi="Courier New" w:cs="Courier New"/>
          <w:color w:val="333333"/>
          <w:sz w:val="18"/>
        </w:rPr>
        <w:br/>
        <w:t>Test data accuracy is for lambda  1e-09  is:  79.95449374288964 %</w:t>
      </w:r>
      <w:r w:rsidRPr="00DE1BF6">
        <w:rPr>
          <w:rFonts w:ascii="Courier New" w:eastAsia="Times New Roman" w:hAnsi="Courier New" w:cs="Courier New"/>
          <w:color w:val="333333"/>
          <w:sz w:val="18"/>
        </w:rPr>
        <w:br/>
        <w:t>Test data accuracy is for lambda  1e-07  is:  80.09101251422071 %</w:t>
      </w:r>
      <w:r w:rsidRPr="00DE1BF6">
        <w:rPr>
          <w:rFonts w:ascii="Courier New" w:eastAsia="Times New Roman" w:hAnsi="Courier New" w:cs="Courier New"/>
          <w:color w:val="333333"/>
          <w:sz w:val="18"/>
        </w:rPr>
        <w:br/>
        <w:t>Test data accuracy is for lambda  1e-05  is:  80.13651877133105 %</w:t>
      </w:r>
      <w:r w:rsidRPr="00DE1BF6">
        <w:rPr>
          <w:rFonts w:ascii="Courier New" w:eastAsia="Times New Roman" w:hAnsi="Courier New" w:cs="Courier New"/>
          <w:color w:val="333333"/>
          <w:sz w:val="18"/>
        </w:rPr>
        <w:br/>
      </w:r>
      <w:r w:rsidRPr="00DE1BF6">
        <w:rPr>
          <w:rFonts w:ascii="Courier New" w:eastAsia="Times New Roman" w:hAnsi="Courier New" w:cs="Courier New"/>
          <w:color w:val="00B0F0"/>
          <w:sz w:val="18"/>
        </w:rPr>
        <w:t>Test data accuracy is for lambda  0.001  is:  80.25028441410694 %</w:t>
      </w:r>
      <w:r w:rsidRPr="00DE1BF6">
        <w:rPr>
          <w:rFonts w:ascii="Courier New" w:eastAsia="Times New Roman" w:hAnsi="Courier New" w:cs="Courier New"/>
          <w:color w:val="00B0F0"/>
          <w:sz w:val="18"/>
        </w:rPr>
        <w:br/>
        <w:t>Test data accuracy is for lambda  0.01  is:  80.25028441410694 %</w:t>
      </w:r>
      <w:r w:rsidRPr="00DE1BF6">
        <w:rPr>
          <w:rFonts w:ascii="Courier New" w:eastAsia="Times New Roman" w:hAnsi="Courier New" w:cs="Courier New"/>
          <w:color w:val="66FF66"/>
          <w:sz w:val="18"/>
        </w:rPr>
        <w:br/>
      </w:r>
      <w:r w:rsidRPr="00DE1BF6">
        <w:rPr>
          <w:rFonts w:ascii="Courier New" w:eastAsia="Times New Roman" w:hAnsi="Courier New" w:cs="Courier New"/>
          <w:color w:val="333333"/>
          <w:sz w:val="18"/>
        </w:rPr>
        <w:t>Test data accuracy is for lambda  0.1  is:  78.77133105802048 %</w:t>
      </w:r>
      <w:r w:rsidRPr="00DE1BF6">
        <w:rPr>
          <w:rFonts w:ascii="Courier New" w:eastAsia="Times New Roman" w:hAnsi="Courier New" w:cs="Courier New"/>
          <w:color w:val="333333"/>
          <w:sz w:val="18"/>
        </w:rPr>
        <w:br/>
        <w:t>Test data accuracy is for lambda  1  is:  76.35949943117178 %</w:t>
      </w:r>
    </w:p>
    <w:p w14:paraId="690AD121" w14:textId="6DEB5882" w:rsidR="003A61AA" w:rsidRPr="00DE1BF6" w:rsidRDefault="00A84F21" w:rsidP="00AD35FD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Courier New" w:eastAsia="Times New Roman" w:hAnsi="Courier New" w:cs="Courier New"/>
          <w:color w:val="333333"/>
          <w:sz w:val="18"/>
        </w:rPr>
        <w:t>A</w:t>
      </w:r>
      <w:r w:rsidRPr="00DE1BF6">
        <w:rPr>
          <w:rFonts w:ascii="Georgia" w:eastAsia="Times New Roman" w:hAnsi="Georgia" w:cs="Times New Roman"/>
          <w:color w:val="333333"/>
          <w:sz w:val="22"/>
        </w:rPr>
        <w:t>ctually 1e-2, 1e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>-3 and 1e-5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 all have very close performance; 1e-</w:t>
      </w:r>
      <w:r w:rsidR="00A82E21" w:rsidRPr="00DE1BF6">
        <w:rPr>
          <w:rFonts w:ascii="Georgia" w:eastAsia="Times New Roman" w:hAnsi="Georgia" w:cs="Times New Roman"/>
          <w:color w:val="333333"/>
          <w:sz w:val="22"/>
        </w:rPr>
        <w:t>2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  <w:r w:rsidR="00A82E21" w:rsidRPr="00DE1BF6">
        <w:rPr>
          <w:rFonts w:ascii="Georgia" w:eastAsia="Times New Roman" w:hAnsi="Georgia" w:cs="Times New Roman"/>
          <w:color w:val="333333"/>
          <w:sz w:val="22"/>
        </w:rPr>
        <w:t>and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 xml:space="preserve"> 1e-3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  <w:r w:rsidR="00A82E21" w:rsidRPr="00DE1BF6">
        <w:rPr>
          <w:rFonts w:ascii="Georgia" w:eastAsia="Times New Roman" w:hAnsi="Georgia" w:cs="Times New Roman"/>
          <w:color w:val="333333"/>
          <w:sz w:val="22"/>
        </w:rPr>
        <w:t xml:space="preserve">have the same accuracy. We decided 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>to choose 1e-2 over 1e-3</w:t>
      </w:r>
      <w:r w:rsidR="00A82E21" w:rsidRPr="00DE1BF6">
        <w:rPr>
          <w:rFonts w:ascii="Georgia" w:eastAsia="Times New Roman" w:hAnsi="Georgia" w:cs="Times New Roman"/>
          <w:color w:val="333333"/>
          <w:sz w:val="22"/>
        </w:rPr>
        <w:t xml:space="preserve"> because </w:t>
      </w:r>
      <w:r w:rsidR="00577224" w:rsidRPr="00DE1BF6">
        <w:rPr>
          <w:rFonts w:ascii="Georgia" w:eastAsia="Times New Roman" w:hAnsi="Georgia" w:cs="Times New Roman"/>
          <w:color w:val="333333"/>
          <w:sz w:val="22"/>
        </w:rPr>
        <w:t xml:space="preserve">we think </w:t>
      </w:r>
      <w:r w:rsidRPr="00DE1BF6">
        <w:rPr>
          <w:rFonts w:ascii="Georgia" w:eastAsia="Times New Roman" w:hAnsi="Georgia" w:cs="Times New Roman"/>
          <w:color w:val="333333"/>
          <w:sz w:val="22"/>
        </w:rPr>
        <w:t>larger regularization constant assists in preventing overfitting</w:t>
      </w:r>
      <w:r w:rsidR="00577224" w:rsidRPr="00DE1BF6">
        <w:rPr>
          <w:rFonts w:ascii="Georgia" w:eastAsia="Times New Roman" w:hAnsi="Georgia" w:cs="Times New Roman"/>
          <w:color w:val="333333"/>
          <w:sz w:val="22"/>
        </w:rPr>
        <w:t xml:space="preserve"> and reduce</w:t>
      </w:r>
      <w:r w:rsidR="00B8445A">
        <w:rPr>
          <w:rFonts w:ascii="Georgia" w:eastAsia="Times New Roman" w:hAnsi="Georgia" w:cs="Times New Roman"/>
          <w:color w:val="333333"/>
          <w:sz w:val="22"/>
        </w:rPr>
        <w:t>s</w:t>
      </w:r>
      <w:r w:rsidR="00577224" w:rsidRPr="00DE1BF6">
        <w:rPr>
          <w:rFonts w:ascii="Georgia" w:eastAsia="Times New Roman" w:hAnsi="Georgia" w:cs="Times New Roman"/>
          <w:color w:val="333333"/>
          <w:sz w:val="22"/>
        </w:rPr>
        <w:t xml:space="preserve"> the </w:t>
      </w:r>
      <w:r w:rsidR="00B8445A">
        <w:rPr>
          <w:rFonts w:ascii="Georgia" w:eastAsia="Times New Roman" w:hAnsi="Georgia" w:cs="Times New Roman"/>
          <w:color w:val="333333"/>
          <w:sz w:val="22"/>
        </w:rPr>
        <w:t xml:space="preserve">chance of high </w:t>
      </w:r>
      <w:r w:rsidR="00577224" w:rsidRPr="00DE1BF6">
        <w:rPr>
          <w:rFonts w:ascii="Georgia" w:eastAsia="Times New Roman" w:hAnsi="Georgia" w:cs="Times New Roman"/>
          <w:color w:val="333333"/>
          <w:sz w:val="22"/>
        </w:rPr>
        <w:t>variance</w:t>
      </w:r>
      <w:r w:rsidR="00B8445A">
        <w:rPr>
          <w:rFonts w:ascii="Georgia" w:eastAsia="Times New Roman" w:hAnsi="Georgia" w:cs="Times New Roman"/>
          <w:color w:val="333333"/>
          <w:sz w:val="22"/>
        </w:rPr>
        <w:t xml:space="preserve"> which does not generalize well for future data</w:t>
      </w:r>
      <w:r w:rsidR="00577224" w:rsidRPr="00DE1BF6">
        <w:rPr>
          <w:rFonts w:ascii="Georgia" w:eastAsia="Times New Roman" w:hAnsi="Georgia" w:cs="Times New Roman"/>
          <w:color w:val="333333"/>
          <w:sz w:val="22"/>
        </w:rPr>
        <w:t>.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</w:p>
    <w:p w14:paraId="77A71167" w14:textId="311E409B" w:rsidR="003A61AA" w:rsidRPr="00DE1BF6" w:rsidRDefault="003A61AA" w:rsidP="00AD35FD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>We also tested the extreme cases, for example lambda=0 (disabled regularization) and lambda=1 (lean more to regularization); we observed both cases are far from ideal.</w:t>
      </w:r>
    </w:p>
    <w:p w14:paraId="70A15ABD" w14:textId="40066A92" w:rsidR="008C5B2C" w:rsidRPr="00DE1BF6" w:rsidRDefault="008C5B2C" w:rsidP="00AD35FD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 xml:space="preserve">By increasing lambda, the penalization factor increased on the weight magnitude, while features contribution to the learning was decreased. It </w:t>
      </w:r>
      <w:r w:rsidR="00B97D3E" w:rsidRPr="00DE1BF6">
        <w:rPr>
          <w:rFonts w:ascii="Georgia" w:eastAsia="Times New Roman" w:hAnsi="Georgia" w:cs="Times New Roman"/>
          <w:color w:val="333333"/>
          <w:sz w:val="22"/>
        </w:rPr>
        <w:t xml:space="preserve">could start </w:t>
      </w:r>
      <w:r w:rsidRPr="00DE1BF6">
        <w:rPr>
          <w:rFonts w:ascii="Georgia" w:eastAsia="Times New Roman" w:hAnsi="Georgia" w:cs="Times New Roman"/>
          <w:color w:val="333333"/>
          <w:sz w:val="22"/>
        </w:rPr>
        <w:t>caus</w:t>
      </w:r>
      <w:r w:rsidR="00B97D3E" w:rsidRPr="00DE1BF6">
        <w:rPr>
          <w:rFonts w:ascii="Georgia" w:eastAsia="Times New Roman" w:hAnsi="Georgia" w:cs="Times New Roman"/>
          <w:color w:val="333333"/>
          <w:sz w:val="22"/>
        </w:rPr>
        <w:t>ing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 model under-fitting</w:t>
      </w:r>
      <w:r w:rsidR="00B97D3E" w:rsidRPr="00DE1BF6">
        <w:rPr>
          <w:rFonts w:ascii="Georgia" w:eastAsia="Times New Roman" w:hAnsi="Georgia" w:cs="Times New Roman"/>
          <w:color w:val="333333"/>
          <w:sz w:val="22"/>
        </w:rPr>
        <w:t xml:space="preserve"> if too large</w:t>
      </w:r>
      <w:r w:rsidRPr="00DE1BF6">
        <w:rPr>
          <w:rFonts w:ascii="Georgia" w:eastAsia="Times New Roman" w:hAnsi="Georgia" w:cs="Times New Roman"/>
          <w:color w:val="333333"/>
          <w:sz w:val="22"/>
        </w:rPr>
        <w:t>. On the other side, having low value of lambda caused the model over-fitting and resulted in lower accuracy on validation set.</w:t>
      </w:r>
    </w:p>
    <w:p w14:paraId="5DDCCD86" w14:textId="7B3AEB7F" w:rsidR="003A61AA" w:rsidRPr="00DE1BF6" w:rsidRDefault="003A61AA" w:rsidP="004B58C3">
      <w:pPr>
        <w:shd w:val="clear" w:color="auto" w:fill="FFFFFF"/>
        <w:spacing w:after="165"/>
        <w:rPr>
          <w:rFonts w:ascii="Georgia" w:eastAsia="Times New Roman" w:hAnsi="Georgia" w:cs="Times New Roman"/>
          <w:b/>
          <w:color w:val="333333"/>
          <w:sz w:val="22"/>
        </w:rPr>
      </w:pPr>
      <w:r w:rsidRPr="00DE1BF6">
        <w:rPr>
          <w:rFonts w:ascii="Georgia" w:eastAsia="Times New Roman" w:hAnsi="Georgia" w:cs="Times New Roman"/>
          <w:b/>
          <w:color w:val="333333"/>
          <w:sz w:val="22"/>
        </w:rPr>
        <w:t>The learning rate (step length) consideration.</w:t>
      </w:r>
    </w:p>
    <w:p w14:paraId="05DDBD92" w14:textId="1EAEDA74" w:rsidR="00577224" w:rsidRPr="00DE1BF6" w:rsidRDefault="006607E2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 xml:space="preserve">The corresponding </w:t>
      </w:r>
      <w:r w:rsidR="00820B3C" w:rsidRPr="00DE1BF6">
        <w:rPr>
          <w:rFonts w:ascii="Georgia" w:eastAsia="Times New Roman" w:hAnsi="Georgia" w:cs="Times New Roman"/>
          <w:color w:val="333333"/>
          <w:sz w:val="22"/>
        </w:rPr>
        <w:t xml:space="preserve">m and n parameters </w:t>
      </w:r>
      <w:r w:rsidR="00D50494" w:rsidRPr="00DE1BF6">
        <w:rPr>
          <w:rFonts w:ascii="Georgia" w:eastAsia="Times New Roman" w:hAnsi="Georgia" w:cs="Times New Roman"/>
          <w:color w:val="333333"/>
          <w:sz w:val="22"/>
        </w:rPr>
        <w:t>are</w:t>
      </w:r>
      <w:r w:rsidR="00820B3C" w:rsidRPr="00DE1BF6">
        <w:rPr>
          <w:rFonts w:ascii="Georgia" w:eastAsia="Times New Roman" w:hAnsi="Georgia" w:cs="Times New Roman"/>
          <w:color w:val="333333"/>
          <w:sz w:val="22"/>
        </w:rPr>
        <w:t xml:space="preserve"> part of the learning rate formula</w:t>
      </w:r>
      <w:r w:rsidR="00D50494" w:rsidRPr="00DE1BF6">
        <w:rPr>
          <w:rFonts w:ascii="Georgia" w:eastAsia="Times New Roman" w:hAnsi="Georgia" w:cs="Times New Roman"/>
          <w:color w:val="333333"/>
          <w:sz w:val="22"/>
        </w:rPr>
        <w:t xml:space="preserve"> in our code</w:t>
      </w:r>
      <w:r w:rsidR="00DE1BF6" w:rsidRPr="00DE1BF6">
        <w:rPr>
          <w:rFonts w:ascii="Georgia" w:eastAsia="Times New Roman" w:hAnsi="Georgia" w:cs="Times New Roman"/>
          <w:color w:val="333333"/>
          <w:sz w:val="22"/>
        </w:rPr>
        <w:t xml:space="preserve">: </w:t>
      </w:r>
      <w:proofErr w:type="spellStart"/>
      <w:r w:rsidR="00577224" w:rsidRPr="00DE1BF6">
        <w:rPr>
          <w:rFonts w:ascii="Georgia" w:eastAsia="Times New Roman" w:hAnsi="Georgia" w:cs="Times New Roman"/>
          <w:color w:val="333333"/>
          <w:sz w:val="22"/>
        </w:rPr>
        <w:t>lr</w:t>
      </w:r>
      <w:proofErr w:type="spellEnd"/>
      <w:r w:rsidR="00577224" w:rsidRPr="00DE1BF6">
        <w:rPr>
          <w:rFonts w:ascii="Georgia" w:eastAsia="Times New Roman" w:hAnsi="Georgia" w:cs="Times New Roman"/>
          <w:color w:val="333333"/>
          <w:sz w:val="22"/>
        </w:rPr>
        <w:t xml:space="preserve"> = </w:t>
      </w:r>
      <w:proofErr w:type="spellStart"/>
      <w:r w:rsidR="00577224" w:rsidRPr="00DE1BF6">
        <w:rPr>
          <w:rFonts w:ascii="Georgia" w:eastAsia="Times New Roman" w:hAnsi="Georgia" w:cs="Times New Roman"/>
          <w:color w:val="333333"/>
          <w:sz w:val="22"/>
        </w:rPr>
        <w:t>step_length_m</w:t>
      </w:r>
      <w:proofErr w:type="spellEnd"/>
      <w:r w:rsidR="00577224" w:rsidRPr="00DE1BF6">
        <w:rPr>
          <w:rFonts w:ascii="Georgia" w:eastAsia="Times New Roman" w:hAnsi="Georgia" w:cs="Times New Roman"/>
          <w:color w:val="333333"/>
          <w:sz w:val="22"/>
        </w:rPr>
        <w:t>/(1*</w:t>
      </w:r>
      <w:proofErr w:type="spellStart"/>
      <w:r w:rsidR="00577224" w:rsidRPr="00DE1BF6">
        <w:rPr>
          <w:rFonts w:ascii="Georgia" w:eastAsia="Times New Roman" w:hAnsi="Georgia" w:cs="Times New Roman"/>
          <w:color w:val="333333"/>
          <w:sz w:val="22"/>
        </w:rPr>
        <w:t>i+step_length_n</w:t>
      </w:r>
      <w:proofErr w:type="spellEnd"/>
      <w:r w:rsidR="00577224" w:rsidRPr="00DE1BF6">
        <w:rPr>
          <w:rFonts w:ascii="Georgia" w:eastAsia="Times New Roman" w:hAnsi="Georgia" w:cs="Times New Roman"/>
          <w:color w:val="333333"/>
          <w:sz w:val="22"/>
        </w:rPr>
        <w:t>)</w:t>
      </w:r>
    </w:p>
    <w:p w14:paraId="05E9B0FB" w14:textId="07D72F2D" w:rsidR="003A61AA" w:rsidRPr="00DE1BF6" w:rsidRDefault="00820B3C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>w</w:t>
      </w:r>
      <w:r w:rsidR="00577224" w:rsidRPr="00DE1BF6">
        <w:rPr>
          <w:rFonts w:ascii="Georgia" w:eastAsia="Times New Roman" w:hAnsi="Georgia" w:cs="Times New Roman"/>
          <w:color w:val="333333"/>
          <w:sz w:val="22"/>
        </w:rPr>
        <w:t>here we have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  <w:proofErr w:type="spellStart"/>
      <w:r w:rsidR="00577224" w:rsidRPr="00DE1BF6">
        <w:rPr>
          <w:rFonts w:ascii="Georgia" w:eastAsia="Times New Roman" w:hAnsi="Georgia" w:cs="Times New Roman"/>
          <w:color w:val="333333"/>
          <w:sz w:val="22"/>
        </w:rPr>
        <w:t>step_length_m</w:t>
      </w:r>
      <w:proofErr w:type="spellEnd"/>
      <w:r w:rsidR="00577224" w:rsidRPr="00DE1BF6">
        <w:rPr>
          <w:rFonts w:ascii="Georgia" w:eastAsia="Times New Roman" w:hAnsi="Georgia" w:cs="Times New Roman"/>
          <w:color w:val="333333"/>
          <w:sz w:val="22"/>
        </w:rPr>
        <w:t xml:space="preserve"> = 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1 and </w:t>
      </w:r>
      <w:proofErr w:type="spellStart"/>
      <w:r w:rsidR="00577224" w:rsidRPr="00DE1BF6">
        <w:rPr>
          <w:rFonts w:ascii="Georgia" w:eastAsia="Times New Roman" w:hAnsi="Georgia" w:cs="Times New Roman"/>
          <w:color w:val="333333"/>
          <w:sz w:val="22"/>
        </w:rPr>
        <w:t>step_length_n</w:t>
      </w:r>
      <w:proofErr w:type="spellEnd"/>
      <w:r w:rsidR="00577224" w:rsidRPr="00DE1BF6">
        <w:rPr>
          <w:rFonts w:ascii="Georgia" w:eastAsia="Times New Roman" w:hAnsi="Georgia" w:cs="Times New Roman"/>
          <w:color w:val="333333"/>
          <w:sz w:val="22"/>
        </w:rPr>
        <w:t xml:space="preserve"> = 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 xml:space="preserve">50, </w:t>
      </w:r>
      <w:proofErr w:type="spellStart"/>
      <w:r w:rsidR="003A61AA" w:rsidRPr="00DE1BF6">
        <w:rPr>
          <w:rFonts w:ascii="Georgia" w:eastAsia="Times New Roman" w:hAnsi="Georgia" w:cs="Times New Roman"/>
          <w:color w:val="333333"/>
          <w:sz w:val="22"/>
        </w:rPr>
        <w:t>i</w:t>
      </w:r>
      <w:proofErr w:type="spellEnd"/>
      <w:r w:rsidR="003A61AA" w:rsidRPr="00DE1BF6">
        <w:rPr>
          <w:rFonts w:ascii="Georgia" w:eastAsia="Times New Roman" w:hAnsi="Georgia" w:cs="Times New Roman"/>
          <w:color w:val="333333"/>
          <w:sz w:val="22"/>
        </w:rPr>
        <w:t xml:space="preserve"> is the current season. For the 1 in from of </w:t>
      </w:r>
      <w:proofErr w:type="spellStart"/>
      <w:r w:rsidR="003A61AA" w:rsidRPr="00DE1BF6">
        <w:rPr>
          <w:rFonts w:ascii="Georgia" w:eastAsia="Times New Roman" w:hAnsi="Georgia" w:cs="Times New Roman"/>
          <w:color w:val="333333"/>
          <w:sz w:val="22"/>
        </w:rPr>
        <w:t>i</w:t>
      </w:r>
      <w:proofErr w:type="spellEnd"/>
      <w:r w:rsidR="003A61AA" w:rsidRPr="00DE1BF6">
        <w:rPr>
          <w:rFonts w:ascii="Georgia" w:eastAsia="Times New Roman" w:hAnsi="Georgia" w:cs="Times New Roman"/>
          <w:color w:val="333333"/>
          <w:sz w:val="22"/>
        </w:rPr>
        <w:t xml:space="preserve"> (</w:t>
      </w:r>
      <w:r w:rsidR="003A61AA" w:rsidRPr="00DE1BF6">
        <w:rPr>
          <w:rFonts w:ascii="Georgia" w:eastAsia="Times New Roman" w:hAnsi="Georgia" w:cs="Times New Roman"/>
          <w:b/>
          <w:color w:val="FF0000"/>
          <w:sz w:val="22"/>
        </w:rPr>
        <w:t>1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>*</w:t>
      </w:r>
      <w:proofErr w:type="spellStart"/>
      <w:r w:rsidR="003A61AA" w:rsidRPr="00DE1BF6">
        <w:rPr>
          <w:rFonts w:ascii="Georgia" w:eastAsia="Times New Roman" w:hAnsi="Georgia" w:cs="Times New Roman"/>
          <w:color w:val="333333"/>
          <w:sz w:val="22"/>
        </w:rPr>
        <w:t>i</w:t>
      </w:r>
      <w:proofErr w:type="spellEnd"/>
      <w:r w:rsidR="003A61AA" w:rsidRPr="00DE1BF6">
        <w:rPr>
          <w:rFonts w:ascii="Georgia" w:eastAsia="Times New Roman" w:hAnsi="Georgia" w:cs="Times New Roman"/>
          <w:color w:val="333333"/>
          <w:sz w:val="22"/>
        </w:rPr>
        <w:t>+….), 1 is chose</w:t>
      </w:r>
      <w:r w:rsidR="00B8445A">
        <w:rPr>
          <w:rFonts w:ascii="Georgia" w:eastAsia="Times New Roman" w:hAnsi="Georgia" w:cs="Times New Roman"/>
          <w:color w:val="333333"/>
          <w:sz w:val="22"/>
        </w:rPr>
        <w:t>n</w:t>
      </w:r>
      <w:r w:rsidR="00D50494" w:rsidRPr="00DE1BF6">
        <w:rPr>
          <w:rFonts w:ascii="Georgia" w:eastAsia="Times New Roman" w:hAnsi="Georgia" w:cs="Times New Roman"/>
          <w:color w:val="333333"/>
          <w:sz w:val="22"/>
        </w:rPr>
        <w:t xml:space="preserve"> as the multiplying factor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 xml:space="preserve"> to trim down the learning rate at later season (we also tried 0.1, 0.01)</w:t>
      </w:r>
      <w:r w:rsidR="00D50494" w:rsidRPr="00DE1BF6">
        <w:rPr>
          <w:rFonts w:ascii="Georgia" w:eastAsia="Times New Roman" w:hAnsi="Georgia" w:cs="Times New Roman"/>
          <w:color w:val="333333"/>
          <w:sz w:val="22"/>
        </w:rPr>
        <w:t xml:space="preserve">. </w:t>
      </w:r>
    </w:p>
    <w:p w14:paraId="711B6518" w14:textId="428D6A35" w:rsidR="003A61AA" w:rsidRPr="00DE1BF6" w:rsidRDefault="00D50494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>From above it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 xml:space="preserve"> means we will have 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a starting learning rate of 0.02 (1/50) and slowly trimming down to 0.01(1/50+50) if total season is 50. We also tried other </w:t>
      </w:r>
      <w:proofErr w:type="spellStart"/>
      <w:r w:rsidRPr="00DE1BF6">
        <w:rPr>
          <w:rFonts w:ascii="Georgia" w:eastAsia="Times New Roman" w:hAnsi="Georgia" w:cs="Times New Roman"/>
          <w:color w:val="333333"/>
          <w:sz w:val="22"/>
        </w:rPr>
        <w:t>step_length_n</w:t>
      </w:r>
      <w:proofErr w:type="spellEnd"/>
      <w:r w:rsidRPr="00DE1BF6">
        <w:rPr>
          <w:rFonts w:ascii="Georgia" w:eastAsia="Times New Roman" w:hAnsi="Georgia" w:cs="Times New Roman"/>
          <w:color w:val="333333"/>
          <w:sz w:val="22"/>
        </w:rPr>
        <w:t>, e.g. 10, 100, 150, 200, and they didn’t provide expected results.</w:t>
      </w:r>
    </w:p>
    <w:p w14:paraId="0DCE6665" w14:textId="6FE03827" w:rsidR="00E63925" w:rsidRPr="00DE1BF6" w:rsidRDefault="00D50494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 xml:space="preserve">If learning rate is too small, we will require more seasons to train the model until it is stable; if the learning rate is too large, it will become hard to converge </w:t>
      </w:r>
      <w:r w:rsidR="008C5B2C" w:rsidRPr="00DE1BF6">
        <w:rPr>
          <w:rFonts w:ascii="Georgia" w:eastAsia="Times New Roman" w:hAnsi="Georgia" w:cs="Times New Roman"/>
          <w:color w:val="333333"/>
          <w:sz w:val="22"/>
        </w:rPr>
        <w:t xml:space="preserve">at later stage since larger value </w:t>
      </w:r>
      <w:r w:rsidR="00B8445A">
        <w:rPr>
          <w:rFonts w:ascii="Georgia" w:hAnsi="Georgia"/>
          <w:color w:val="333333"/>
          <w:sz w:val="22"/>
          <w:shd w:val="clear" w:color="auto" w:fill="FFFFFF"/>
        </w:rPr>
        <w:t>causes</w:t>
      </w:r>
      <w:r w:rsidR="008C5B2C" w:rsidRPr="00DE1BF6">
        <w:rPr>
          <w:rFonts w:ascii="Georgia" w:hAnsi="Georgia"/>
          <w:color w:val="333333"/>
          <w:sz w:val="22"/>
          <w:shd w:val="clear" w:color="auto" w:fill="FFFFFF"/>
        </w:rPr>
        <w:t xml:space="preserve"> the oscillating of the weights</w:t>
      </w:r>
      <w:r w:rsidR="00E63925" w:rsidRPr="00DE1BF6">
        <w:rPr>
          <w:rFonts w:ascii="Georgia" w:hAnsi="Georgia"/>
          <w:color w:val="333333"/>
          <w:sz w:val="22"/>
          <w:shd w:val="clear" w:color="auto" w:fill="FFFFFF"/>
        </w:rPr>
        <w:t xml:space="preserve"> (e.g. making occasional large, bad, moves)</w:t>
      </w:r>
      <w:r w:rsidRPr="00DE1BF6">
        <w:rPr>
          <w:rFonts w:ascii="Georgia" w:eastAsia="Times New Roman" w:hAnsi="Georgia" w:cs="Times New Roman"/>
          <w:color w:val="333333"/>
          <w:sz w:val="22"/>
        </w:rPr>
        <w:t>.</w:t>
      </w:r>
      <w:r w:rsidR="008C5B2C"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</w:p>
    <w:p w14:paraId="28F65B74" w14:textId="77777777" w:rsidR="00DE1BF6" w:rsidRPr="00DE1BF6" w:rsidRDefault="008C5B2C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>Especially in the case of batch size =1 (Stochastic Gradie</w:t>
      </w:r>
      <w:r w:rsidR="00E63925" w:rsidRPr="00DE1BF6">
        <w:rPr>
          <w:rFonts w:ascii="Georgia" w:eastAsia="Times New Roman" w:hAnsi="Georgia" w:cs="Times New Roman"/>
          <w:color w:val="333333"/>
          <w:sz w:val="22"/>
        </w:rPr>
        <w:t>nt Descent), smaller learning rate are recommended due to the fact that gradient is calculated on only one sample which means more variance. Initial weights also played a role on the final accuracy and learning rate, we used random</w:t>
      </w:r>
      <w:r w:rsidR="009952DF" w:rsidRPr="00DE1BF6">
        <w:rPr>
          <w:rFonts w:ascii="Georgia" w:eastAsia="Times New Roman" w:hAnsi="Georgia" w:cs="Times New Roman"/>
          <w:color w:val="333333"/>
          <w:sz w:val="22"/>
        </w:rPr>
        <w:t>ly</w:t>
      </w:r>
      <w:r w:rsidR="00E63925" w:rsidRPr="00DE1BF6">
        <w:rPr>
          <w:rFonts w:ascii="Georgia" w:eastAsia="Times New Roman" w:hAnsi="Georgia" w:cs="Times New Roman"/>
          <w:color w:val="333333"/>
          <w:sz w:val="22"/>
        </w:rPr>
        <w:t xml:space="preserve"> initialized weight and choose small learning rate to avoid over shooting on the initial bad weight</w:t>
      </w:r>
      <w:r w:rsidR="006479AF" w:rsidRPr="00DE1BF6">
        <w:rPr>
          <w:rFonts w:ascii="Georgia" w:eastAsia="Times New Roman" w:hAnsi="Georgia" w:cs="Times New Roman"/>
          <w:color w:val="333333"/>
          <w:sz w:val="22"/>
        </w:rPr>
        <w:t>s</w:t>
      </w:r>
      <w:r w:rsidR="00E63925" w:rsidRPr="00DE1BF6">
        <w:rPr>
          <w:rFonts w:ascii="Georgia" w:eastAsia="Times New Roman" w:hAnsi="Georgia" w:cs="Times New Roman"/>
          <w:color w:val="333333"/>
          <w:sz w:val="22"/>
        </w:rPr>
        <w:t>.</w:t>
      </w:r>
      <w:r w:rsidR="009952DF"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</w:p>
    <w:p w14:paraId="065B0809" w14:textId="7E2E31CE" w:rsidR="00301840" w:rsidRPr="00B8445A" w:rsidRDefault="009952DF" w:rsidP="00B8445A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>Having that said, we also noticed if we put a stop of the training once we reach</w:t>
      </w:r>
      <w:r w:rsidR="00DE1BF6" w:rsidRPr="00DE1BF6">
        <w:rPr>
          <w:rFonts w:ascii="Georgia" w:eastAsia="Times New Roman" w:hAnsi="Georgia" w:cs="Times New Roman"/>
          <w:color w:val="333333"/>
          <w:sz w:val="22"/>
        </w:rPr>
        <w:t>ed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 a certain accuracy (e.g. </w:t>
      </w:r>
      <w:r w:rsidR="00DE1BF6" w:rsidRPr="00DE1BF6">
        <w:rPr>
          <w:rFonts w:ascii="Georgia" w:eastAsia="Times New Roman" w:hAnsi="Georgia" w:cs="Times New Roman"/>
          <w:color w:val="333333"/>
          <w:sz w:val="22"/>
        </w:rPr>
        <w:t xml:space="preserve">record </w:t>
      </w:r>
      <w:r w:rsidRPr="00DE1BF6">
        <w:rPr>
          <w:rFonts w:ascii="Georgia" w:eastAsia="Times New Roman" w:hAnsi="Georgia" w:cs="Times New Roman"/>
          <w:color w:val="333333"/>
          <w:sz w:val="22"/>
        </w:rPr>
        <w:t>high)</w:t>
      </w:r>
      <w:r w:rsidR="00E63925"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  <w:r w:rsidRPr="00DE1BF6">
        <w:rPr>
          <w:rFonts w:ascii="Georgia" w:eastAsia="Times New Roman" w:hAnsi="Georgia" w:cs="Times New Roman"/>
          <w:color w:val="333333"/>
          <w:sz w:val="22"/>
        </w:rPr>
        <w:t>on the validation set, with batch size = 2, 3 or 5, it seems</w:t>
      </w:r>
      <w:r w:rsidR="00DE1BF6"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  <w:r w:rsidR="00DE1BF6">
        <w:rPr>
          <w:rFonts w:ascii="Georgia" w:eastAsia="Times New Roman" w:hAnsi="Georgia" w:cs="Times New Roman"/>
          <w:color w:val="333333"/>
          <w:sz w:val="22"/>
        </w:rPr>
        <w:t xml:space="preserve">initial </w:t>
      </w:r>
      <w:r w:rsidR="00DE1BF6" w:rsidRPr="00DE1BF6">
        <w:rPr>
          <w:rFonts w:ascii="Georgia" w:eastAsia="Times New Roman" w:hAnsi="Georgia" w:cs="Times New Roman"/>
          <w:color w:val="333333"/>
          <w:sz w:val="22"/>
        </w:rPr>
        <w:lastRenderedPageBreak/>
        <w:t>learning rate of 0.2 (</w:t>
      </w:r>
      <w:proofErr w:type="spellStart"/>
      <w:r w:rsidR="00DE1BF6" w:rsidRPr="00DE1BF6">
        <w:rPr>
          <w:rFonts w:ascii="Georgia" w:eastAsia="Times New Roman" w:hAnsi="Georgia" w:cs="Times New Roman"/>
          <w:color w:val="333333"/>
          <w:sz w:val="22"/>
        </w:rPr>
        <w:t>step_length_n</w:t>
      </w:r>
      <w:proofErr w:type="spellEnd"/>
      <w:r w:rsidR="00DE1BF6" w:rsidRPr="00DE1BF6">
        <w:rPr>
          <w:rFonts w:ascii="Georgia" w:eastAsia="Times New Roman" w:hAnsi="Georgia" w:cs="Times New Roman"/>
          <w:color w:val="333333"/>
          <w:sz w:val="22"/>
        </w:rPr>
        <w:t xml:space="preserve"> = 5) is quite a good choice; but this is out of scope of the discussion of this home work.</w:t>
      </w:r>
    </w:p>
    <w:p w14:paraId="76FB07DD" w14:textId="77777777" w:rsidR="00301840" w:rsidRDefault="00301840" w:rsidP="00301840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b/>
          <w:bCs/>
          <w:color w:val="333333"/>
          <w:sz w:val="30"/>
          <w:szCs w:val="30"/>
        </w:rPr>
        <w:t>Libraries used &amp; Reference:</w:t>
      </w:r>
    </w:p>
    <w:p w14:paraId="1769B2B5" w14:textId="77777777" w:rsidR="00301840" w:rsidRPr="005015C1" w:rsidRDefault="00301840" w:rsidP="00301840">
      <w:pPr>
        <w:shd w:val="clear" w:color="auto" w:fill="FFFFFF"/>
        <w:rPr>
          <w:rFonts w:cstheme="minorHAnsi"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David Forsyth</w:t>
      </w:r>
      <w:r>
        <w:rPr>
          <w:rFonts w:cstheme="minorHAnsi"/>
          <w:b/>
          <w:bCs/>
          <w:color w:val="333333"/>
        </w:rPr>
        <w:t>’s book</w:t>
      </w:r>
      <w:r w:rsidRPr="005015C1">
        <w:rPr>
          <w:rFonts w:cstheme="minorHAnsi"/>
          <w:bCs/>
          <w:color w:val="333333"/>
        </w:rPr>
        <w:t xml:space="preserve"> - Probability and Statistics for Computer Science</w:t>
      </w:r>
    </w:p>
    <w:p w14:paraId="4CF98253" w14:textId="77777777" w:rsidR="00301840" w:rsidRDefault="00301840" w:rsidP="00301840">
      <w:pPr>
        <w:shd w:val="clear" w:color="auto" w:fill="FFFFFF"/>
        <w:rPr>
          <w:rFonts w:cstheme="minorHAnsi"/>
          <w:b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David Forsyth</w:t>
      </w:r>
      <w:r>
        <w:rPr>
          <w:rFonts w:cstheme="minorHAnsi"/>
          <w:b/>
          <w:bCs/>
          <w:color w:val="333333"/>
        </w:rPr>
        <w:t>’s book</w:t>
      </w:r>
      <w:r w:rsidRPr="005015C1">
        <w:rPr>
          <w:rFonts w:cstheme="minorHAnsi"/>
          <w:bCs/>
          <w:color w:val="333333"/>
        </w:rPr>
        <w:t xml:space="preserve"> - Applied Machine Learning</w:t>
      </w:r>
      <w:r w:rsidRPr="001D2300">
        <w:rPr>
          <w:rFonts w:cstheme="minorHAnsi"/>
          <w:b/>
          <w:bCs/>
          <w:color w:val="333333"/>
        </w:rPr>
        <w:t xml:space="preserve"> </w:t>
      </w:r>
    </w:p>
    <w:p w14:paraId="1B098950" w14:textId="79E93E52" w:rsidR="00301840" w:rsidRPr="00AC73EB" w:rsidRDefault="00301840" w:rsidP="00301840">
      <w:pPr>
        <w:shd w:val="clear" w:color="auto" w:fill="FFFFFF"/>
        <w:rPr>
          <w:rFonts w:cstheme="minorHAnsi"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Trevor Walker’s lecture and sample code</w:t>
      </w:r>
      <w:r w:rsidRPr="005015C1">
        <w:rPr>
          <w:rFonts w:cstheme="minorHAnsi"/>
          <w:bCs/>
          <w:color w:val="333333"/>
        </w:rPr>
        <w:t xml:space="preserve"> – CS-498 Lecture videos</w:t>
      </w:r>
    </w:p>
    <w:p w14:paraId="57E58FC3" w14:textId="77777777" w:rsidR="00301840" w:rsidRDefault="00301840" w:rsidP="00301840">
      <w:pPr>
        <w:shd w:val="clear" w:color="auto" w:fill="FFFFFF"/>
        <w:rPr>
          <w:rFonts w:cstheme="minorHAnsi"/>
          <w:bCs/>
          <w:color w:val="333333"/>
        </w:rPr>
      </w:pPr>
      <w:r w:rsidRPr="001D2300">
        <w:rPr>
          <w:rFonts w:cstheme="minorHAnsi"/>
          <w:b/>
          <w:bCs/>
          <w:color w:val="333333"/>
        </w:rPr>
        <w:t>csv</w:t>
      </w:r>
      <w:r w:rsidRPr="001D2300">
        <w:rPr>
          <w:rFonts w:cstheme="minorHAnsi"/>
          <w:bCs/>
          <w:color w:val="333333"/>
        </w:rPr>
        <w:t xml:space="preserve"> – for reading data from csv format</w:t>
      </w:r>
      <w:r>
        <w:rPr>
          <w:rFonts w:cstheme="minorHAnsi"/>
          <w:bCs/>
          <w:color w:val="333333"/>
        </w:rPr>
        <w:t xml:space="preserve">: </w:t>
      </w:r>
      <w:hyperlink r:id="rId13" w:history="1">
        <w:r w:rsidRPr="003D61B2">
          <w:rPr>
            <w:rStyle w:val="Hyperlink"/>
            <w:rFonts w:cstheme="minorHAnsi"/>
            <w:bCs/>
          </w:rPr>
          <w:t>https://docs.python.org/3/library/csv.html</w:t>
        </w:r>
      </w:hyperlink>
      <w:r>
        <w:rPr>
          <w:rFonts w:cstheme="minorHAnsi"/>
          <w:bCs/>
          <w:color w:val="333333"/>
        </w:rPr>
        <w:t xml:space="preserve"> </w:t>
      </w:r>
    </w:p>
    <w:p w14:paraId="1CC9138B" w14:textId="42A4B045" w:rsidR="00301840" w:rsidRDefault="00301840" w:rsidP="00301840">
      <w:pPr>
        <w:shd w:val="clear" w:color="auto" w:fill="FFFFFF"/>
        <w:rPr>
          <w:rFonts w:cstheme="minorHAnsi"/>
          <w:bCs/>
          <w:color w:val="333333"/>
        </w:rPr>
      </w:pPr>
      <w:r>
        <w:rPr>
          <w:rFonts w:cstheme="minorHAnsi"/>
          <w:b/>
          <w:bCs/>
          <w:color w:val="333333"/>
        </w:rPr>
        <w:t>Adult</w:t>
      </w:r>
      <w:r w:rsidRPr="00AC73EB">
        <w:rPr>
          <w:rFonts w:cstheme="minorHAnsi"/>
          <w:b/>
          <w:bCs/>
          <w:color w:val="333333"/>
        </w:rPr>
        <w:t xml:space="preserve"> dataset</w:t>
      </w:r>
      <w:r>
        <w:rPr>
          <w:rFonts w:cstheme="minorHAnsi"/>
          <w:bCs/>
          <w:color w:val="333333"/>
        </w:rPr>
        <w:t xml:space="preserve"> - </w:t>
      </w:r>
      <w:r w:rsidRPr="00301840">
        <w:rPr>
          <w:rFonts w:cstheme="minorHAnsi"/>
          <w:b/>
          <w:bCs/>
          <w:color w:val="333333"/>
        </w:rPr>
        <w:t xml:space="preserve">training dataset </w:t>
      </w:r>
      <w:hyperlink r:id="rId14" w:history="1">
        <w:r w:rsidRPr="009968EE">
          <w:rPr>
            <w:rStyle w:val="Hyperlink"/>
            <w:rFonts w:cstheme="minorHAnsi"/>
            <w:bCs/>
          </w:rPr>
          <w:t>https://courses.engr.illinois.edu/cs498aml/sp2019/homeworks/train.txt</w:t>
        </w:r>
      </w:hyperlink>
    </w:p>
    <w:p w14:paraId="05FA8A58" w14:textId="0FB74D3B" w:rsidR="00301840" w:rsidRPr="001D2300" w:rsidRDefault="00301840" w:rsidP="00301840">
      <w:pPr>
        <w:shd w:val="clear" w:color="auto" w:fill="FFFFFF"/>
        <w:rPr>
          <w:rFonts w:cstheme="minorHAnsi"/>
          <w:bCs/>
          <w:color w:val="333333"/>
        </w:rPr>
      </w:pPr>
      <w:r w:rsidRPr="00301840">
        <w:rPr>
          <w:rFonts w:cstheme="minorHAnsi"/>
          <w:b/>
          <w:bCs/>
          <w:color w:val="333333"/>
        </w:rPr>
        <w:t>Testing dataset</w:t>
      </w:r>
      <w:r>
        <w:rPr>
          <w:rFonts w:cstheme="minorHAnsi"/>
          <w:bCs/>
          <w:color w:val="333333"/>
        </w:rPr>
        <w:t xml:space="preserve"> </w:t>
      </w:r>
      <w:hyperlink r:id="rId15" w:history="1">
        <w:r w:rsidRPr="009968EE">
          <w:rPr>
            <w:rStyle w:val="Hyperlink"/>
            <w:rFonts w:cstheme="minorHAnsi"/>
            <w:bCs/>
          </w:rPr>
          <w:t>https://courses.engr.illinois.edu/cs498aml/sp2019/homeworks/test.txt</w:t>
        </w:r>
      </w:hyperlink>
      <w:r>
        <w:rPr>
          <w:rFonts w:cstheme="minorHAnsi"/>
          <w:bCs/>
          <w:color w:val="333333"/>
        </w:rPr>
        <w:t xml:space="preserve"> </w:t>
      </w:r>
    </w:p>
    <w:p w14:paraId="2C8FFE44" w14:textId="77777777" w:rsidR="00301840" w:rsidRPr="003B339A" w:rsidRDefault="00301840" w:rsidP="00301840">
      <w:pPr>
        <w:shd w:val="clear" w:color="auto" w:fill="FFFFFF"/>
        <w:rPr>
          <w:rFonts w:cstheme="minorHAnsi"/>
          <w:bCs/>
          <w:color w:val="333333"/>
        </w:rPr>
      </w:pPr>
      <w:proofErr w:type="spellStart"/>
      <w:r w:rsidRPr="005015C1">
        <w:rPr>
          <w:rFonts w:cstheme="minorHAnsi"/>
          <w:b/>
          <w:bCs/>
          <w:color w:val="333333"/>
        </w:rPr>
        <w:t>Numpy</w:t>
      </w:r>
      <w:proofErr w:type="spellEnd"/>
      <w:r>
        <w:rPr>
          <w:rFonts w:cstheme="minorHAnsi"/>
          <w:bCs/>
          <w:color w:val="333333"/>
        </w:rPr>
        <w:t xml:space="preserve"> - </w:t>
      </w:r>
      <w:hyperlink r:id="rId16" w:history="1">
        <w:r w:rsidRPr="00F61DC5">
          <w:rPr>
            <w:rStyle w:val="Hyperlink"/>
            <w:rFonts w:cstheme="minorHAnsi"/>
            <w:bCs/>
          </w:rPr>
          <w:t>http://www.numpy.org/</w:t>
        </w:r>
      </w:hyperlink>
    </w:p>
    <w:p w14:paraId="2B1A3D83" w14:textId="4D39A78B" w:rsidR="00301840" w:rsidRDefault="00301840" w:rsidP="00301840">
      <w:pPr>
        <w:shd w:val="clear" w:color="auto" w:fill="FFFFFF"/>
        <w:rPr>
          <w:rFonts w:cstheme="minorHAnsi"/>
          <w:bCs/>
          <w:color w:val="333333"/>
        </w:rPr>
      </w:pPr>
      <w:r w:rsidRPr="0093421C">
        <w:rPr>
          <w:rFonts w:cstheme="minorHAnsi"/>
          <w:b/>
          <w:bCs/>
          <w:color w:val="333333"/>
        </w:rPr>
        <w:t>matplotlib</w:t>
      </w:r>
      <w:r w:rsidRPr="0093421C">
        <w:rPr>
          <w:rFonts w:cstheme="minorHAnsi"/>
          <w:bCs/>
          <w:color w:val="333333"/>
        </w:rPr>
        <w:t xml:space="preserve"> - to plot the </w:t>
      </w:r>
      <w:r w:rsidR="00234A43">
        <w:rPr>
          <w:rFonts w:cstheme="minorHAnsi"/>
          <w:bCs/>
          <w:color w:val="333333"/>
        </w:rPr>
        <w:t>accuracy and magnitude</w:t>
      </w:r>
      <w:r w:rsidRPr="0093421C">
        <w:rPr>
          <w:rFonts w:cstheme="minorHAnsi"/>
          <w:bCs/>
          <w:color w:val="333333"/>
        </w:rPr>
        <w:t xml:space="preserve">: </w:t>
      </w:r>
      <w:hyperlink r:id="rId17" w:history="1">
        <w:r w:rsidRPr="003D61B2">
          <w:rPr>
            <w:rStyle w:val="Hyperlink"/>
            <w:rFonts w:cstheme="minorHAnsi"/>
            <w:bCs/>
          </w:rPr>
          <w:t>https://matplotlib.org/</w:t>
        </w:r>
      </w:hyperlink>
      <w:r>
        <w:rPr>
          <w:rFonts w:cstheme="minorHAnsi"/>
          <w:bCs/>
          <w:color w:val="333333"/>
        </w:rPr>
        <w:t xml:space="preserve"> </w:t>
      </w:r>
    </w:p>
    <w:p w14:paraId="2FD77046" w14:textId="77777777" w:rsidR="00301840" w:rsidRDefault="00301840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1FC61C08" w14:textId="6D4FF784" w:rsidR="004B58C3" w:rsidRPr="004B58C3" w:rsidRDefault="004B58C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4B58C3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 xml:space="preserve">Page </w:t>
      </w:r>
      <w:r w:rsidR="00087DAC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5</w:t>
      </w:r>
      <w:r w:rsidRPr="004B58C3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+</w:t>
      </w:r>
    </w:p>
    <w:p w14:paraId="3BC991E3" w14:textId="77777777" w:rsidR="00F5558D" w:rsidRPr="00F5558D" w:rsidRDefault="00F5558D" w:rsidP="00F55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</w:pP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numpy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as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csv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matplotlib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pyplot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as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math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class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supportVectorMachine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def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__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init</w:t>
      </w:r>
      <w:proofErr w:type="spellEnd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__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weight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b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0.0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reg_lambda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1e-1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step_length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0.1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reg_lambda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reg_lambda</w:t>
      </w:r>
      <w:proofErr w:type="spellEnd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weight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b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([])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([])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cost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training_cost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([])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step_length</w:t>
      </w:r>
      <w:proofErr w:type="spellEnd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def </w:t>
      </w:r>
      <w:proofErr w:type="spellStart"/>
      <w:r w:rsidRPr="00F5558D">
        <w:rPr>
          <w:rFonts w:ascii="Courier New" w:eastAsia="Times New Roman" w:hAnsi="Courier New" w:cs="Courier New"/>
          <w:color w:val="795DA3"/>
          <w:sz w:val="14"/>
          <w:szCs w:val="14"/>
          <w:lang w:val="en-AU" w:eastAsia="zh-CN"/>
        </w:rPr>
        <w:t>cost_function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Y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training_cost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 xml:space="preserve">1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-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dot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Y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training_cost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training_cost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&lt;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cost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mean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training_cost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+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reg_lambda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dot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print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 training cost is 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cost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def </w:t>
      </w:r>
      <w:proofErr w:type="spellStart"/>
      <w:r w:rsidRPr="00F5558D">
        <w:rPr>
          <w:rFonts w:ascii="Courier New" w:eastAsia="Times New Roman" w:hAnsi="Courier New" w:cs="Courier New"/>
          <w:color w:val="795DA3"/>
          <w:sz w:val="14"/>
          <w:szCs w:val="14"/>
          <w:lang w:val="en-AU" w:eastAsia="zh-CN"/>
        </w:rPr>
        <w:t>update_weight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#print("current weight: 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self.weight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Y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Y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#print("X is:",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self.X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#print("Y is:",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self.Y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#print("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 of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yx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zero_cost_matrix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 xml:space="preserve">1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-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dot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zero_cost_matrix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zero_cost_matrix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&lt;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#print("zero cost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maxtrix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 as filter: 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zero_cost_matrix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weight_to_update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zero_cost_matrix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!=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reshape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zero_cost_matrix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#print("masking 'cost = 0',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#print("regularization term is 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self.reg_lambda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self.weight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 -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sum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weight_to_update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axis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reg_lambda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#print("final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: ",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-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#print("new weight: 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self.weight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# to update b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#print("current b: 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self.b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-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dot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zero_cost_matrix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!=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#print("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updated_b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: 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self.b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def </w:t>
      </w:r>
      <w:proofErr w:type="spellStart"/>
      <w:r w:rsidRPr="00F5558D">
        <w:rPr>
          <w:rFonts w:ascii="Courier New" w:eastAsia="Times New Roman" w:hAnsi="Courier New" w:cs="Courier New"/>
          <w:color w:val="795DA3"/>
          <w:sz w:val="14"/>
          <w:szCs w:val="14"/>
          <w:lang w:val="en-AU" w:eastAsia="zh-CN"/>
        </w:rPr>
        <w:t>StochasticGradientDesc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Y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Y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lastRenderedPageBreak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update_weight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def </w:t>
      </w:r>
      <w:r w:rsidRPr="00F5558D">
        <w:rPr>
          <w:rFonts w:ascii="Courier New" w:eastAsia="Times New Roman" w:hAnsi="Courier New" w:cs="Courier New"/>
          <w:color w:val="795DA3"/>
          <w:sz w:val="14"/>
          <w:szCs w:val="14"/>
          <w:lang w:val="en-AU" w:eastAsia="zh-CN"/>
        </w:rPr>
        <w:t>predict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#print("raw output is: ", np.dot(X,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self.weight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)+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self.b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dot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&gt;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def </w:t>
      </w:r>
      <w:proofErr w:type="spellStart"/>
      <w:r w:rsidRPr="00F5558D">
        <w:rPr>
          <w:rFonts w:ascii="Courier New" w:eastAsia="Times New Roman" w:hAnsi="Courier New" w:cs="Courier New"/>
          <w:color w:val="795DA3"/>
          <w:sz w:val="14"/>
          <w:szCs w:val="14"/>
          <w:lang w:val="en-AU" w:eastAsia="zh-CN"/>
        </w:rPr>
        <w:t>set_learningRate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lr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lr</w:t>
      </w:r>
      <w:proofErr w:type="spellEnd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def </w:t>
      </w:r>
      <w:proofErr w:type="spellStart"/>
      <w:r w:rsidRPr="00F5558D">
        <w:rPr>
          <w:rFonts w:ascii="Courier New" w:eastAsia="Times New Roman" w:hAnsi="Courier New" w:cs="Courier New"/>
          <w:color w:val="795DA3"/>
          <w:sz w:val="14"/>
          <w:szCs w:val="14"/>
          <w:lang w:val="en-AU" w:eastAsia="zh-CN"/>
        </w:rPr>
        <w:t>save_for_submission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results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fobj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open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'./homework2/submission.txt'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'a+'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results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if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&gt;=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fobj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write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'&gt;50K</w:t>
      </w:r>
      <w:r w:rsidRPr="00F5558D">
        <w:rPr>
          <w:rFonts w:ascii="Courier New" w:eastAsia="Times New Roman" w:hAnsi="Courier New" w:cs="Courier New"/>
          <w:color w:val="183691"/>
          <w:sz w:val="14"/>
          <w:szCs w:val="14"/>
          <w:lang w:val="en-AU" w:eastAsia="zh-CN"/>
        </w:rPr>
        <w:t>\n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else: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fobj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write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'&lt;=50K</w:t>
      </w:r>
      <w:r w:rsidRPr="00F5558D">
        <w:rPr>
          <w:rFonts w:ascii="Courier New" w:eastAsia="Times New Roman" w:hAnsi="Courier New" w:cs="Courier New"/>
          <w:color w:val="183691"/>
          <w:sz w:val="14"/>
          <w:szCs w:val="14"/>
          <w:lang w:val="en-AU" w:eastAsia="zh-CN"/>
        </w:rPr>
        <w:t>\n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fobj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close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     Import training data, shuffle, rescale &amp; split            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data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X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Y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 import the data from the csv.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with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open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'./homework2/train.txt'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newline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as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reader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csv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reader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delimiter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','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for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row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reader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row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data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random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shuffle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 extract only continuous variable values to form X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 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4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)].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astype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float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 extract last col to form classes of 1 for &gt;50K and -1 for &lt;=50K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Y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14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 &gt;50K'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 rescale the features to same variance and zero means.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X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X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-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mean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axis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std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axis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rescaled_data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column_stack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Y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0.1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hyperParmSearch_data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rescaled_data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train_data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rescaled_data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                    Hyper Parameters definition                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1e-9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1e-7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1e-5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1e-3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1e-2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1e-1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step_length_m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step_length_n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50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total_season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50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steps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300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batch_size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             Training using different lambda values            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 following history record the held out accuracy every 30 steps.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accuracy_history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zeros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total_season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30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weight_magnitude_history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zeros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total_season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30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 following accuracy report each lambda's performance against validation set.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final_validation_accuracy_history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zeros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 None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max_achieved_accuracy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max_achieved_weight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range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weight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random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rand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supportVectorMachine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weight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reg_lambda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range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total_season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print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"******season: 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 *******"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lr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step_length_m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step_length_n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set_learningRate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lr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random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shuffle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held_out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50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train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50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for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j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range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selected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random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randint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size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batch_size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StochasticGradientDesc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selected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selected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lastRenderedPageBreak/>
        <w:t xml:space="preserve">        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j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%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 xml:space="preserve">30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       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print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"---&gt;Step: 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j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 &lt;----"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validation_result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held_out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validation_accuracy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sum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validation_result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held_out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])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/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held_out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       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print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 Validation accuracy is 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validation_accuracy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100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"%"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svm.cost_function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held_out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[:, :-1],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held_out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[:, -1])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accuracy_history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j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30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validation_accuracy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  <w:t xml:space="preserve">        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weight_magnitude_history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j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30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math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**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test_result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hyperParmSearch_data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test_accuracy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sum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test_result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hyperParmSearch_data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])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/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hyperParmSearch_data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final_validation_accuracy_history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test_accuracy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if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test_accuracy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&gt;=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max_achieved_accuracy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max_achieved_accuracy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test_accuracy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max_achieved_weight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            Plot the graph for different lambdas               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x_axis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range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total_season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30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subplot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range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print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 Test data accuracy is for lambda 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],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 is: 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final_validation_accuracy_history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100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"%"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plot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x_axis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accuracy_history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ylim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0.1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legend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loc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'lower right'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xlabel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'every 30 steps'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ylabel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'held out accuracy'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subplot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range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plot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x_axis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weight_magnitude_history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xlabel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'every 30 steps'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ylabel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'magnitude of the weight'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legend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loc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'upper left'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show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          Predict on the test set for submission               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max_achieved_weight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max_achieved_weight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grader_data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with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open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'./homework2/test.txt'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newline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as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reader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csv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reader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delimiter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','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for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row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reader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row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grader_data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 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4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)].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astype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float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 rescale the features to same variance and zero means.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-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mean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grader_X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axis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std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axis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grader_result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grader_X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save_for_submission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grader_result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</w:p>
    <w:p w14:paraId="1B4CEB34" w14:textId="77777777" w:rsidR="003614A0" w:rsidRPr="00F5558D" w:rsidRDefault="003614A0">
      <w:pPr>
        <w:rPr>
          <w:lang w:val="en-AU"/>
        </w:rPr>
      </w:pPr>
    </w:p>
    <w:sectPr w:rsidR="003614A0" w:rsidRPr="00F5558D" w:rsidSect="0039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81F52"/>
    <w:multiLevelType w:val="multilevel"/>
    <w:tmpl w:val="A1FA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C3"/>
    <w:rsid w:val="00010C7F"/>
    <w:rsid w:val="00087DAC"/>
    <w:rsid w:val="000B1871"/>
    <w:rsid w:val="00121EDE"/>
    <w:rsid w:val="001D0565"/>
    <w:rsid w:val="00204AA5"/>
    <w:rsid w:val="00234A43"/>
    <w:rsid w:val="00301840"/>
    <w:rsid w:val="003614A0"/>
    <w:rsid w:val="003923EE"/>
    <w:rsid w:val="003A61AA"/>
    <w:rsid w:val="003B7833"/>
    <w:rsid w:val="004604E0"/>
    <w:rsid w:val="004B58C3"/>
    <w:rsid w:val="00577224"/>
    <w:rsid w:val="00582255"/>
    <w:rsid w:val="006479AF"/>
    <w:rsid w:val="006607E2"/>
    <w:rsid w:val="007F0B48"/>
    <w:rsid w:val="00820B3C"/>
    <w:rsid w:val="008C5B2C"/>
    <w:rsid w:val="009952DF"/>
    <w:rsid w:val="00A40734"/>
    <w:rsid w:val="00A82E21"/>
    <w:rsid w:val="00A84F21"/>
    <w:rsid w:val="00AD35FD"/>
    <w:rsid w:val="00B8445A"/>
    <w:rsid w:val="00B97D3E"/>
    <w:rsid w:val="00C034A9"/>
    <w:rsid w:val="00C72CB0"/>
    <w:rsid w:val="00C957B5"/>
    <w:rsid w:val="00D06E20"/>
    <w:rsid w:val="00D50494"/>
    <w:rsid w:val="00D776F5"/>
    <w:rsid w:val="00DE1BF6"/>
    <w:rsid w:val="00E47777"/>
    <w:rsid w:val="00E63925"/>
    <w:rsid w:val="00F5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D9CE"/>
  <w15:chartTrackingRefBased/>
  <w15:docId w15:val="{D3787ADE-F5BA-9140-8E6A-29F4099F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B58C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58C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B58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B58C3"/>
    <w:rPr>
      <w:b/>
      <w:bCs/>
    </w:rPr>
  </w:style>
  <w:style w:type="character" w:styleId="Hyperlink">
    <w:name w:val="Hyperlink"/>
    <w:basedOn w:val="DefaultParagraphFont"/>
    <w:uiPriority w:val="99"/>
    <w:unhideWhenUsed/>
    <w:rsid w:val="00D776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B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0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0C7F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1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python.org/3/library/csv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atplotlib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umpy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hterev2@illinois.edu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minyuan3@illinois.edu" TargetMode="External"/><Relationship Id="rId15" Type="http://schemas.openxmlformats.org/officeDocument/2006/relationships/hyperlink" Target="https://courses.engr.illinois.edu/cs498aml/sp2019/homeworks/test.txt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ourses.engr.illinois.edu/cs498aml/sp2019/homeworks/train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7</Pages>
  <Words>1823</Words>
  <Characters>10393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extern</Company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Yanilsav Shterev</dc:creator>
  <cp:keywords/>
  <dc:description/>
  <cp:lastModifiedBy>Yanislav Shterev</cp:lastModifiedBy>
  <cp:revision>17</cp:revision>
  <dcterms:created xsi:type="dcterms:W3CDTF">2019-01-30T13:52:00Z</dcterms:created>
  <dcterms:modified xsi:type="dcterms:W3CDTF">2019-01-31T04:07:00Z</dcterms:modified>
</cp:coreProperties>
</file>