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0B7D5BA7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2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1B0DFD1" w14:textId="7777777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1 (15 points)</w:t>
      </w:r>
    </w:p>
    <w:p w14:paraId="458030C9" w14:textId="57FDA45A" w:rsidR="00C957B5" w:rsidRDefault="003B783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896F0D4" wp14:editId="264D928B">
            <wp:extent cx="5943600" cy="1367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88A" w14:textId="3C052C15" w:rsidR="00C957B5" w:rsidRDefault="003B783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2D78F673" wp14:editId="149364EF">
            <wp:extent cx="23241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99161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E8E4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5A9F41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58E116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1E4B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4ABA93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F53EE9D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2A2215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016EC5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CE4B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7EC8666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F7EDC4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E75166C" w14:textId="77777777" w:rsidR="00010C7F" w:rsidRDefault="00010C7F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F3A07FB" w14:textId="66802E1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2 (20 points)</w:t>
      </w:r>
    </w:p>
    <w:p w14:paraId="705114C1" w14:textId="5F19DEDE" w:rsidR="004B58C3" w:rsidRDefault="004B58C3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validation accuracy every 30 steps, for each value of the regularization constant. </w:t>
      </w:r>
    </w:p>
    <w:p w14:paraId="7E87D3C5" w14:textId="446C7603" w:rsidR="00C957B5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3046319" w14:textId="6FDF34EF" w:rsidR="00582255" w:rsidRPr="00C72CB0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60FEA0CB" wp14:editId="1D251510">
            <wp:extent cx="5943600" cy="4386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F73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DD3E2F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0BBD3C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89FB4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36C0DFF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B60E924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6F4D1E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8938E6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9282F3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006A5E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202DB3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961198" w14:textId="1A16A69F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3 (20 points)</w:t>
      </w:r>
    </w:p>
    <w:p w14:paraId="376364D5" w14:textId="32A5D6FD" w:rsidR="00582255" w:rsidRPr="003A61AA" w:rsidRDefault="004B58C3" w:rsidP="003A61AA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magnitude of the coefficient vector every 30 steps, for each value of the regularization constant. </w:t>
      </w:r>
    </w:p>
    <w:p w14:paraId="18FCA258" w14:textId="386F936C" w:rsidR="00C957B5" w:rsidRDefault="00D50494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lastRenderedPageBreak/>
        <w:drawing>
          <wp:inline distT="0" distB="0" distL="0" distR="0" wp14:anchorId="2B77752C" wp14:editId="4187A84D">
            <wp:extent cx="5943600" cy="436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37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39C14C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0F33A4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B18923E" w14:textId="726EA64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4 (25 points)</w:t>
      </w:r>
    </w:p>
    <w:p w14:paraId="2319A210" w14:textId="6E913DC1" w:rsidR="003A61AA" w:rsidRPr="003A61AA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</w:rPr>
      </w:pPr>
      <w:r w:rsidRPr="003A61AA">
        <w:rPr>
          <w:rFonts w:ascii="Georgia" w:eastAsia="Times New Roman" w:hAnsi="Georgia" w:cs="Times New Roman"/>
          <w:b/>
          <w:color w:val="333333"/>
        </w:rPr>
        <w:t>The lambda consideration</w:t>
      </w:r>
    </w:p>
    <w:p w14:paraId="4801E481" w14:textId="0997E42F" w:rsidR="00A84F21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best value of the regularization rate was while lambda is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0.0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1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(1e-2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)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based on the validation set accuracy we had:</w:t>
      </w:r>
    </w:p>
    <w:p w14:paraId="18D73443" w14:textId="28BB7DAB" w:rsidR="00A82E21" w:rsidRPr="00DE1BF6" w:rsidRDefault="003A61AA" w:rsidP="003A61AA">
      <w:pPr>
        <w:shd w:val="clear" w:color="auto" w:fill="FFFFFF"/>
        <w:spacing w:after="165"/>
        <w:rPr>
          <w:rFonts w:ascii="Courier New" w:eastAsia="Times New Roman" w:hAnsi="Courier New" w:cs="Courier New"/>
          <w:color w:val="333333"/>
          <w:sz w:val="18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 xml:space="preserve">Test data accuracy is for lambda </w:t>
      </w:r>
      <w:r w:rsidR="00B97D3E" w:rsidRPr="00DE1BF6">
        <w:rPr>
          <w:rFonts w:ascii="Courier New" w:eastAsia="Times New Roman" w:hAnsi="Courier New" w:cs="Courier New"/>
          <w:color w:val="333333"/>
          <w:sz w:val="18"/>
        </w:rPr>
        <w:t xml:space="preserve"> 0  is:  80.0</w:t>
      </w:r>
      <w:r w:rsidRPr="00DE1BF6">
        <w:rPr>
          <w:rFonts w:ascii="Courier New" w:eastAsia="Times New Roman" w:hAnsi="Courier New" w:cs="Courier New"/>
          <w:color w:val="333333"/>
          <w:sz w:val="18"/>
        </w:rPr>
        <w:t>820250284414 %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1e-09  is:  79.95449374288964 %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1e-07  is:  80.09101251422071 %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1e-05  is:  80.13651877133105 %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</w:r>
      <w:r w:rsidRPr="00DE1BF6">
        <w:rPr>
          <w:rFonts w:ascii="Courier New" w:eastAsia="Times New Roman" w:hAnsi="Courier New" w:cs="Courier New"/>
          <w:color w:val="00B0F0"/>
          <w:sz w:val="18"/>
        </w:rPr>
        <w:t>Test data accuracy is for lambda  0.001  is:  80.25028441410694 %</w:t>
      </w:r>
      <w:r w:rsidRPr="00DE1BF6">
        <w:rPr>
          <w:rFonts w:ascii="Courier New" w:eastAsia="Times New Roman" w:hAnsi="Courier New" w:cs="Courier New"/>
          <w:color w:val="00B0F0"/>
          <w:sz w:val="18"/>
        </w:rPr>
        <w:br/>
        <w:t>Test data accuracy is for lambda  0.01  is:  80.25028441410694 %</w:t>
      </w:r>
      <w:r w:rsidRPr="00DE1BF6">
        <w:rPr>
          <w:rFonts w:ascii="Courier New" w:eastAsia="Times New Roman" w:hAnsi="Courier New" w:cs="Courier New"/>
          <w:color w:val="66FF66"/>
          <w:sz w:val="18"/>
        </w:rPr>
        <w:br/>
      </w:r>
      <w:r w:rsidRPr="00DE1BF6">
        <w:rPr>
          <w:rFonts w:ascii="Courier New" w:eastAsia="Times New Roman" w:hAnsi="Courier New" w:cs="Courier New"/>
          <w:color w:val="333333"/>
          <w:sz w:val="18"/>
        </w:rPr>
        <w:t>Test data accuracy is for lambda  0.1  is:  78.77133105802048 %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  is:  76.35949943117178 %</w:t>
      </w:r>
    </w:p>
    <w:p w14:paraId="690AD121" w14:textId="6DEB5882" w:rsidR="003A61AA" w:rsidRPr="00DE1BF6" w:rsidRDefault="00A84F21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>A</w:t>
      </w:r>
      <w:r w:rsidRPr="00DE1BF6">
        <w:rPr>
          <w:rFonts w:ascii="Georgia" w:eastAsia="Times New Roman" w:hAnsi="Georgia" w:cs="Times New Roman"/>
          <w:color w:val="333333"/>
          <w:sz w:val="22"/>
        </w:rPr>
        <w:t>ctually 1e-2, 1e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-3 and 1e-5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all have very close performance; 1e-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2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and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1e-3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have the same accuracy. We decided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to choose 1e-2 over 1e-3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because 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we think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larger regularization constant </w:t>
      </w:r>
      <w:r w:rsidRPr="00DE1BF6">
        <w:rPr>
          <w:rFonts w:ascii="Georgia" w:eastAsia="Times New Roman" w:hAnsi="Georgia" w:cs="Times New Roman"/>
          <w:color w:val="333333"/>
          <w:sz w:val="22"/>
        </w:rPr>
        <w:lastRenderedPageBreak/>
        <w:t>assists in preventing overfitting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and reduce</w:t>
      </w:r>
      <w:r w:rsidR="00B8445A">
        <w:rPr>
          <w:rFonts w:ascii="Georgia" w:eastAsia="Times New Roman" w:hAnsi="Georgia" w:cs="Times New Roman"/>
          <w:color w:val="333333"/>
          <w:sz w:val="22"/>
        </w:rPr>
        <w:t>s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the </w:t>
      </w:r>
      <w:r w:rsidR="00B8445A">
        <w:rPr>
          <w:rFonts w:ascii="Georgia" w:eastAsia="Times New Roman" w:hAnsi="Georgia" w:cs="Times New Roman"/>
          <w:color w:val="333333"/>
          <w:sz w:val="22"/>
        </w:rPr>
        <w:t xml:space="preserve">chance of high 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variance</w:t>
      </w:r>
      <w:r w:rsidR="00B8445A">
        <w:rPr>
          <w:rFonts w:ascii="Georgia" w:eastAsia="Times New Roman" w:hAnsi="Georgia" w:cs="Times New Roman"/>
          <w:color w:val="333333"/>
          <w:sz w:val="22"/>
        </w:rPr>
        <w:t xml:space="preserve"> which does not generalize well for future data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77A71167" w14:textId="311E409B" w:rsidR="003A61AA" w:rsidRPr="00DE1BF6" w:rsidRDefault="003A61AA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We also tested the extreme cases, for example lambda=0 (disabled regularization) and lambda=1 (lean more to regularization); we observed both cases are far from ideal.</w:t>
      </w:r>
    </w:p>
    <w:p w14:paraId="70A15ABD" w14:textId="40066A92" w:rsidR="008C5B2C" w:rsidRPr="00DE1BF6" w:rsidRDefault="008C5B2C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By increasing lambda, the penalization factor increased on the weight magnitude, while features contribution to the learning was decreased. It 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could start </w:t>
      </w:r>
      <w:r w:rsidRPr="00DE1BF6">
        <w:rPr>
          <w:rFonts w:ascii="Georgia" w:eastAsia="Times New Roman" w:hAnsi="Georgia" w:cs="Times New Roman"/>
          <w:color w:val="333333"/>
          <w:sz w:val="22"/>
        </w:rPr>
        <w:t>caus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>ing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model under-fitting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 if too large</w:t>
      </w:r>
      <w:r w:rsidRPr="00DE1BF6">
        <w:rPr>
          <w:rFonts w:ascii="Georgia" w:eastAsia="Times New Roman" w:hAnsi="Georgia" w:cs="Times New Roman"/>
          <w:color w:val="333333"/>
          <w:sz w:val="22"/>
        </w:rPr>
        <w:t>. On the other side, having low value of lambda caused the model over-fitting and resulted in lower accuracy on validation set.</w:t>
      </w:r>
    </w:p>
    <w:p w14:paraId="5DDCCD86" w14:textId="7B3AEB7F" w:rsidR="003A61AA" w:rsidRPr="00DE1BF6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  <w:sz w:val="22"/>
        </w:rPr>
      </w:pPr>
      <w:r w:rsidRPr="00DE1BF6">
        <w:rPr>
          <w:rFonts w:ascii="Georgia" w:eastAsia="Times New Roman" w:hAnsi="Georgia" w:cs="Times New Roman"/>
          <w:b/>
          <w:color w:val="333333"/>
          <w:sz w:val="22"/>
        </w:rPr>
        <w:t>The learning rate (step length) consideration.</w:t>
      </w:r>
    </w:p>
    <w:p w14:paraId="05DDBD92" w14:textId="1EAEDA74" w:rsidR="00577224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corresponding 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m and n parameters 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>are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 part of the learning rate formula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in our code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: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lr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/(1*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i+step_length_n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)</w:t>
      </w:r>
    </w:p>
    <w:p w14:paraId="05E9B0FB" w14:textId="07D72F2D" w:rsidR="003A61AA" w:rsidRPr="00DE1BF6" w:rsidRDefault="00820B3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here we have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1 and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50,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is the current season. For the 1 in from of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(</w:t>
      </w:r>
      <w:r w:rsidR="003A61AA" w:rsidRPr="00DE1BF6">
        <w:rPr>
          <w:rFonts w:ascii="Georgia" w:eastAsia="Times New Roman" w:hAnsi="Georgia" w:cs="Times New Roman"/>
          <w:b/>
          <w:color w:val="FF0000"/>
          <w:sz w:val="22"/>
        </w:rPr>
        <w:t>1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*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>+….), 1 is chose</w:t>
      </w:r>
      <w:r w:rsidR="00B8445A">
        <w:rPr>
          <w:rFonts w:ascii="Georgia" w:eastAsia="Times New Roman" w:hAnsi="Georgia" w:cs="Times New Roman"/>
          <w:color w:val="333333"/>
          <w:sz w:val="22"/>
        </w:rPr>
        <w:t>n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as the multiplying factor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to trim down the learning rate at later season (we also tried 0.1, 0.01)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. </w:t>
      </w:r>
    </w:p>
    <w:p w14:paraId="711B6518" w14:textId="428D6A35" w:rsidR="003A61AA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From above it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means we will have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a starting learning rate of 0.02 (1/50) and slowly trimming down to 0.01(1/50+50) if total season is 50. We also tried other </w:t>
      </w:r>
      <w:proofErr w:type="spellStart"/>
      <w:r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Pr="00DE1BF6">
        <w:rPr>
          <w:rFonts w:ascii="Georgia" w:eastAsia="Times New Roman" w:hAnsi="Georgia" w:cs="Times New Roman"/>
          <w:color w:val="333333"/>
          <w:sz w:val="22"/>
        </w:rPr>
        <w:t>, e.g. 10, 100, 150, 200, and they didn’t provide expected results.</w:t>
      </w:r>
    </w:p>
    <w:p w14:paraId="0DCE6665" w14:textId="6FE03827" w:rsidR="00E63925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If learning rate is too small, we will require more seasons to train the model until it is stable; if the learning rate is too large, it will become hard to converge 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at later stage since larger value </w:t>
      </w:r>
      <w:r w:rsidR="00B8445A">
        <w:rPr>
          <w:rFonts w:ascii="Georgia" w:hAnsi="Georgia"/>
          <w:color w:val="333333"/>
          <w:sz w:val="22"/>
          <w:shd w:val="clear" w:color="auto" w:fill="FFFFFF"/>
        </w:rPr>
        <w:t>causes</w:t>
      </w:r>
      <w:r w:rsidR="008C5B2C" w:rsidRPr="00DE1BF6">
        <w:rPr>
          <w:rFonts w:ascii="Georgia" w:hAnsi="Georgia"/>
          <w:color w:val="333333"/>
          <w:sz w:val="22"/>
          <w:shd w:val="clear" w:color="auto" w:fill="FFFFFF"/>
        </w:rPr>
        <w:t xml:space="preserve"> the oscillating of the weights</w:t>
      </w:r>
      <w:r w:rsidR="00E63925" w:rsidRPr="00DE1BF6">
        <w:rPr>
          <w:rFonts w:ascii="Georgia" w:hAnsi="Georgia"/>
          <w:color w:val="333333"/>
          <w:sz w:val="22"/>
          <w:shd w:val="clear" w:color="auto" w:fill="FFFFFF"/>
        </w:rPr>
        <w:t xml:space="preserve"> (e.g. making occasional large, bad, moves)</w:t>
      </w:r>
      <w:r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28F65B74" w14:textId="77777777" w:rsidR="00DE1BF6" w:rsidRPr="00DE1BF6" w:rsidRDefault="008C5B2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Especially in the case of batch size =1 (Stochastic Gradie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nt Descent), smaller learning rate are recommended due to the fact that gradient is calculated on only one sample which means more variance. Initial weights also played a role on the final accuracy and learning rate, we used random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>ly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initialized weight and choose small learning rate to avoid over shooting on the initial bad weight</w:t>
      </w:r>
      <w:r w:rsidR="006479AF" w:rsidRPr="00DE1BF6">
        <w:rPr>
          <w:rFonts w:ascii="Georgia" w:eastAsia="Times New Roman" w:hAnsi="Georgia" w:cs="Times New Roman"/>
          <w:color w:val="333333"/>
          <w:sz w:val="22"/>
        </w:rPr>
        <w:t>s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065B0809" w14:textId="7E2E31CE" w:rsidR="00301840" w:rsidRPr="00B8445A" w:rsidRDefault="009952DF" w:rsidP="00B8445A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Having that said, we also noticed if we put a stop of the training once we reach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ed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 certain accuracy (e.g.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record </w:t>
      </w:r>
      <w:r w:rsidRPr="00DE1BF6">
        <w:rPr>
          <w:rFonts w:ascii="Georgia" w:eastAsia="Times New Roman" w:hAnsi="Georgia" w:cs="Times New Roman"/>
          <w:color w:val="333333"/>
          <w:sz w:val="22"/>
        </w:rPr>
        <w:t>high)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Pr="00DE1BF6">
        <w:rPr>
          <w:rFonts w:ascii="Georgia" w:eastAsia="Times New Roman" w:hAnsi="Georgia" w:cs="Times New Roman"/>
          <w:color w:val="333333"/>
          <w:sz w:val="22"/>
        </w:rPr>
        <w:t>on the validation set, with batch size = 2, 3 or 5, it seems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DE1BF6">
        <w:rPr>
          <w:rFonts w:ascii="Georgia" w:eastAsia="Times New Roman" w:hAnsi="Georgia" w:cs="Times New Roman"/>
          <w:color w:val="333333"/>
          <w:sz w:val="22"/>
        </w:rPr>
        <w:t xml:space="preserve">initial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learning rate of 0.2 (</w:t>
      </w:r>
      <w:proofErr w:type="spellStart"/>
      <w:r w:rsidR="00DE1BF6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= 5) is quite a good choice; but this is out of scope of the discussion of this home work.</w:t>
      </w:r>
    </w:p>
    <w:p w14:paraId="76FB07DD" w14:textId="77777777" w:rsidR="00301840" w:rsidRDefault="00301840" w:rsidP="0030184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1769B2B5" w14:textId="77777777" w:rsidR="00301840" w:rsidRPr="005015C1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Probability and Statistics for Computer Science</w:t>
      </w:r>
    </w:p>
    <w:p w14:paraId="4CF98253" w14:textId="77777777" w:rsidR="00301840" w:rsidRDefault="00301840" w:rsidP="00301840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1B098950" w14:textId="79E93E52" w:rsidR="00301840" w:rsidRPr="00AC73EB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57E58FC3" w14:textId="77777777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1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1CC9138B" w14:textId="42A4B045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>
        <w:rPr>
          <w:rFonts w:cstheme="minorHAnsi"/>
          <w:b/>
          <w:bCs/>
          <w:color w:val="333333"/>
        </w:rPr>
        <w:t>Adult</w:t>
      </w:r>
      <w:r w:rsidRPr="00AC73EB">
        <w:rPr>
          <w:rFonts w:cstheme="minorHAnsi"/>
          <w:b/>
          <w:bCs/>
          <w:color w:val="333333"/>
        </w:rPr>
        <w:t xml:space="preserve"> dataset</w:t>
      </w:r>
      <w:r>
        <w:rPr>
          <w:rFonts w:cstheme="minorHAnsi"/>
          <w:bCs/>
          <w:color w:val="333333"/>
        </w:rPr>
        <w:t xml:space="preserve"> - </w:t>
      </w:r>
      <w:r w:rsidRPr="00301840">
        <w:rPr>
          <w:rFonts w:cstheme="minorHAnsi"/>
          <w:b/>
          <w:bCs/>
          <w:color w:val="333333"/>
        </w:rPr>
        <w:t xml:space="preserve">training dataset </w:t>
      </w:r>
      <w:hyperlink r:id="rId12" w:history="1">
        <w:r w:rsidRPr="009968EE">
          <w:rPr>
            <w:rStyle w:val="Hyperlink"/>
            <w:rFonts w:cstheme="minorHAnsi"/>
            <w:bCs/>
          </w:rPr>
          <w:t>https://courses.engr.illinois.edu/cs498aml/sp2019/homeworks/train.txt</w:t>
        </w:r>
      </w:hyperlink>
    </w:p>
    <w:p w14:paraId="05FA8A58" w14:textId="0FB74D3B" w:rsidR="00301840" w:rsidRPr="001D230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301840">
        <w:rPr>
          <w:rFonts w:cstheme="minorHAnsi"/>
          <w:b/>
          <w:bCs/>
          <w:color w:val="333333"/>
        </w:rPr>
        <w:t>Testing dataset</w:t>
      </w:r>
      <w:r>
        <w:rPr>
          <w:rFonts w:cstheme="minorHAnsi"/>
          <w:bCs/>
          <w:color w:val="333333"/>
        </w:rPr>
        <w:t xml:space="preserve"> </w:t>
      </w:r>
      <w:hyperlink r:id="rId13" w:history="1">
        <w:r w:rsidRPr="009968EE">
          <w:rPr>
            <w:rStyle w:val="Hyperlink"/>
            <w:rFonts w:cstheme="minorHAnsi"/>
            <w:bCs/>
          </w:rPr>
          <w:t>https://courses.engr.illinois.edu/cs498aml/sp2019/homeworks/test.txt</w:t>
        </w:r>
      </w:hyperlink>
      <w:r>
        <w:rPr>
          <w:rFonts w:cstheme="minorHAnsi"/>
          <w:bCs/>
          <w:color w:val="333333"/>
        </w:rPr>
        <w:t xml:space="preserve"> </w:t>
      </w:r>
    </w:p>
    <w:p w14:paraId="2C8FFE44" w14:textId="77777777" w:rsidR="00301840" w:rsidRPr="003B339A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4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2B1A3D83" w14:textId="4D39A78B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proofErr w:type="gramStart"/>
      <w:r w:rsidRPr="0093421C">
        <w:rPr>
          <w:rFonts w:cstheme="minorHAnsi"/>
          <w:b/>
          <w:bCs/>
          <w:color w:val="333333"/>
        </w:rPr>
        <w:t>matplotlib</w:t>
      </w:r>
      <w:proofErr w:type="gramEnd"/>
      <w:r w:rsidRPr="0093421C">
        <w:rPr>
          <w:rFonts w:cstheme="minorHAnsi"/>
          <w:bCs/>
          <w:color w:val="333333"/>
        </w:rPr>
        <w:t xml:space="preserve"> - to plot the </w:t>
      </w:r>
      <w:r w:rsidR="00234A43">
        <w:rPr>
          <w:rFonts w:cstheme="minorHAnsi"/>
          <w:bCs/>
          <w:color w:val="333333"/>
        </w:rPr>
        <w:t>accuracy and magnitude</w:t>
      </w:r>
      <w:r w:rsidRPr="0093421C">
        <w:rPr>
          <w:rFonts w:cstheme="minorHAnsi"/>
          <w:bCs/>
          <w:color w:val="333333"/>
        </w:rPr>
        <w:t xml:space="preserve">: </w:t>
      </w:r>
      <w:hyperlink r:id="rId15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2FD77046" w14:textId="77777777" w:rsidR="00301840" w:rsidRDefault="0030184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FC61C08" w14:textId="6D4FF784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lastRenderedPageBreak/>
        <w:t xml:space="preserve">Page </w:t>
      </w:r>
      <w:r w:rsidR="00087DAC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5</w:t>
      </w: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+</w:t>
      </w:r>
    </w:p>
    <w:p w14:paraId="3BC991E3" w14:textId="77777777" w:rsidR="00F5558D" w:rsidRPr="00F5558D" w:rsidRDefault="00F5558D" w:rsidP="00F55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matplotlib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cost_function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training cost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#print("current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#print("X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#print("Y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self.Y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of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yx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#print("zero cost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maxtrix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as filter: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#print("masking 'cost = 0',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#print("regularization term is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self.reg_lambda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-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#print("final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: ",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#print("new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 to update b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#print("current b: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updated_b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predict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#print("raw output is: ", np.dot(X,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)+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&gt;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def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'./homework2/submission.txt'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'a+'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'&gt;50K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else: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'&lt;=50K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close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Import training data, shuffle, rescale &amp; split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'./homework2/train.txt'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lastRenderedPageBreak/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only continuous variable values to form X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last col to form classes of 1 for &gt;50K and -1 for &lt;=50K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 &gt;50K'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column_stack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       Hyper Parameters definition 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1e-9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1e-7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1e-5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1e-3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steps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Training using different lambda values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following history record the held out accuracy every 30 steps.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following accuracy report each lambda's performance against validation set.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None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weight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"******season: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*******"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train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selected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size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%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30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"---&gt;Step: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&lt;----"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Validation accuracy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svm.cost_function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[:, :-1],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[:, -1])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**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Plot the graph for different lambdas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Test data accuracy is for lambda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is: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ylim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'lower right'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'held out accuracy'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lastRenderedPageBreak/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'magnitude of the weight'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'upper left'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Predict on the test set for submission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'./homework2/test.txt'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</w:p>
    <w:p w14:paraId="1B4CEB34" w14:textId="77777777" w:rsidR="003614A0" w:rsidRPr="00F5558D" w:rsidRDefault="003614A0">
      <w:pPr>
        <w:rPr>
          <w:lang w:val="en-AU"/>
        </w:rPr>
      </w:pPr>
    </w:p>
    <w:sectPr w:rsidR="003614A0" w:rsidRPr="00F5558D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10C7F"/>
    <w:rsid w:val="00087DAC"/>
    <w:rsid w:val="00121EDE"/>
    <w:rsid w:val="001D0565"/>
    <w:rsid w:val="00204AA5"/>
    <w:rsid w:val="00234A43"/>
    <w:rsid w:val="00301840"/>
    <w:rsid w:val="003614A0"/>
    <w:rsid w:val="003923EE"/>
    <w:rsid w:val="003A61AA"/>
    <w:rsid w:val="003B7833"/>
    <w:rsid w:val="004B58C3"/>
    <w:rsid w:val="00577224"/>
    <w:rsid w:val="00582255"/>
    <w:rsid w:val="006479AF"/>
    <w:rsid w:val="006607E2"/>
    <w:rsid w:val="00820B3C"/>
    <w:rsid w:val="008C5B2C"/>
    <w:rsid w:val="009952DF"/>
    <w:rsid w:val="00A40734"/>
    <w:rsid w:val="00A82E21"/>
    <w:rsid w:val="00A84F21"/>
    <w:rsid w:val="00AD35FD"/>
    <w:rsid w:val="00B8445A"/>
    <w:rsid w:val="00B97D3E"/>
    <w:rsid w:val="00C034A9"/>
    <w:rsid w:val="00C72CB0"/>
    <w:rsid w:val="00C957B5"/>
    <w:rsid w:val="00D50494"/>
    <w:rsid w:val="00D776F5"/>
    <w:rsid w:val="00DE1BF6"/>
    <w:rsid w:val="00E47777"/>
    <w:rsid w:val="00E63925"/>
    <w:rsid w:val="00F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s.engr.illinois.edu/cs498aml/sp2019/homeworks/test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urses.engr.illinois.edu/cs498aml/sp2019/homeworks/train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hyperlink" Target="https://docs.python.org/3/library/csv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s://matplotlib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12</cp:revision>
  <dcterms:created xsi:type="dcterms:W3CDTF">2019-01-30T13:52:00Z</dcterms:created>
  <dcterms:modified xsi:type="dcterms:W3CDTF">2019-01-31T03:54:00Z</dcterms:modified>
</cp:coreProperties>
</file>