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A870C5" w14:textId="6126CA94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 xml:space="preserve">CS498 AMO Homework </w:t>
      </w:r>
      <w:r w:rsidR="00B52D18">
        <w:rPr>
          <w:rFonts w:ascii="Helvetica Neue" w:hAnsi="Helvetica Neue"/>
          <w:b/>
          <w:bCs/>
          <w:color w:val="333333"/>
          <w:sz w:val="42"/>
          <w:szCs w:val="42"/>
        </w:rPr>
        <w:t>4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A5FA5B8" w14:textId="499408C1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t>Page 1: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(10 points)</w:t>
      </w:r>
      <w:r w:rsidRPr="00B52D18">
        <w:rPr>
          <w:rFonts w:ascii="Georgia" w:eastAsia="Times New Roman" w:hAnsi="Georgia" w:cs="Times New Roman"/>
          <w:color w:val="333333"/>
        </w:rPr>
        <w:t> A plot of the mean image for each class. </w:t>
      </w:r>
    </w:p>
    <w:p w14:paraId="4F20B871" w14:textId="3550A935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2782E24" w14:textId="078F1DC2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8754690" w14:textId="6B20B0FC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6032A729" wp14:editId="515BA191">
            <wp:extent cx="6111240" cy="474450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an_images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655" cy="478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2DE6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265464F" w14:textId="43522153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lastRenderedPageBreak/>
        <w:t>Page 2: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(15 points)</w:t>
      </w:r>
      <w:r w:rsidRPr="00B52D18">
        <w:rPr>
          <w:rFonts w:ascii="Georgia" w:eastAsia="Times New Roman" w:hAnsi="Georgia" w:cs="Times New Roman"/>
          <w:color w:val="333333"/>
        </w:rPr>
        <w:t> A plot of the average sum of squared pixel-wise difference between the reconstructed and original images of each class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as a bar graph</w:t>
      </w:r>
      <w:r w:rsidRPr="00B52D18">
        <w:rPr>
          <w:rFonts w:ascii="Georgia" w:eastAsia="Times New Roman" w:hAnsi="Georgia" w:cs="Times New Roman"/>
          <w:color w:val="333333"/>
        </w:rPr>
        <w:t> vs. the class label.</w:t>
      </w:r>
    </w:p>
    <w:p w14:paraId="40D54B56" w14:textId="71A4E203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5D7F8127" wp14:editId="0B05EC8F">
            <wp:extent cx="5989320" cy="4452492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rror_part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504" cy="447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1962E" w14:textId="141B2613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09065B1" w14:textId="6E9A1961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28CC959A" w14:textId="4B93F60F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0653715F" w14:textId="4A310DC5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6EA2A9D" w14:textId="7071A006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21501F6" w14:textId="0AF916E8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0F08246" w14:textId="75C26F8C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2610DE80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246FC98" w14:textId="52AE32EE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lastRenderedPageBreak/>
        <w:t>Page 3: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(25 points)</w:t>
      </w:r>
      <w:r w:rsidRPr="00B52D18">
        <w:rPr>
          <w:rFonts w:ascii="Georgia" w:eastAsia="Times New Roman" w:hAnsi="Georgia" w:cs="Times New Roman"/>
          <w:color w:val="333333"/>
        </w:rPr>
        <w:t xml:space="preserve"> The 2D scatter plot obtained after performing principal coordinate analysis using </w:t>
      </w:r>
      <w:r w:rsidR="004F2134" w:rsidRPr="00B52D18">
        <w:rPr>
          <w:rFonts w:ascii="Georgia" w:eastAsia="Times New Roman" w:hAnsi="Georgia" w:cs="Times New Roman"/>
          <w:color w:val="333333"/>
        </w:rPr>
        <w:t>Euclidean</w:t>
      </w:r>
      <w:r w:rsidRPr="00B52D18">
        <w:rPr>
          <w:rFonts w:ascii="Georgia" w:eastAsia="Times New Roman" w:hAnsi="Georgia" w:cs="Times New Roman"/>
          <w:color w:val="333333"/>
        </w:rPr>
        <w:t xml:space="preserve"> distance. </w:t>
      </w:r>
    </w:p>
    <w:p w14:paraId="2DE92A1C" w14:textId="65013F53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BE7341B" w14:textId="0577F532" w:rsidR="00B52D18" w:rsidRDefault="004F2134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6606406D" wp14:editId="7D793B99">
            <wp:extent cx="5993130" cy="3868426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uclidean_distance_plo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7980" cy="389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B1FE" w14:textId="13862FC6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DE371E2" w14:textId="3994B25C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88B434C" w14:textId="31A18637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CA6AA06" w14:textId="40D56AF1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6747352" w14:textId="4C78ED7A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563B2F3F" w14:textId="37905A21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37DE8073" w14:textId="6DF29B29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0F375681" w14:textId="58FE47D6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89240E5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08554065" w14:textId="67BDC204" w:rsidR="00B52D18" w:rsidRDefault="00B52D18" w:rsidP="00B52D18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 w:rsidRPr="00B52D18">
        <w:rPr>
          <w:rFonts w:ascii="Georgia" w:eastAsia="Times New Roman" w:hAnsi="Georgia" w:cs="Times New Roman"/>
          <w:color w:val="333333"/>
        </w:rPr>
        <w:lastRenderedPageBreak/>
        <w:t>Page 4: </w:t>
      </w:r>
      <w:r w:rsidRPr="00B52D18">
        <w:rPr>
          <w:rFonts w:ascii="Georgia" w:eastAsia="Times New Roman" w:hAnsi="Georgia" w:cs="Times New Roman"/>
          <w:b/>
          <w:bCs/>
          <w:color w:val="333333"/>
        </w:rPr>
        <w:t>(25 points)</w:t>
      </w:r>
      <w:r w:rsidRPr="00B52D18">
        <w:rPr>
          <w:rFonts w:ascii="Georgia" w:eastAsia="Times New Roman" w:hAnsi="Georgia" w:cs="Times New Roman"/>
          <w:color w:val="333333"/>
        </w:rPr>
        <w:t> The 2D scatter plot obtained after performing principal coordinate analysis using the similarity metric in part C.</w:t>
      </w:r>
      <w:r w:rsidR="0001286B">
        <w:rPr>
          <w:rFonts w:ascii="Georgia" w:eastAsia="Times New Roman" w:hAnsi="Georgia" w:cs="Times New Roman"/>
          <w:color w:val="333333"/>
        </w:rPr>
        <w:t xml:space="preserve"> </w:t>
      </w:r>
    </w:p>
    <w:p w14:paraId="2E6C91F4" w14:textId="3EDFB08E" w:rsidR="00B8033B" w:rsidRDefault="005E1DB6" w:rsidP="004A1FAE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There are </w:t>
      </w:r>
      <w:r w:rsidR="00786578">
        <w:rPr>
          <w:rFonts w:ascii="Georgia" w:eastAsia="Times New Roman" w:hAnsi="Georgia" w:cs="Times New Roman"/>
          <w:color w:val="333333"/>
        </w:rPr>
        <w:t>difference</w:t>
      </w:r>
      <w:r>
        <w:rPr>
          <w:rFonts w:ascii="Georgia" w:eastAsia="Times New Roman" w:hAnsi="Georgia" w:cs="Times New Roman"/>
          <w:color w:val="333333"/>
        </w:rPr>
        <w:t>s</w:t>
      </w:r>
      <w:r w:rsidR="00786578">
        <w:rPr>
          <w:rFonts w:ascii="Georgia" w:eastAsia="Times New Roman" w:hAnsi="Georgia" w:cs="Times New Roman"/>
          <w:color w:val="333333"/>
        </w:rPr>
        <w:t xml:space="preserve"> between the </w:t>
      </w:r>
      <w:r w:rsidR="00B8033B">
        <w:rPr>
          <w:rFonts w:ascii="Georgia" w:eastAsia="Times New Roman" w:hAnsi="Georgia" w:cs="Times New Roman"/>
          <w:color w:val="333333"/>
        </w:rPr>
        <w:t xml:space="preserve">two </w:t>
      </w:r>
      <w:r w:rsidR="00786578">
        <w:rPr>
          <w:rFonts w:ascii="Georgia" w:eastAsia="Times New Roman" w:hAnsi="Georgia" w:cs="Times New Roman"/>
          <w:color w:val="333333"/>
        </w:rPr>
        <w:t>plot</w:t>
      </w:r>
      <w:r w:rsidR="004A1FAE">
        <w:rPr>
          <w:rFonts w:ascii="Georgia" w:eastAsia="Times New Roman" w:hAnsi="Georgia" w:cs="Times New Roman"/>
          <w:color w:val="333333"/>
        </w:rPr>
        <w:t xml:space="preserve">s. 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The </w:t>
      </w:r>
      <w:r w:rsidR="004A1FAE">
        <w:rPr>
          <w:rFonts w:ascii="Georgia" w:eastAsia="Times New Roman" w:hAnsi="Georgia" w:cs="Times New Roman"/>
          <w:color w:val="333333"/>
        </w:rPr>
        <w:t xml:space="preserve">reason for </w:t>
      </w:r>
      <w:r>
        <w:rPr>
          <w:rFonts w:ascii="Georgia" w:eastAsia="Times New Roman" w:hAnsi="Georgia" w:cs="Times New Roman"/>
          <w:color w:val="333333"/>
        </w:rPr>
        <w:t>these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 difference</w:t>
      </w:r>
      <w:r>
        <w:rPr>
          <w:rFonts w:ascii="Georgia" w:eastAsia="Times New Roman" w:hAnsi="Georgia" w:cs="Times New Roman"/>
          <w:color w:val="333333"/>
        </w:rPr>
        <w:t>s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 is</w:t>
      </w:r>
      <w:r w:rsidR="004A1FAE">
        <w:rPr>
          <w:rFonts w:ascii="Georgia" w:eastAsia="Times New Roman" w:hAnsi="Georgia" w:cs="Times New Roman"/>
          <w:color w:val="333333"/>
        </w:rPr>
        <w:t xml:space="preserve"> because the definitions of ‘distance’</w:t>
      </w:r>
      <w:r w:rsidR="004A1FAE" w:rsidRPr="00B8033B">
        <w:rPr>
          <w:rFonts w:ascii="Georgia" w:eastAsia="Times New Roman" w:hAnsi="Georgia" w:cs="Times New Roman"/>
          <w:color w:val="333333"/>
        </w:rPr>
        <w:t xml:space="preserve"> </w:t>
      </w:r>
      <w:r w:rsidR="004A1FAE">
        <w:rPr>
          <w:rFonts w:ascii="Georgia" w:eastAsia="Times New Roman" w:hAnsi="Georgia" w:cs="Times New Roman"/>
          <w:color w:val="333333"/>
        </w:rPr>
        <w:t xml:space="preserve">are different. </w:t>
      </w:r>
    </w:p>
    <w:p w14:paraId="15310080" w14:textId="171174F6" w:rsidR="00B8033B" w:rsidRDefault="004A1FAE" w:rsidP="00B8033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1</w:t>
      </w:r>
      <w:r w:rsidRPr="004A1FAE">
        <w:rPr>
          <w:rFonts w:ascii="Georgia" w:eastAsia="Times New Roman" w:hAnsi="Georgia" w:cs="Times New Roman"/>
          <w:color w:val="333333"/>
          <w:vertAlign w:val="superscript"/>
        </w:rPr>
        <w:t>st</w:t>
      </w:r>
      <w:r>
        <w:rPr>
          <w:rFonts w:ascii="Georgia" w:eastAsia="Times New Roman" w:hAnsi="Georgia" w:cs="Times New Roman"/>
          <w:color w:val="333333"/>
        </w:rPr>
        <w:t xml:space="preserve"> Plot uses</w:t>
      </w:r>
      <w:r w:rsidR="00B8033B" w:rsidRPr="00B8033B">
        <w:rPr>
          <w:rFonts w:ascii="Georgia" w:eastAsia="Times New Roman" w:hAnsi="Georgia" w:cs="Times New Roman"/>
          <w:color w:val="333333"/>
        </w:rPr>
        <w:t xml:space="preserve"> Euclidean distances between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 mean images per category </w:t>
      </w:r>
    </w:p>
    <w:p w14:paraId="644B23B7" w14:textId="7D70B6EE" w:rsidR="00B8033B" w:rsidRDefault="004A1FAE" w:rsidP="00B8033B">
      <w:pPr>
        <w:pStyle w:val="ListParagraph"/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2</w:t>
      </w:r>
      <w:r w:rsidRPr="004A1FAE">
        <w:rPr>
          <w:rFonts w:ascii="Georgia" w:eastAsia="Times New Roman" w:hAnsi="Georgia" w:cs="Times New Roman"/>
          <w:color w:val="333333"/>
          <w:vertAlign w:val="superscript"/>
        </w:rPr>
        <w:t>nd</w:t>
      </w:r>
      <w:r>
        <w:rPr>
          <w:rFonts w:ascii="Georgia" w:eastAsia="Times New Roman" w:hAnsi="Georgia" w:cs="Times New Roman"/>
          <w:color w:val="333333"/>
        </w:rPr>
        <w:t xml:space="preserve"> Plot uses</w:t>
      </w:r>
      <w:r w:rsidR="00B8033B">
        <w:rPr>
          <w:rFonts w:ascii="Georgia" w:eastAsia="Times New Roman" w:hAnsi="Georgia" w:cs="Times New Roman"/>
          <w:color w:val="333333"/>
        </w:rPr>
        <w:t xml:space="preserve"> the (</w:t>
      </w:r>
      <w:proofErr w:type="gramStart"/>
      <w:r w:rsidR="00B8033B">
        <w:rPr>
          <w:rFonts w:ascii="Georgia" w:eastAsia="Times New Roman" w:hAnsi="Georgia" w:cs="Times New Roman"/>
          <w:color w:val="333333"/>
        </w:rPr>
        <w:t>E(</w:t>
      </w:r>
      <w:proofErr w:type="gramEnd"/>
      <w:r w:rsidR="00B8033B">
        <w:rPr>
          <w:rFonts w:ascii="Georgia" w:eastAsia="Times New Roman" w:hAnsi="Georgia" w:cs="Times New Roman"/>
          <w:color w:val="333333"/>
        </w:rPr>
        <w:t>A|B)+E(B|A))/2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 </w:t>
      </w:r>
      <w:r w:rsidR="00B8033B">
        <w:rPr>
          <w:rFonts w:ascii="Georgia" w:eastAsia="Times New Roman" w:hAnsi="Georgia" w:cs="Times New Roman"/>
          <w:color w:val="333333"/>
        </w:rPr>
        <w:t>by swapping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 </w:t>
      </w:r>
      <w:r>
        <w:rPr>
          <w:rFonts w:ascii="Georgia" w:eastAsia="Times New Roman" w:hAnsi="Georgia" w:cs="Times New Roman"/>
          <w:color w:val="333333"/>
        </w:rPr>
        <w:t xml:space="preserve">the 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first 20 PC </w:t>
      </w:r>
      <w:r>
        <w:rPr>
          <w:rFonts w:ascii="Georgia" w:eastAsia="Times New Roman" w:hAnsi="Georgia" w:cs="Times New Roman"/>
          <w:color w:val="333333"/>
        </w:rPr>
        <w:t xml:space="preserve">from other category with its own mean </w:t>
      </w:r>
      <w:r w:rsidR="00B8033B">
        <w:rPr>
          <w:rFonts w:ascii="Georgia" w:eastAsia="Times New Roman" w:hAnsi="Georgia" w:cs="Times New Roman"/>
          <w:color w:val="333333"/>
        </w:rPr>
        <w:t xml:space="preserve">and </w:t>
      </w:r>
      <w:r>
        <w:rPr>
          <w:rFonts w:ascii="Georgia" w:eastAsia="Times New Roman" w:hAnsi="Georgia" w:cs="Times New Roman"/>
          <w:color w:val="333333"/>
        </w:rPr>
        <w:t xml:space="preserve">then </w:t>
      </w:r>
      <w:r w:rsidR="00B8033B">
        <w:rPr>
          <w:rFonts w:ascii="Georgia" w:eastAsia="Times New Roman" w:hAnsi="Georgia" w:cs="Times New Roman"/>
          <w:color w:val="333333"/>
        </w:rPr>
        <w:t>calculate the difference between reconstructed images and original images</w:t>
      </w:r>
      <w:r>
        <w:rPr>
          <w:rFonts w:ascii="Georgia" w:eastAsia="Times New Roman" w:hAnsi="Georgia" w:cs="Times New Roman"/>
          <w:color w:val="333333"/>
        </w:rPr>
        <w:t xml:space="preserve"> </w:t>
      </w:r>
      <w:r w:rsidRPr="00B8033B">
        <w:rPr>
          <w:rFonts w:ascii="Georgia" w:eastAsia="Times New Roman" w:hAnsi="Georgia" w:cs="Times New Roman"/>
          <w:color w:val="333333"/>
        </w:rPr>
        <w:t>per category</w:t>
      </w:r>
      <w:r w:rsidR="00786578" w:rsidRPr="00B8033B">
        <w:rPr>
          <w:rFonts w:ascii="Georgia" w:eastAsia="Times New Roman" w:hAnsi="Georgia" w:cs="Times New Roman"/>
          <w:color w:val="333333"/>
        </w:rPr>
        <w:t xml:space="preserve">. </w:t>
      </w:r>
    </w:p>
    <w:p w14:paraId="5CAA1723" w14:textId="77777777" w:rsidR="00BE2364" w:rsidRDefault="005E1DB6" w:rsidP="00B8033B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>Worth to mention, t</w:t>
      </w:r>
      <w:r w:rsidR="004A1FAE">
        <w:rPr>
          <w:rFonts w:ascii="Georgia" w:eastAsia="Times New Roman" w:hAnsi="Georgia" w:cs="Times New Roman"/>
          <w:color w:val="333333"/>
        </w:rPr>
        <w:t>he 2</w:t>
      </w:r>
      <w:r w:rsidR="004A1FAE" w:rsidRPr="004A1FAE">
        <w:rPr>
          <w:rFonts w:ascii="Georgia" w:eastAsia="Times New Roman" w:hAnsi="Georgia" w:cs="Times New Roman"/>
          <w:color w:val="333333"/>
          <w:vertAlign w:val="superscript"/>
        </w:rPr>
        <w:t>nd</w:t>
      </w:r>
      <w:r w:rsidR="004A1FAE">
        <w:rPr>
          <w:rFonts w:ascii="Georgia" w:eastAsia="Times New Roman" w:hAnsi="Georgia" w:cs="Times New Roman"/>
          <w:color w:val="333333"/>
        </w:rPr>
        <w:t xml:space="preserve"> plot distance</w:t>
      </w:r>
      <w:r w:rsidR="00BE2364">
        <w:rPr>
          <w:rFonts w:ascii="Georgia" w:eastAsia="Times New Roman" w:hAnsi="Georgia" w:cs="Times New Roman"/>
          <w:color w:val="333333"/>
        </w:rPr>
        <w:t>s</w:t>
      </w:r>
      <w:r w:rsidR="004A1FAE">
        <w:rPr>
          <w:rFonts w:ascii="Georgia" w:eastAsia="Times New Roman" w:hAnsi="Georgia" w:cs="Times New Roman"/>
          <w:color w:val="333333"/>
        </w:rPr>
        <w:t xml:space="preserve"> between the same categories (</w:t>
      </w:r>
      <w:proofErr w:type="gramStart"/>
      <w:r>
        <w:rPr>
          <w:rFonts w:ascii="Georgia" w:eastAsia="Times New Roman" w:hAnsi="Georgia" w:cs="Times New Roman"/>
          <w:color w:val="333333"/>
        </w:rPr>
        <w:t>E(</w:t>
      </w:r>
      <w:proofErr w:type="gramEnd"/>
      <w:r>
        <w:rPr>
          <w:rFonts w:ascii="Georgia" w:eastAsia="Times New Roman" w:hAnsi="Georgia" w:cs="Times New Roman"/>
          <w:color w:val="333333"/>
        </w:rPr>
        <w:t xml:space="preserve">A|A) !=0, </w:t>
      </w:r>
      <w:r w:rsidR="004A1FAE">
        <w:rPr>
          <w:rFonts w:ascii="Georgia" w:eastAsia="Times New Roman" w:hAnsi="Georgia" w:cs="Times New Roman"/>
          <w:color w:val="333333"/>
        </w:rPr>
        <w:t xml:space="preserve">diagonal of the distance matrix) </w:t>
      </w:r>
      <w:r w:rsidR="00BE2364">
        <w:rPr>
          <w:rFonts w:ascii="Georgia" w:eastAsia="Times New Roman" w:hAnsi="Georgia" w:cs="Times New Roman"/>
          <w:color w:val="333333"/>
        </w:rPr>
        <w:t>are</w:t>
      </w:r>
      <w:r w:rsidR="004A1FAE">
        <w:rPr>
          <w:rFonts w:ascii="Georgia" w:eastAsia="Times New Roman" w:hAnsi="Georgia" w:cs="Times New Roman"/>
          <w:color w:val="333333"/>
        </w:rPr>
        <w:t xml:space="preserve"> not zero due to the PCA projection from a different category</w:t>
      </w:r>
      <w:r w:rsidR="00BE2364">
        <w:rPr>
          <w:rFonts w:ascii="Georgia" w:eastAsia="Times New Roman" w:hAnsi="Georgia" w:cs="Times New Roman"/>
          <w:color w:val="333333"/>
        </w:rPr>
        <w:t>, while</w:t>
      </w:r>
      <w:r w:rsidR="004A1FAE">
        <w:rPr>
          <w:rFonts w:ascii="Georgia" w:eastAsia="Times New Roman" w:hAnsi="Georgia" w:cs="Times New Roman"/>
          <w:color w:val="333333"/>
        </w:rPr>
        <w:t xml:space="preserve"> </w:t>
      </w:r>
      <w:r>
        <w:rPr>
          <w:rFonts w:ascii="Georgia" w:eastAsia="Times New Roman" w:hAnsi="Georgia" w:cs="Times New Roman"/>
          <w:color w:val="333333"/>
        </w:rPr>
        <w:t>for the 1</w:t>
      </w:r>
      <w:r w:rsidRPr="005E1DB6">
        <w:rPr>
          <w:rFonts w:ascii="Georgia" w:eastAsia="Times New Roman" w:hAnsi="Georgia" w:cs="Times New Roman"/>
          <w:color w:val="333333"/>
          <w:vertAlign w:val="superscript"/>
        </w:rPr>
        <w:t>st</w:t>
      </w:r>
      <w:r>
        <w:rPr>
          <w:rFonts w:ascii="Georgia" w:eastAsia="Times New Roman" w:hAnsi="Georgia" w:cs="Times New Roman"/>
          <w:color w:val="333333"/>
        </w:rPr>
        <w:t xml:space="preserve"> plot diagonal of D is zero.</w:t>
      </w:r>
      <w:r w:rsidR="00A058A4" w:rsidRPr="00B8033B">
        <w:rPr>
          <w:rFonts w:ascii="Georgia" w:eastAsia="Times New Roman" w:hAnsi="Georgia" w:cs="Times New Roman"/>
          <w:color w:val="333333"/>
        </w:rPr>
        <w:t xml:space="preserve"> </w:t>
      </w:r>
    </w:p>
    <w:p w14:paraId="7E005696" w14:textId="24C6A1EA" w:rsidR="00B52D18" w:rsidRDefault="005E1DB6" w:rsidP="00BE2364">
      <w:pPr>
        <w:shd w:val="clear" w:color="auto" w:fill="FFFFFF"/>
        <w:spacing w:before="100" w:beforeAutospacing="1" w:after="100" w:afterAutospacing="1"/>
        <w:ind w:left="720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color w:val="333333"/>
        </w:rPr>
        <w:t xml:space="preserve">Even the positions of the points are different between 2 plots, however, we see similar clustering in both plots: animal pictures tend to stay closer </w:t>
      </w:r>
      <w:bookmarkStart w:id="0" w:name="_GoBack"/>
      <w:bookmarkEnd w:id="0"/>
      <w:r>
        <w:rPr>
          <w:rFonts w:ascii="Georgia" w:eastAsia="Times New Roman" w:hAnsi="Georgia" w:cs="Times New Roman"/>
          <w:color w:val="333333"/>
        </w:rPr>
        <w:t>while other vehicles tend to stay far apart.</w:t>
      </w:r>
    </w:p>
    <w:p w14:paraId="11A3851A" w14:textId="55DF5FDE" w:rsidR="00B52D18" w:rsidRDefault="004F2134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756DBE2F" wp14:editId="3887A241">
            <wp:extent cx="6035040" cy="3757666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_distance_plot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964" cy="377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033D1" w14:textId="4F40AF9E" w:rsid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7F9E204E" w14:textId="77777777" w:rsidR="00B52D18" w:rsidRPr="00B52D18" w:rsidRDefault="00B52D18" w:rsidP="00B52D18">
      <w:pPr>
        <w:shd w:val="clear" w:color="auto" w:fill="FFFFFF"/>
        <w:spacing w:before="100" w:beforeAutospacing="1" w:after="100" w:afterAutospacing="1"/>
        <w:rPr>
          <w:rFonts w:ascii="Georgia" w:eastAsia="Times New Roman" w:hAnsi="Georgia" w:cs="Times New Roman"/>
          <w:color w:val="333333"/>
        </w:rPr>
      </w:pPr>
    </w:p>
    <w:p w14:paraId="1B4CEB34" w14:textId="118FB419" w:rsidR="003614A0" w:rsidRDefault="003614A0">
      <w:pPr>
        <w:rPr>
          <w:lang w:val="en-AU"/>
        </w:rPr>
      </w:pPr>
    </w:p>
    <w:p w14:paraId="2160A48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BEFB051" w14:textId="77777777" w:rsidR="0077113D" w:rsidRDefault="0077113D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</w:p>
    <w:p w14:paraId="1115E2B9" w14:textId="033ED14A" w:rsidR="00726AB7" w:rsidRDefault="00726AB7" w:rsidP="00726AB7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2C9B4E92" w14:textId="77777777" w:rsidR="00726AB7" w:rsidRDefault="00726AB7" w:rsidP="00726AB7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5D21FF32" w14:textId="77777777" w:rsidR="00726AB7" w:rsidRPr="00AC73EB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7C47F7ED" w14:textId="77777777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1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214918F5" w14:textId="5FB06CDF" w:rsidR="0077113D" w:rsidRDefault="0077113D" w:rsidP="0077113D">
      <w:pPr>
        <w:shd w:val="clear" w:color="auto" w:fill="FFFFFF"/>
        <w:rPr>
          <w:rFonts w:cstheme="minorHAnsi"/>
          <w:bCs/>
          <w:color w:val="333333"/>
        </w:rPr>
      </w:pPr>
      <w:r w:rsidRPr="0077113D">
        <w:rPr>
          <w:rFonts w:cstheme="minorHAnsi"/>
          <w:b/>
          <w:bCs/>
          <w:color w:val="333333"/>
        </w:rPr>
        <w:t xml:space="preserve">CIFAR-10 </w:t>
      </w:r>
      <w:r w:rsidR="00726AB7" w:rsidRPr="00AC73EB">
        <w:rPr>
          <w:rFonts w:cstheme="minorHAnsi"/>
          <w:b/>
          <w:bCs/>
          <w:color w:val="333333"/>
        </w:rPr>
        <w:t>dataset</w:t>
      </w:r>
      <w:r w:rsidR="00726AB7">
        <w:rPr>
          <w:rFonts w:cstheme="minorHAnsi"/>
          <w:bCs/>
          <w:color w:val="333333"/>
        </w:rPr>
        <w:t xml:space="preserve"> - </w:t>
      </w:r>
      <w:hyperlink r:id="rId12" w:history="1">
        <w:r w:rsidRPr="004F5548">
          <w:rPr>
            <w:rStyle w:val="Hyperlink"/>
            <w:rFonts w:cstheme="minorHAnsi"/>
            <w:bCs/>
          </w:rPr>
          <w:t>https://www.cs.toronto.edu/~kriz/cifar.html</w:t>
        </w:r>
      </w:hyperlink>
    </w:p>
    <w:p w14:paraId="664AF240" w14:textId="4E0E9A7A" w:rsidR="00726AB7" w:rsidRPr="003B339A" w:rsidRDefault="00726AB7" w:rsidP="0077113D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3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643C6D25" w14:textId="0E4D96F5" w:rsidR="00726AB7" w:rsidRDefault="00726AB7" w:rsidP="00726AB7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77113D">
        <w:rPr>
          <w:rFonts w:cstheme="minorHAnsi"/>
          <w:bCs/>
          <w:color w:val="333333"/>
        </w:rPr>
        <w:t>sum-squared error, mean images and distances plots</w:t>
      </w:r>
      <w:r w:rsidRPr="0093421C">
        <w:rPr>
          <w:rFonts w:cstheme="minorHAnsi"/>
          <w:bCs/>
          <w:color w:val="333333"/>
        </w:rPr>
        <w:t xml:space="preserve">: </w:t>
      </w:r>
      <w:hyperlink r:id="rId14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51A4F6B7" w14:textId="6505E843" w:rsidR="0077113D" w:rsidRDefault="0077113D" w:rsidP="00726AB7">
      <w:pPr>
        <w:shd w:val="clear" w:color="auto" w:fill="FFFFFF"/>
        <w:rPr>
          <w:rFonts w:cstheme="minorHAnsi"/>
          <w:bCs/>
          <w:color w:val="333333"/>
        </w:rPr>
      </w:pPr>
      <w:proofErr w:type="spellStart"/>
      <w:proofErr w:type="gramStart"/>
      <w:r w:rsidRPr="00FC093C">
        <w:rPr>
          <w:rFonts w:cstheme="minorHAnsi"/>
          <w:b/>
          <w:bCs/>
          <w:color w:val="333333"/>
        </w:rPr>
        <w:t>scipy.spatial.distance</w:t>
      </w:r>
      <w:proofErr w:type="spellEnd"/>
      <w:proofErr w:type="gramEnd"/>
      <w:r w:rsidRPr="00FC093C">
        <w:rPr>
          <w:rFonts w:cstheme="minorHAnsi"/>
          <w:b/>
          <w:bCs/>
          <w:color w:val="333333"/>
        </w:rPr>
        <w:t>.</w:t>
      </w:r>
      <w:r w:rsidR="00FC093C" w:rsidRPr="00FC093C">
        <w:rPr>
          <w:rFonts w:cstheme="minorHAnsi"/>
          <w:b/>
          <w:bCs/>
          <w:color w:val="333333"/>
        </w:rPr>
        <w:t xml:space="preserve"> </w:t>
      </w:r>
      <w:proofErr w:type="spellStart"/>
      <w:r w:rsidRPr="00FC093C">
        <w:rPr>
          <w:rFonts w:cstheme="minorHAnsi"/>
          <w:b/>
          <w:bCs/>
          <w:color w:val="333333"/>
        </w:rPr>
        <w:t>squareform</w:t>
      </w:r>
      <w:proofErr w:type="spellEnd"/>
      <w:r w:rsidRPr="00FC093C">
        <w:rPr>
          <w:rFonts w:cstheme="minorHAnsi"/>
          <w:b/>
          <w:bCs/>
          <w:color w:val="333333"/>
        </w:rPr>
        <w:t xml:space="preserve"> </w:t>
      </w:r>
      <w:r w:rsidR="00FC093C" w:rsidRPr="00FC093C">
        <w:rPr>
          <w:rFonts w:cstheme="minorHAnsi"/>
          <w:b/>
          <w:bCs/>
          <w:color w:val="333333"/>
        </w:rPr>
        <w:t xml:space="preserve">and </w:t>
      </w:r>
      <w:proofErr w:type="spellStart"/>
      <w:r w:rsidR="00FC093C" w:rsidRPr="00FC093C">
        <w:rPr>
          <w:rFonts w:cstheme="minorHAnsi"/>
          <w:b/>
          <w:bCs/>
          <w:color w:val="333333"/>
        </w:rPr>
        <w:t>pdist</w:t>
      </w:r>
      <w:proofErr w:type="spellEnd"/>
      <w:r>
        <w:rPr>
          <w:rFonts w:cstheme="minorHAnsi"/>
          <w:bCs/>
          <w:color w:val="333333"/>
        </w:rPr>
        <w:t xml:space="preserve">– to calculate Euclidean distance </w:t>
      </w:r>
      <w:hyperlink r:id="rId15" w:history="1">
        <w:r w:rsidR="00FC093C" w:rsidRPr="004F5548">
          <w:rPr>
            <w:rStyle w:val="Hyperlink"/>
            <w:rFonts w:cstheme="minorHAnsi"/>
            <w:bCs/>
          </w:rPr>
          <w:t>https://docs.scipy.org/doc/scipy-0.14.0/reference/generated/scipy.spatial.distance.squareform.html</w:t>
        </w:r>
      </w:hyperlink>
      <w:r w:rsidR="00FC093C">
        <w:rPr>
          <w:rFonts w:cstheme="minorHAnsi"/>
          <w:bCs/>
          <w:color w:val="333333"/>
        </w:rPr>
        <w:t xml:space="preserve"> </w:t>
      </w:r>
    </w:p>
    <w:p w14:paraId="2EAC38EB" w14:textId="391BE921" w:rsidR="00FC093C" w:rsidRDefault="00FC093C" w:rsidP="00726AB7">
      <w:pPr>
        <w:shd w:val="clear" w:color="auto" w:fill="FFFFFF"/>
        <w:rPr>
          <w:rFonts w:cstheme="minorHAnsi"/>
          <w:bCs/>
          <w:color w:val="333333"/>
        </w:rPr>
      </w:pPr>
      <w:r w:rsidRPr="002B06F6">
        <w:rPr>
          <w:rFonts w:cstheme="minorHAnsi"/>
          <w:b/>
          <w:bCs/>
          <w:color w:val="333333"/>
        </w:rPr>
        <w:t>pickle</w:t>
      </w:r>
      <w:r>
        <w:rPr>
          <w:rFonts w:cstheme="minorHAnsi"/>
          <w:bCs/>
          <w:color w:val="333333"/>
        </w:rPr>
        <w:t xml:space="preserve"> – to load the CI</w:t>
      </w:r>
      <w:r w:rsidR="002B06F6">
        <w:rPr>
          <w:rFonts w:cstheme="minorHAnsi"/>
          <w:bCs/>
          <w:color w:val="333333"/>
        </w:rPr>
        <w:t>F</w:t>
      </w:r>
      <w:r>
        <w:rPr>
          <w:rFonts w:cstheme="minorHAnsi"/>
          <w:bCs/>
          <w:color w:val="333333"/>
        </w:rPr>
        <w:t>AR-10 dataset</w:t>
      </w:r>
      <w:r w:rsidR="002B06F6">
        <w:rPr>
          <w:rFonts w:cstheme="minorHAnsi"/>
          <w:bCs/>
          <w:color w:val="333333"/>
        </w:rPr>
        <w:t xml:space="preserve">: </w:t>
      </w:r>
      <w:hyperlink r:id="rId16" w:history="1">
        <w:r w:rsidR="002B06F6" w:rsidRPr="004F5548">
          <w:rPr>
            <w:rStyle w:val="Hyperlink"/>
            <w:rFonts w:cstheme="minorHAnsi"/>
            <w:bCs/>
          </w:rPr>
          <w:t>https://docs.python.org/3/library/pickle.html</w:t>
        </w:r>
      </w:hyperlink>
      <w:r w:rsidR="002B06F6">
        <w:rPr>
          <w:rFonts w:cstheme="minorHAnsi"/>
          <w:bCs/>
          <w:color w:val="333333"/>
        </w:rPr>
        <w:t xml:space="preserve"> </w:t>
      </w:r>
    </w:p>
    <w:p w14:paraId="7ECB5793" w14:textId="4C13D649" w:rsidR="002B06F6" w:rsidRDefault="002B06F6" w:rsidP="00726AB7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2B06F6">
        <w:rPr>
          <w:rFonts w:cstheme="minorHAnsi"/>
          <w:b/>
          <w:bCs/>
          <w:color w:val="333333"/>
        </w:rPr>
        <w:t>sklearn.decomposition</w:t>
      </w:r>
      <w:proofErr w:type="spellEnd"/>
      <w:r>
        <w:rPr>
          <w:rFonts w:cstheme="minorHAnsi"/>
          <w:bCs/>
          <w:color w:val="333333"/>
        </w:rPr>
        <w:t xml:space="preserve">- PCA </w:t>
      </w:r>
      <w:hyperlink r:id="rId17" w:history="1">
        <w:r w:rsidRPr="004F5548">
          <w:rPr>
            <w:rStyle w:val="Hyperlink"/>
            <w:rFonts w:cstheme="minorHAnsi"/>
            <w:bCs/>
          </w:rPr>
          <w:t>https://scikit-learn.org/stable/modules/generated/sklearn.decomposition.PCA.html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50FCE624" w14:textId="77777777" w:rsidR="00726AB7" w:rsidRPr="00726AB7" w:rsidRDefault="00726AB7"/>
    <w:sectPr w:rsidR="00726AB7" w:rsidRPr="00726AB7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5615B"/>
    <w:multiLevelType w:val="hybridMultilevel"/>
    <w:tmpl w:val="268643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11211"/>
    <w:multiLevelType w:val="multilevel"/>
    <w:tmpl w:val="83281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166EB6"/>
    <w:multiLevelType w:val="multilevel"/>
    <w:tmpl w:val="CDF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–"/>
      <w:lvlJc w:val="left"/>
      <w:pPr>
        <w:ind w:left="1440" w:hanging="360"/>
      </w:pPr>
      <w:rPr>
        <w:rFonts w:ascii="Georgia" w:eastAsia="Times New Roman" w:hAnsi="Georgia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8C3"/>
    <w:rsid w:val="00010C7F"/>
    <w:rsid w:val="0001286B"/>
    <w:rsid w:val="00042B79"/>
    <w:rsid w:val="00046914"/>
    <w:rsid w:val="00087DAC"/>
    <w:rsid w:val="000B1871"/>
    <w:rsid w:val="0010031F"/>
    <w:rsid w:val="00107DAA"/>
    <w:rsid w:val="00121EDE"/>
    <w:rsid w:val="001D0565"/>
    <w:rsid w:val="00204AA5"/>
    <w:rsid w:val="00234A43"/>
    <w:rsid w:val="002A5341"/>
    <w:rsid w:val="002B06F6"/>
    <w:rsid w:val="00301840"/>
    <w:rsid w:val="003614A0"/>
    <w:rsid w:val="00375CAC"/>
    <w:rsid w:val="003923EE"/>
    <w:rsid w:val="003A61AA"/>
    <w:rsid w:val="003B7833"/>
    <w:rsid w:val="004604E0"/>
    <w:rsid w:val="004A1FAE"/>
    <w:rsid w:val="004B58C3"/>
    <w:rsid w:val="004F2134"/>
    <w:rsid w:val="004F3EB9"/>
    <w:rsid w:val="00577224"/>
    <w:rsid w:val="00582255"/>
    <w:rsid w:val="005C7C90"/>
    <w:rsid w:val="005E1DB6"/>
    <w:rsid w:val="006479AF"/>
    <w:rsid w:val="006607E2"/>
    <w:rsid w:val="00661C8D"/>
    <w:rsid w:val="00667C94"/>
    <w:rsid w:val="00726AB7"/>
    <w:rsid w:val="0077113D"/>
    <w:rsid w:val="00786578"/>
    <w:rsid w:val="00787057"/>
    <w:rsid w:val="007F0B48"/>
    <w:rsid w:val="00820B3C"/>
    <w:rsid w:val="00865DBD"/>
    <w:rsid w:val="008921F9"/>
    <w:rsid w:val="008B068A"/>
    <w:rsid w:val="008C5B2C"/>
    <w:rsid w:val="008E5133"/>
    <w:rsid w:val="009952DF"/>
    <w:rsid w:val="00A058A4"/>
    <w:rsid w:val="00A40734"/>
    <w:rsid w:val="00A82E21"/>
    <w:rsid w:val="00A84F21"/>
    <w:rsid w:val="00AD35FD"/>
    <w:rsid w:val="00B225DA"/>
    <w:rsid w:val="00B52D18"/>
    <w:rsid w:val="00B8033B"/>
    <w:rsid w:val="00B8445A"/>
    <w:rsid w:val="00B97D3E"/>
    <w:rsid w:val="00BB38A8"/>
    <w:rsid w:val="00BE2364"/>
    <w:rsid w:val="00BE5CF9"/>
    <w:rsid w:val="00C034A9"/>
    <w:rsid w:val="00C72CB0"/>
    <w:rsid w:val="00C957B5"/>
    <w:rsid w:val="00CF6EB0"/>
    <w:rsid w:val="00D06E20"/>
    <w:rsid w:val="00D34104"/>
    <w:rsid w:val="00D50494"/>
    <w:rsid w:val="00D776F5"/>
    <w:rsid w:val="00DE1BF6"/>
    <w:rsid w:val="00E242D9"/>
    <w:rsid w:val="00E47777"/>
    <w:rsid w:val="00E63925"/>
    <w:rsid w:val="00F5558D"/>
    <w:rsid w:val="00FC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1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865DB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7113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11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numpy.org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s.toronto.edu/~kriz/cifar.html" TargetMode="External"/><Relationship Id="rId17" Type="http://schemas.openxmlformats.org/officeDocument/2006/relationships/hyperlink" Target="https://scikit-learn.org/stable/modules/generated/sklearn.decomposition.PC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python.org/3/library/pickl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hyperlink" Target="https://docs.python.org/3/library/csv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s://docs.scipy.org/doc/scipy-0.14.0/reference/generated/scipy.spatial.distance.squareform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atplotlib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Min Gu</cp:lastModifiedBy>
  <cp:revision>11</cp:revision>
  <cp:lastPrinted>2019-02-02T11:22:00Z</cp:lastPrinted>
  <dcterms:created xsi:type="dcterms:W3CDTF">2019-02-04T01:02:00Z</dcterms:created>
  <dcterms:modified xsi:type="dcterms:W3CDTF">2019-02-15T12:04:00Z</dcterms:modified>
</cp:coreProperties>
</file>