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31"/>
        <w:tblW w:w="5000" w:type="pct"/>
        <w:tblLook w:val="01E0"/>
      </w:tblPr>
      <w:tblGrid>
        <w:gridCol w:w="9469"/>
      </w:tblGrid>
      <w:tr w:rsidR="00042ABE" w:rsidRPr="00EB7929" w:rsidTr="00042ABE">
        <w:trPr>
          <w:trHeight w:val="27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42ABE" w:rsidRPr="009F7029" w:rsidRDefault="00042ABE" w:rsidP="00400F57">
            <w:pPr>
              <w:jc w:val="center"/>
              <w:rPr>
                <w:b/>
                <w:lang w:val="en-US"/>
              </w:rPr>
            </w:pPr>
            <w:r w:rsidRPr="00217C37">
              <w:rPr>
                <w:b/>
              </w:rPr>
              <w:t xml:space="preserve"> Лабораторная работа №</w:t>
            </w:r>
            <w:r>
              <w:rPr>
                <w:b/>
              </w:rPr>
              <w:t>1</w:t>
            </w:r>
            <w:r w:rsidR="00EE51AC">
              <w:rPr>
                <w:b/>
              </w:rPr>
              <w:t>6</w:t>
            </w:r>
          </w:p>
          <w:p w:rsidR="00042ABE" w:rsidRPr="00EB7929" w:rsidRDefault="00042ABE" w:rsidP="00400F5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E86686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sz w:val="28"/>
                <w:szCs w:val="28"/>
              </w:rPr>
              <w:t>Тема</w:t>
            </w:r>
            <w:r w:rsidRPr="00361668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</w:rPr>
              <w:t>С</w:t>
            </w:r>
            <w:r w:rsidRPr="00191E76">
              <w:rPr>
                <w:b/>
              </w:rPr>
              <w:t>оздани</w:t>
            </w:r>
            <w:r>
              <w:rPr>
                <w:b/>
              </w:rPr>
              <w:t>е</w:t>
            </w:r>
            <w:r w:rsidRPr="00191E76">
              <w:rPr>
                <w:b/>
              </w:rPr>
              <w:t xml:space="preserve"> </w:t>
            </w:r>
            <w:r w:rsidRPr="00191E76">
              <w:rPr>
                <w:b/>
                <w:bCs/>
                <w:lang w:val="en-US"/>
              </w:rPr>
              <w:t>Windows</w:t>
            </w:r>
            <w:r w:rsidRPr="00191E76">
              <w:rPr>
                <w:b/>
                <w:bCs/>
              </w:rPr>
              <w:t xml:space="preserve">-приложения </w:t>
            </w:r>
            <w:r w:rsidR="00E86686" w:rsidRPr="00191E76">
              <w:rPr>
                <w:b/>
              </w:rPr>
              <w:t xml:space="preserve">  для выполнения  файловых операций с помощью Главного меню</w:t>
            </w:r>
          </w:p>
        </w:tc>
      </w:tr>
      <w:tr w:rsidR="00042ABE" w:rsidRPr="001C378D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E72471" w:rsidRDefault="00042ABE" w:rsidP="00E72471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Цель выполнения работы</w:t>
            </w:r>
            <w:proofErr w:type="gramStart"/>
            <w:r>
              <w:rPr>
                <w:b/>
                <w:bCs/>
                <w:sz w:val="28"/>
                <w:szCs w:val="28"/>
              </w:rPr>
              <w:t>:</w:t>
            </w:r>
            <w:r w:rsidRPr="00F733A7">
              <w:rPr>
                <w:bCs/>
                <w:sz w:val="32"/>
                <w:szCs w:val="28"/>
                <w:lang w:eastAsia="ru-RU"/>
              </w:rPr>
              <w:t xml:space="preserve"> </w:t>
            </w:r>
            <w:r w:rsidRPr="001C378D">
              <w:rPr>
                <w:bCs/>
                <w:sz w:val="28"/>
                <w:szCs w:val="28"/>
              </w:rPr>
              <w:t xml:space="preserve">: </w:t>
            </w:r>
            <w:proofErr w:type="gramEnd"/>
            <w:r>
              <w:rPr>
                <w:bCs/>
                <w:sz w:val="28"/>
                <w:szCs w:val="28"/>
              </w:rPr>
              <w:t>поэтапное формирование компетенций ОК.2, ОК.4,</w:t>
            </w:r>
            <w:r w:rsidR="00E72471" w:rsidRPr="00E72471">
              <w:rPr>
                <w:bCs/>
                <w:sz w:val="28"/>
                <w:szCs w:val="28"/>
              </w:rPr>
              <w:t xml:space="preserve"> </w:t>
            </w:r>
            <w:r w:rsidR="00E72471">
              <w:rPr>
                <w:bCs/>
                <w:sz w:val="28"/>
                <w:szCs w:val="28"/>
              </w:rPr>
              <w:t>ПК</w:t>
            </w:r>
            <w:r w:rsidR="00E72471" w:rsidRPr="00E72471">
              <w:rPr>
                <w:bCs/>
                <w:sz w:val="28"/>
                <w:szCs w:val="28"/>
              </w:rPr>
              <w:t xml:space="preserve"> 2.</w:t>
            </w:r>
            <w:r>
              <w:rPr>
                <w:bCs/>
                <w:sz w:val="28"/>
                <w:szCs w:val="28"/>
              </w:rPr>
              <w:t>3</w:t>
            </w:r>
            <w:r w:rsidR="00E72471">
              <w:rPr>
                <w:bCs/>
                <w:sz w:val="28"/>
                <w:szCs w:val="28"/>
              </w:rPr>
              <w:t>.</w:t>
            </w:r>
            <w:r w:rsidR="00E72471" w:rsidRPr="00E72471">
              <w:rPr>
                <w:bCs/>
                <w:sz w:val="28"/>
                <w:szCs w:val="28"/>
              </w:rPr>
              <w:t xml:space="preserve">, </w:t>
            </w:r>
            <w:r w:rsidR="00E72471">
              <w:rPr>
                <w:bCs/>
                <w:sz w:val="28"/>
                <w:szCs w:val="28"/>
              </w:rPr>
              <w:t>ПК 3.1.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400F57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Оборудование</w:t>
            </w:r>
            <w:r w:rsidRPr="00C52F0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дидактическое обеспечение – электронное пособие, справочники с формулами</w:t>
            </w:r>
            <w:r w:rsidRPr="00C52F0E">
              <w:rPr>
                <w:bCs/>
                <w:sz w:val="28"/>
                <w:szCs w:val="28"/>
              </w:rPr>
              <w:t>):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1C378D" w:rsidRDefault="00042ABE" w:rsidP="00400F57">
            <w:pPr>
              <w:pStyle w:val="21"/>
              <w:keepNext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C52F0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Среда программирования </w:t>
            </w:r>
            <w:r>
              <w:rPr>
                <w:bCs/>
                <w:sz w:val="28"/>
                <w:szCs w:val="28"/>
                <w:lang w:val="en-US"/>
              </w:rPr>
              <w:t>Visual</w:t>
            </w:r>
            <w:r w:rsidRPr="006C47F9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StudioCommunity</w:t>
            </w:r>
            <w:proofErr w:type="spellEnd"/>
            <w:r>
              <w:rPr>
                <w:bCs/>
                <w:sz w:val="28"/>
                <w:szCs w:val="28"/>
              </w:rPr>
              <w:t xml:space="preserve"> , Тестовый редактор, Электронные таблицы, Редактор диаграмм, калькулятор</w:t>
            </w:r>
          </w:p>
        </w:tc>
      </w:tr>
    </w:tbl>
    <w:p w:rsidR="00042ABE" w:rsidRDefault="00042ABE" w:rsidP="00042ABE">
      <w:pPr>
        <w:jc w:val="center"/>
        <w:rPr>
          <w:b/>
          <w:sz w:val="32"/>
          <w:szCs w:val="28"/>
        </w:rPr>
      </w:pPr>
    </w:p>
    <w:p w:rsidR="00042ABE" w:rsidRDefault="00042ABE" w:rsidP="00042ABE">
      <w:pPr>
        <w:rPr>
          <w:sz w:val="28"/>
          <w:szCs w:val="28"/>
        </w:rPr>
      </w:pPr>
    </w:p>
    <w:p w:rsidR="00042ABE" w:rsidRPr="00042ABE" w:rsidRDefault="00042ABE" w:rsidP="00042ABE">
      <w:pPr>
        <w:keepNext/>
        <w:jc w:val="center"/>
        <w:rPr>
          <w:b/>
          <w:sz w:val="28"/>
          <w:szCs w:val="28"/>
        </w:rPr>
      </w:pPr>
      <w:r w:rsidRPr="00C63172">
        <w:rPr>
          <w:b/>
          <w:bCs/>
          <w:iCs/>
          <w:sz w:val="28"/>
          <w:szCs w:val="28"/>
        </w:rPr>
        <w:t>Теори</w:t>
      </w:r>
      <w:r w:rsidRPr="00C63172">
        <w:rPr>
          <w:b/>
          <w:sz w:val="28"/>
          <w:szCs w:val="28"/>
        </w:rPr>
        <w:t>я</w:t>
      </w:r>
    </w:p>
    <w:p w:rsidR="00042ABE" w:rsidRPr="00042ABE" w:rsidRDefault="00042ABE" w:rsidP="00E86686">
      <w:pPr>
        <w:keepNext/>
        <w:jc w:val="center"/>
        <w:rPr>
          <w:sz w:val="20"/>
          <w:szCs w:val="20"/>
        </w:rPr>
      </w:pP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Н. А. C#. Основы программирования. [Электронный ресурс] / Н. А. </w:t>
      </w: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В. Г. </w:t>
      </w:r>
      <w:proofErr w:type="spellStart"/>
      <w:r w:rsidRPr="00DC2669">
        <w:rPr>
          <w:b/>
          <w:sz w:val="28"/>
          <w:szCs w:val="28"/>
        </w:rPr>
        <w:t>Хлебостроев</w:t>
      </w:r>
      <w:proofErr w:type="spellEnd"/>
      <w:r w:rsidRPr="00DC2669">
        <w:rPr>
          <w:b/>
          <w:sz w:val="28"/>
          <w:szCs w:val="28"/>
        </w:rPr>
        <w:t>. - СПб</w:t>
      </w:r>
      <w:proofErr w:type="gramStart"/>
      <w:r w:rsidRPr="00DC2669">
        <w:rPr>
          <w:b/>
          <w:sz w:val="28"/>
          <w:szCs w:val="28"/>
        </w:rPr>
        <w:t xml:space="preserve">.: </w:t>
      </w:r>
      <w:proofErr w:type="gramEnd"/>
      <w:r w:rsidRPr="00DC2669">
        <w:rPr>
          <w:b/>
          <w:sz w:val="28"/>
          <w:szCs w:val="28"/>
        </w:rPr>
        <w:t xml:space="preserve">Лань, 2017. - 272 с. - URL: </w:t>
      </w:r>
    </w:p>
    <w:p w:rsidR="00E86686" w:rsidRDefault="00E86686" w:rsidP="00042ABE">
      <w:pPr>
        <w:spacing w:after="240"/>
        <w:rPr>
          <w:sz w:val="28"/>
          <w:szCs w:val="28"/>
        </w:rPr>
      </w:pPr>
    </w:p>
    <w:p w:rsidR="00E86686" w:rsidRDefault="00042ABE" w:rsidP="00E86686">
      <w:pPr>
        <w:spacing w:after="240"/>
        <w:jc w:val="center"/>
        <w:rPr>
          <w:sz w:val="28"/>
          <w:szCs w:val="28"/>
        </w:rPr>
      </w:pPr>
      <w:r w:rsidRPr="00260F11">
        <w:rPr>
          <w:sz w:val="28"/>
          <w:szCs w:val="28"/>
        </w:rPr>
        <w:t>Ход работы:</w:t>
      </w:r>
    </w:p>
    <w:p w:rsidR="00042ABE" w:rsidRPr="00260F11" w:rsidRDefault="00E86686" w:rsidP="00042ABE">
      <w:pPr>
        <w:spacing w:after="240"/>
        <w:rPr>
          <w:sz w:val="28"/>
          <w:szCs w:val="28"/>
        </w:rPr>
      </w:pPr>
      <w:r>
        <w:rPr>
          <w:sz w:val="28"/>
          <w:szCs w:val="28"/>
        </w:rPr>
        <w:t>С</w:t>
      </w:r>
      <w:r w:rsidR="00042ABE" w:rsidRPr="00260F11">
        <w:rPr>
          <w:sz w:val="28"/>
          <w:szCs w:val="28"/>
        </w:rPr>
        <w:t>оставить приложение, которое использует в качестве вводимых данных, данные из внешних файлов, обрабатывает их и затем записывает в результирующий файл</w:t>
      </w:r>
      <w:r w:rsidR="0022745E">
        <w:rPr>
          <w:sz w:val="28"/>
          <w:szCs w:val="28"/>
        </w:rPr>
        <w:t>. Выводит заданную статистику. Предусматривает критически</w:t>
      </w:r>
      <w:r w:rsidR="005C5B82">
        <w:rPr>
          <w:sz w:val="28"/>
          <w:szCs w:val="28"/>
        </w:rPr>
        <w:t>й случай. Дублирует команды</w:t>
      </w:r>
      <w:proofErr w:type="gramStart"/>
      <w:r w:rsidR="005C5B82">
        <w:rPr>
          <w:sz w:val="28"/>
          <w:szCs w:val="28"/>
        </w:rPr>
        <w:t xml:space="preserve"> О</w:t>
      </w:r>
      <w:proofErr w:type="gramEnd"/>
      <w:r w:rsidR="005C5B82">
        <w:rPr>
          <w:sz w:val="28"/>
          <w:szCs w:val="28"/>
        </w:rPr>
        <w:t>ткрыть, Сохранить, Добавить, Вычислить кнопками панели инструментов</w:t>
      </w:r>
    </w:p>
    <w:p w:rsidR="00042ABE" w:rsidRPr="00260F11" w:rsidRDefault="00042ABE" w:rsidP="00042ABE">
      <w:pPr>
        <w:rPr>
          <w:sz w:val="28"/>
          <w:szCs w:val="28"/>
        </w:rPr>
      </w:pPr>
      <w:r w:rsidRPr="00260F11">
        <w:rPr>
          <w:sz w:val="28"/>
          <w:szCs w:val="28"/>
        </w:rPr>
        <w:t>Отчет должен содержать: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Задание 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Содержимое исходных файлов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до запуска и сценарий приложения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Программный код</w:t>
      </w:r>
    </w:p>
    <w:p w:rsidR="00042ABE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после запуска приложения</w:t>
      </w:r>
    </w:p>
    <w:p w:rsidR="0022745E" w:rsidRPr="00260F11" w:rsidRDefault="0022745E" w:rsidP="0022745E">
      <w:pPr>
        <w:spacing w:line="360" w:lineRule="auto"/>
        <w:ind w:left="108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в стандартном и критическом случае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папки с созданным файлом</w:t>
      </w:r>
    </w:p>
    <w:p w:rsidR="00042ABE" w:rsidRPr="00260F11" w:rsidRDefault="00042ABE" w:rsidP="00042ABE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260F11">
        <w:rPr>
          <w:smallCaps/>
          <w:sz w:val="28"/>
          <w:szCs w:val="28"/>
        </w:rPr>
        <w:t>Содержимое  созданного файла</w:t>
      </w:r>
      <w:r w:rsidRPr="00260F11">
        <w:rPr>
          <w:sz w:val="28"/>
          <w:szCs w:val="28"/>
        </w:rPr>
        <w:t xml:space="preserve"> </w:t>
      </w:r>
    </w:p>
    <w:p w:rsidR="00307FA8" w:rsidRPr="00F32DBA" w:rsidRDefault="00307FA8" w:rsidP="00307FA8">
      <w:pPr>
        <w:spacing w:after="120"/>
        <w:ind w:firstLine="397"/>
        <w:jc w:val="center"/>
      </w:pPr>
      <w:r w:rsidRPr="00F32DBA">
        <w:t>Варианты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1. Имеется 3 файла:</w:t>
      </w:r>
    </w:p>
    <w:p w:rsidR="00307FA8" w:rsidRPr="00F32DBA" w:rsidRDefault="00307FA8" w:rsidP="00307FA8">
      <w:pPr>
        <w:jc w:val="both"/>
      </w:pPr>
      <w:r w:rsidRPr="00F32DBA">
        <w:t>Фамилии квартиросъемщиков</w:t>
      </w:r>
    </w:p>
    <w:p w:rsidR="00307FA8" w:rsidRPr="00F32DBA" w:rsidRDefault="00307FA8" w:rsidP="00307FA8">
      <w:pPr>
        <w:jc w:val="both"/>
      </w:pPr>
      <w:r w:rsidRPr="00F32DBA">
        <w:t>Жилая площадь</w:t>
      </w:r>
    </w:p>
    <w:p w:rsidR="00307FA8" w:rsidRPr="00F32DBA" w:rsidRDefault="00307FA8" w:rsidP="00307FA8">
      <w:pPr>
        <w:jc w:val="both"/>
      </w:pPr>
      <w:r w:rsidRPr="00F32DBA">
        <w:t xml:space="preserve">Количество </w:t>
      </w:r>
      <w:proofErr w:type="gramStart"/>
      <w:r w:rsidRPr="00F32DBA">
        <w:t>проживающих</w:t>
      </w:r>
      <w:proofErr w:type="gramEnd"/>
    </w:p>
    <w:p w:rsidR="00307FA8" w:rsidRPr="00F32DBA" w:rsidRDefault="00307FA8" w:rsidP="00307FA8">
      <w:pPr>
        <w:ind w:left="360"/>
        <w:rPr>
          <w:b/>
          <w:smallCaps/>
        </w:rPr>
      </w:pPr>
      <w:r w:rsidRPr="00F32DBA">
        <w:rPr>
          <w:i/>
        </w:rPr>
        <w:lastRenderedPageBreak/>
        <w:t>Примечание:</w:t>
      </w:r>
      <w:r w:rsidRPr="00F32DBA">
        <w:t xml:space="preserve"> если на человека приходится не меньше минимума- 10 кв. м. площади, то каждый квадратный метр площади оплачивается по тарифу-15.6 рублей, иначе тариф уменьшается на 15%.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не имеющих скидку 15% и их квартплату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Количество квартиросъемщиков, Имеющих скидку по тарифу</w:t>
      </w:r>
    </w:p>
    <w:p w:rsidR="00307FA8" w:rsidRPr="00F32DBA" w:rsidRDefault="00307FA8" w:rsidP="00307FA8">
      <w:r w:rsidRPr="00F32DBA">
        <w:t>Среднюю стоимость квартплаты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2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Наименования хранящейся продукции на складе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jc w:val="both"/>
      </w:pPr>
      <w:r w:rsidRPr="00F32DBA">
        <w:t>Длительность хранения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продукция хранится на складе дольше 10 месяцев, то она уценивается в 2 раза, а если срок хранения превысил 6 месяцев, но не достиг 10 месяцев, то – в 1,5 раза.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уцененной продукции  с указанием конечной стоимости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Количество товара, не подлежащего уценке</w:t>
      </w:r>
    </w:p>
    <w:p w:rsidR="00307FA8" w:rsidRPr="00F32DBA" w:rsidRDefault="00307FA8" w:rsidP="00307FA8">
      <w:r w:rsidRPr="00F32DBA">
        <w:t>Убыток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3. Имеется 3 файла:</w:t>
      </w:r>
    </w:p>
    <w:p w:rsidR="00307FA8" w:rsidRPr="00F32DBA" w:rsidRDefault="00307FA8" w:rsidP="00307FA8">
      <w:pPr>
        <w:jc w:val="both"/>
      </w:pPr>
      <w:r w:rsidRPr="00F32DBA">
        <w:t>Перечень молодняка в  зоопарке</w:t>
      </w:r>
    </w:p>
    <w:p w:rsidR="00307FA8" w:rsidRPr="00F32DBA" w:rsidRDefault="00307FA8" w:rsidP="00307FA8">
      <w:pPr>
        <w:jc w:val="both"/>
      </w:pPr>
      <w:r w:rsidRPr="00F32DBA">
        <w:t>Возраст</w:t>
      </w:r>
    </w:p>
    <w:p w:rsidR="00307FA8" w:rsidRPr="00F32DBA" w:rsidRDefault="00307FA8" w:rsidP="00307FA8">
      <w:pPr>
        <w:jc w:val="both"/>
      </w:pPr>
      <w:r w:rsidRPr="00F32DBA">
        <w:t>Вес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вес молодняка в возрасте от 5-ти до 8-ми месяцев превышает </w:t>
      </w:r>
      <w:smartTag w:uri="urn:schemas-microsoft-com:office:smarttags" w:element="metricconverter">
        <w:smartTagPr>
          <w:attr w:name="ProductID" w:val="15 кг"/>
        </w:smartTagPr>
        <w:r w:rsidRPr="00F32DBA">
          <w:t>15 кг</w:t>
        </w:r>
      </w:smartTag>
      <w:r w:rsidRPr="00F32DBA">
        <w:t xml:space="preserve">, то необходимо снизить дневное потребление витаминного коктейля  на </w:t>
      </w:r>
      <w:smartTag w:uri="urn:schemas-microsoft-com:office:smarttags" w:element="metricconverter">
        <w:smartTagPr>
          <w:attr w:name="ProductID" w:val="125 г"/>
        </w:smartTagPr>
        <w:r w:rsidRPr="00F32DBA">
          <w:t>125 г</w:t>
        </w:r>
      </w:smartTag>
      <w:r w:rsidRPr="00F32DBA">
        <w:t xml:space="preserve"> при норме в день </w:t>
      </w:r>
      <w:smartTag w:uri="urn:schemas-microsoft-com:office:smarttags" w:element="metricconverter">
        <w:smartTagPr>
          <w:attr w:name="ProductID" w:val="500 г"/>
        </w:smartTagPr>
        <w:r w:rsidRPr="00F32DBA">
          <w:t>500 г</w:t>
        </w:r>
      </w:smartTag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не достигших года питомцев, которым необходимо снизить потребление коктейля, с указанием их возраста, веса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pPr>
        <w:tabs>
          <w:tab w:val="left" w:pos="7161"/>
        </w:tabs>
      </w:pPr>
      <w:r w:rsidRPr="00F32DBA">
        <w:t xml:space="preserve">Количество зверьков, для которых норма потребления не изменится </w:t>
      </w:r>
    </w:p>
    <w:p w:rsidR="00307FA8" w:rsidRPr="00F32DBA" w:rsidRDefault="00307FA8" w:rsidP="00307FA8">
      <w:r w:rsidRPr="00F32DBA">
        <w:t>На сколько килограммов в месяц снизится потребление витаминного коктейля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4. Имеется 3 файла:</w:t>
      </w:r>
    </w:p>
    <w:p w:rsidR="00307FA8" w:rsidRPr="00F32DBA" w:rsidRDefault="00307FA8" w:rsidP="00307FA8">
      <w:pPr>
        <w:jc w:val="both"/>
      </w:pPr>
      <w:r w:rsidRPr="00F32DBA">
        <w:t>Список служащих отдела</w:t>
      </w:r>
    </w:p>
    <w:p w:rsidR="00307FA8" w:rsidRPr="00F32DBA" w:rsidRDefault="00307FA8" w:rsidP="00307FA8">
      <w:pPr>
        <w:jc w:val="both"/>
      </w:pPr>
      <w:r w:rsidRPr="00F32DBA">
        <w:t xml:space="preserve">Возраст </w:t>
      </w:r>
    </w:p>
    <w:p w:rsidR="00307FA8" w:rsidRPr="00F32DBA" w:rsidRDefault="00307FA8" w:rsidP="00307FA8">
      <w:pPr>
        <w:jc w:val="both"/>
      </w:pPr>
      <w:r w:rsidRPr="00F32DBA">
        <w:t>Годовой доход</w:t>
      </w:r>
    </w:p>
    <w:p w:rsidR="00307FA8" w:rsidRPr="00F32DBA" w:rsidRDefault="00307FA8" w:rsidP="00307FA8">
      <w:pPr>
        <w:jc w:val="both"/>
      </w:pPr>
      <w:r w:rsidRPr="00F32DBA">
        <w:t>Пол</w:t>
      </w:r>
    </w:p>
    <w:p w:rsidR="00307FA8" w:rsidRPr="00F32DBA" w:rsidRDefault="00307FA8" w:rsidP="00307FA8">
      <w:r w:rsidRPr="00F32DBA">
        <w:rPr>
          <w:i/>
        </w:rPr>
        <w:t>Примечание</w:t>
      </w:r>
      <w:proofErr w:type="gramStart"/>
      <w:r w:rsidRPr="00F32DBA">
        <w:rPr>
          <w:i/>
        </w:rPr>
        <w:t>:</w:t>
      </w:r>
      <w:r w:rsidRPr="00F32DBA">
        <w:t xml:space="preserve">. </w:t>
      </w:r>
      <w:proofErr w:type="gramEnd"/>
      <w:r w:rsidRPr="00F32DBA">
        <w:t>Подоходный налог начисляется по схеме: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500"/>
      </w:tblGrid>
      <w:tr w:rsidR="00307FA8" w:rsidRPr="00F32DBA" w:rsidTr="00400F5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Доход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Налог</w:t>
            </w:r>
          </w:p>
        </w:tc>
      </w:tr>
      <w:tr w:rsidR="00307FA8" w:rsidRPr="00F32DBA" w:rsidTr="00400F5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 До 1000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12% дохода</w:t>
            </w:r>
          </w:p>
        </w:tc>
      </w:tr>
      <w:tr w:rsidR="00307FA8" w:rsidRPr="00F32DBA" w:rsidTr="00400F5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От 1001 до 2000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120р+20% с суммы, </w:t>
            </w:r>
            <w:proofErr w:type="spellStart"/>
            <w:r w:rsidRPr="00F32DBA">
              <w:rPr>
                <w:lang w:eastAsia="en-US"/>
              </w:rPr>
              <w:t>превыш</w:t>
            </w:r>
            <w:proofErr w:type="spellEnd"/>
            <w:r w:rsidRPr="00F32DBA">
              <w:rPr>
                <w:lang w:eastAsia="en-US"/>
              </w:rPr>
              <w:t xml:space="preserve"> 1000</w:t>
            </w:r>
          </w:p>
        </w:tc>
      </w:tr>
      <w:tr w:rsidR="00307FA8" w:rsidRPr="00F32DBA" w:rsidTr="00400F5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От 2001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400F57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320+30% с суммы, </w:t>
            </w:r>
            <w:proofErr w:type="spellStart"/>
            <w:r w:rsidRPr="00F32DBA">
              <w:rPr>
                <w:lang w:eastAsia="en-US"/>
              </w:rPr>
              <w:t>превыш</w:t>
            </w:r>
            <w:proofErr w:type="spellEnd"/>
            <w:r w:rsidRPr="00F32DBA">
              <w:rPr>
                <w:lang w:eastAsia="en-US"/>
              </w:rPr>
              <w:t xml:space="preserve"> 2000</w:t>
            </w:r>
          </w:p>
        </w:tc>
      </w:tr>
    </w:tbl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служащих пенсионного возраста (М-с 55, Ж с 50), имеющих годовой доход 1001-2000 с указанием возраста, дохода, пола и подоходного налога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lastRenderedPageBreak/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Количество граждан имеющих годовой доход выше среднего</w:t>
      </w:r>
    </w:p>
    <w:p w:rsidR="00307FA8" w:rsidRPr="00F32DBA" w:rsidRDefault="00307FA8" w:rsidP="00307FA8">
      <w:r w:rsidRPr="00F32DBA">
        <w:t>Фамилию служащего имеющего минимальный годовой доход</w:t>
      </w: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5. Имеется -3 файла:</w:t>
      </w:r>
    </w:p>
    <w:p w:rsidR="00307FA8" w:rsidRPr="00F32DBA" w:rsidRDefault="00307FA8" w:rsidP="00307FA8">
      <w:pPr>
        <w:jc w:val="both"/>
      </w:pPr>
      <w:r w:rsidRPr="00F32DBA">
        <w:t>Фамилии студентов</w:t>
      </w:r>
    </w:p>
    <w:p w:rsidR="00307FA8" w:rsidRPr="00F32DBA" w:rsidRDefault="00307FA8" w:rsidP="00307FA8">
      <w:pPr>
        <w:jc w:val="both"/>
      </w:pPr>
      <w:r w:rsidRPr="00F32DBA">
        <w:t>Средний балл по всем предметам</w:t>
      </w:r>
    </w:p>
    <w:p w:rsidR="00307FA8" w:rsidRPr="00F32DBA" w:rsidRDefault="00307FA8" w:rsidP="00307FA8">
      <w:pPr>
        <w:jc w:val="both"/>
      </w:pPr>
      <w:r w:rsidRPr="00F32DBA">
        <w:t>Количество пропусков по неуважительной причине</w:t>
      </w:r>
    </w:p>
    <w:p w:rsidR="00307FA8" w:rsidRPr="00F32DBA" w:rsidRDefault="00307FA8" w:rsidP="00307FA8">
      <w:pPr>
        <w:ind w:left="360"/>
        <w:rPr>
          <w:b/>
          <w:smallCaps/>
        </w:rPr>
      </w:pPr>
      <w:r w:rsidRPr="00F32DBA">
        <w:rPr>
          <w:i/>
        </w:rPr>
        <w:t>Примечание:</w:t>
      </w:r>
      <w:r w:rsidRPr="00F32DBA">
        <w:t xml:space="preserve"> Стипендия (500рублей+суммарный ба</w:t>
      </w:r>
      <w:proofErr w:type="gramStart"/>
      <w:r w:rsidRPr="00F32DBA">
        <w:t>лл в пр</w:t>
      </w:r>
      <w:proofErr w:type="gramEnd"/>
      <w:r w:rsidRPr="00F32DBA">
        <w:t xml:space="preserve">оцентах от 500)должна быть назначена студентам, имеющим средний балл не ниже 4,5 количество пропусков занятий без уважительной причины не более 2 часов. 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 xml:space="preserve">Список </w:t>
      </w:r>
      <w:proofErr w:type="gramStart"/>
      <w:r w:rsidRPr="00F32DBA">
        <w:t>получающих</w:t>
      </w:r>
      <w:proofErr w:type="gramEnd"/>
      <w:r w:rsidRPr="00F32DBA">
        <w:t xml:space="preserve"> стипендию с указанием начисленной стипендии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Среднее число прогулов на одного студента</w:t>
      </w:r>
    </w:p>
    <w:p w:rsidR="00307FA8" w:rsidRPr="00F32DBA" w:rsidRDefault="00307FA8" w:rsidP="00307FA8">
      <w:r w:rsidRPr="00F32DBA">
        <w:t xml:space="preserve">Фамилию студента, имеющего минимальный средний балл </w:t>
      </w:r>
    </w:p>
    <w:p w:rsidR="00307FA8" w:rsidRPr="00F32DBA" w:rsidRDefault="00307FA8" w:rsidP="00307FA8">
      <w:r w:rsidRPr="00F32DBA">
        <w:t>Количество студентов-двоечников</w:t>
      </w: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6.  Имеется 3 файла:</w:t>
      </w:r>
    </w:p>
    <w:p w:rsidR="00307FA8" w:rsidRPr="00F32DBA" w:rsidRDefault="00307FA8" w:rsidP="00307FA8">
      <w:pPr>
        <w:jc w:val="both"/>
      </w:pPr>
      <w:r w:rsidRPr="00F32DBA">
        <w:t>Наименования пригородных станций</w:t>
      </w:r>
    </w:p>
    <w:p w:rsidR="00307FA8" w:rsidRPr="00F32DBA" w:rsidRDefault="00307FA8" w:rsidP="00307FA8">
      <w:pPr>
        <w:jc w:val="both"/>
      </w:pPr>
      <w:r w:rsidRPr="00F32DBA">
        <w:t>Расстояние до станций</w:t>
      </w:r>
    </w:p>
    <w:p w:rsidR="00307FA8" w:rsidRPr="00F32DBA" w:rsidRDefault="00307FA8" w:rsidP="00307FA8">
      <w:pPr>
        <w:jc w:val="both"/>
      </w:pPr>
      <w:r w:rsidRPr="00F32DBA">
        <w:t>Количество проданных до данной станции билетов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Билет на пригородном поезде стоит  25 рублей, если расстояние до станции не больше 20км, 65 рублей, если расстояние до станции больше </w:t>
      </w:r>
      <w:smartTag w:uri="urn:schemas-microsoft-com:office:smarttags" w:element="metricconverter">
        <w:smartTagPr>
          <w:attr w:name="ProductID" w:val="20 км"/>
        </w:smartTagPr>
        <w:r w:rsidRPr="00F32DBA">
          <w:t>20 км</w:t>
        </w:r>
      </w:smartTag>
      <w:r w:rsidRPr="00F32DBA">
        <w:t>, но не превышает 75км, 100 рублей, если расстояние больше 75км.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 xml:space="preserve">Список станций в радиусе от 50 до </w:t>
      </w:r>
      <w:smartTag w:uri="urn:schemas-microsoft-com:office:smarttags" w:element="metricconverter">
        <w:smartTagPr>
          <w:attr w:name="ProductID" w:val="75 километров"/>
        </w:smartTagPr>
        <w:r w:rsidRPr="00F32DBA">
          <w:t>75 километров</w:t>
        </w:r>
      </w:smartTag>
      <w:r w:rsidRPr="00F32DBA">
        <w:t xml:space="preserve"> с указанием стоимости билета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Среднюю стоимость всех проданных билетов</w:t>
      </w:r>
    </w:p>
    <w:p w:rsidR="00307FA8" w:rsidRPr="00F32DBA" w:rsidRDefault="00307FA8" w:rsidP="00307FA8">
      <w:r w:rsidRPr="00F32DBA">
        <w:t>Название самой отдаленной станции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7. Имеется 3 файла:</w:t>
      </w:r>
    </w:p>
    <w:p w:rsidR="00307FA8" w:rsidRPr="00F32DBA" w:rsidRDefault="00307FA8" w:rsidP="00307FA8">
      <w:pPr>
        <w:jc w:val="both"/>
      </w:pPr>
      <w:r w:rsidRPr="00F32DBA">
        <w:t>Перечень пушных зверьков на звероферме</w:t>
      </w:r>
    </w:p>
    <w:p w:rsidR="00307FA8" w:rsidRPr="00F32DBA" w:rsidRDefault="00307FA8" w:rsidP="00307FA8">
      <w:pPr>
        <w:jc w:val="both"/>
      </w:pPr>
      <w:r w:rsidRPr="00F32DBA">
        <w:t>Возраст зверьков</w:t>
      </w:r>
    </w:p>
    <w:p w:rsidR="00307FA8" w:rsidRPr="00F32DBA" w:rsidRDefault="00307FA8" w:rsidP="00307FA8">
      <w:pPr>
        <w:jc w:val="both"/>
      </w:pPr>
      <w:r w:rsidRPr="00F32DBA">
        <w:t>Вес зверьков</w:t>
      </w:r>
    </w:p>
    <w:p w:rsidR="00307FA8" w:rsidRPr="00F32DBA" w:rsidRDefault="00307FA8" w:rsidP="00307FA8">
      <w:r w:rsidRPr="00F32DBA">
        <w:rPr>
          <w:i/>
        </w:rPr>
        <w:t>Примечание</w:t>
      </w:r>
      <w:proofErr w:type="gramStart"/>
      <w:r w:rsidRPr="00F32DBA">
        <w:rPr>
          <w:i/>
        </w:rPr>
        <w:t>:</w:t>
      </w:r>
      <w:r w:rsidRPr="00F32DBA">
        <w:t xml:space="preserve">. </w:t>
      </w:r>
      <w:proofErr w:type="gramEnd"/>
      <w:r w:rsidRPr="00F32DBA">
        <w:t xml:space="preserve">Каждому пушному зверьку в возрасте от 2х до 3-х месяцев полагается дополнительный стакан молока (0,2л) в день, если его вес меньше </w:t>
      </w:r>
      <w:smartTag w:uri="urn:schemas-microsoft-com:office:smarttags" w:element="metricconverter">
        <w:smartTagPr>
          <w:attr w:name="ProductID" w:val="3 кг"/>
        </w:smartTagPr>
        <w:r w:rsidRPr="00F32DBA">
          <w:t>3 кг</w:t>
        </w:r>
      </w:smartTag>
      <w:r w:rsidRPr="00F32DBA">
        <w:t>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зверьков, которым полагается дополнительный стакан молока</w:t>
      </w:r>
    </w:p>
    <w:p w:rsidR="00307FA8" w:rsidRPr="00F32DBA" w:rsidRDefault="00307FA8" w:rsidP="00307FA8">
      <w:pPr>
        <w:jc w:val="both"/>
      </w:pPr>
      <w:r w:rsidRPr="00F32DBA">
        <w:t>Возраст</w:t>
      </w:r>
    </w:p>
    <w:p w:rsidR="00307FA8" w:rsidRPr="00F32DBA" w:rsidRDefault="00307FA8" w:rsidP="00307FA8">
      <w:pPr>
        <w:jc w:val="both"/>
      </w:pPr>
      <w:r w:rsidRPr="00F32DBA">
        <w:t>Вес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Суммарный вес зверьков в возрасте до 3-х месяцев.</w:t>
      </w:r>
    </w:p>
    <w:p w:rsidR="00307FA8" w:rsidRPr="00F32DBA" w:rsidRDefault="00307FA8" w:rsidP="00307FA8">
      <w:r w:rsidRPr="00F32DBA">
        <w:t>Сколько дополнительно требуется молока на звероферме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8. Имеется 3 файла:</w:t>
      </w:r>
    </w:p>
    <w:p w:rsidR="00307FA8" w:rsidRPr="00F32DBA" w:rsidRDefault="00307FA8" w:rsidP="00307FA8">
      <w:pPr>
        <w:jc w:val="both"/>
      </w:pPr>
      <w:r w:rsidRPr="00F32DBA">
        <w:t>Список жильцов дома</w:t>
      </w:r>
    </w:p>
    <w:p w:rsidR="00307FA8" w:rsidRPr="00F32DBA" w:rsidRDefault="00307FA8" w:rsidP="00307FA8">
      <w:pPr>
        <w:jc w:val="both"/>
      </w:pPr>
      <w:r w:rsidRPr="00F32DBA">
        <w:lastRenderedPageBreak/>
        <w:t>Список льгот по оплате (0-100%)</w:t>
      </w:r>
    </w:p>
    <w:p w:rsidR="00307FA8" w:rsidRPr="00F32DBA" w:rsidRDefault="00307FA8" w:rsidP="00307FA8">
      <w:pPr>
        <w:jc w:val="both"/>
      </w:pPr>
      <w:r w:rsidRPr="00F32DBA">
        <w:t>Количество потребленной каждой квартирой электроэнергии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1 </w:t>
      </w:r>
      <w:proofErr w:type="spellStart"/>
      <w:r w:rsidRPr="00F32DBA">
        <w:t>квт</w:t>
      </w:r>
      <w:proofErr w:type="spellEnd"/>
      <w:r w:rsidRPr="00F32DBA">
        <w:t>/час стоит 1.31 рублей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имеющих льготу  от 40 до 70%  с указанием их платы за электроэнергию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Количество жильцов, не имеющих льготу</w:t>
      </w:r>
    </w:p>
    <w:p w:rsidR="00307FA8" w:rsidRPr="00F32DBA" w:rsidRDefault="00307FA8" w:rsidP="00307FA8">
      <w:r w:rsidRPr="00F32DBA">
        <w:t>Количество жильцов, для которых плата за месяц не превышает 100 рублей</w:t>
      </w:r>
    </w:p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9</w:t>
      </w:r>
    </w:p>
    <w:p w:rsidR="00307FA8" w:rsidRPr="00F32DBA" w:rsidRDefault="00307FA8" w:rsidP="00307FA8">
      <w:pPr>
        <w:jc w:val="both"/>
      </w:pPr>
      <w:r w:rsidRPr="00F32DBA">
        <w:t>Марки подержанных автомобилей</w:t>
      </w:r>
    </w:p>
    <w:p w:rsidR="00307FA8" w:rsidRPr="00F32DBA" w:rsidRDefault="00307FA8" w:rsidP="00307FA8">
      <w:pPr>
        <w:jc w:val="both"/>
      </w:pPr>
      <w:r w:rsidRPr="00F32DBA">
        <w:t>Год выпуска</w:t>
      </w:r>
    </w:p>
    <w:p w:rsidR="00307FA8" w:rsidRPr="00F32DBA" w:rsidRDefault="00307FA8" w:rsidP="00307FA8">
      <w:pPr>
        <w:jc w:val="both"/>
      </w:pPr>
      <w:r w:rsidRPr="00F32DBA">
        <w:t>Пробег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rPr>
          <w:i/>
        </w:rPr>
        <w:t>Примечание:</w:t>
      </w:r>
      <w:r w:rsidRPr="00F32DBA">
        <w:t xml:space="preserve"> процент износа рассчитывается по следующему правилу: процент износа (5%) за каждый календарный год, плюс процент износа за каждые полные 10000 километров пробега(1,5%), но в сумме не выше 100% 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новая цена на автомобиль, как текущая цена минус процент износ</w:t>
      </w:r>
      <w:proofErr w:type="gramStart"/>
      <w:r w:rsidRPr="00F32DBA">
        <w:t>а(</w:t>
      </w:r>
      <w:proofErr w:type="gramEnd"/>
      <w:r w:rsidRPr="00F32DBA">
        <w:t>для автомобилей с износом 100% вместо новой цены должен ставиться текст «полный износ»).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полностью изношенных автомобилей, их начальную стоимость, пробег и год выпуска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Общую сумму уценки</w:t>
      </w:r>
    </w:p>
    <w:p w:rsidR="00307FA8" w:rsidRPr="00F32DBA" w:rsidRDefault="00307FA8" w:rsidP="00307FA8">
      <w:r w:rsidRPr="00F32DBA">
        <w:t>Средний процент износа</w:t>
      </w:r>
    </w:p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остаточная стоимость, как начальная стоимость минус процент износа (для оборудования с износом 100% вместо новой стоимости должна появляться запись «полный износ»);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10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Список студентов</w:t>
      </w:r>
    </w:p>
    <w:p w:rsidR="00307FA8" w:rsidRPr="00F32DBA" w:rsidRDefault="00307FA8" w:rsidP="00307FA8">
      <w:pPr>
        <w:jc w:val="both"/>
      </w:pPr>
      <w:r w:rsidRPr="00F32DBA">
        <w:t>Количество балов, полученных при тестировании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количество баллов, полученных </w:t>
      </w:r>
      <w:proofErr w:type="gramStart"/>
      <w:r w:rsidRPr="00F32DBA">
        <w:t>при</w:t>
      </w:r>
      <w:proofErr w:type="gramEnd"/>
      <w:r w:rsidRPr="00F32DBA">
        <w:t xml:space="preserve">  </w:t>
      </w:r>
      <w:proofErr w:type="gramStart"/>
      <w:r w:rsidRPr="00F32DBA">
        <w:t>студентом</w:t>
      </w:r>
      <w:proofErr w:type="gramEnd"/>
      <w:r w:rsidRPr="00F32DBA">
        <w:t xml:space="preserve"> при тестировании, не превышает 12, то это соответствует оценке «2»; оценке «3» соответствует количество баллов от 12 до 15; оценке «4»- от 16 до 20; оценке «5»- свыше 20 баллов. 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двоечников</w:t>
      </w:r>
    </w:p>
    <w:p w:rsidR="00307FA8" w:rsidRPr="00F32DBA" w:rsidRDefault="00307FA8" w:rsidP="00307FA8">
      <w:pPr>
        <w:jc w:val="both"/>
      </w:pPr>
      <w:r w:rsidRPr="00F32DBA">
        <w:t>Список троечников</w:t>
      </w:r>
    </w:p>
    <w:p w:rsidR="00307FA8" w:rsidRPr="00F32DBA" w:rsidRDefault="00307FA8" w:rsidP="00307FA8">
      <w:pPr>
        <w:jc w:val="both"/>
      </w:pPr>
      <w:r w:rsidRPr="00F32DBA">
        <w:t>Список хорошистов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lastRenderedPageBreak/>
        <w:t>Качественный показатель Процент на 4 и 5)</w:t>
      </w:r>
    </w:p>
    <w:p w:rsidR="00307FA8" w:rsidRPr="00F32DBA" w:rsidRDefault="00307FA8" w:rsidP="00307FA8">
      <w:r w:rsidRPr="00F32DBA">
        <w:t>Среднюю оценку по группе</w:t>
      </w:r>
    </w:p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11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Список клиентов компании по снабжению электроэнергией</w:t>
      </w:r>
    </w:p>
    <w:p w:rsidR="00307FA8" w:rsidRPr="00F32DBA" w:rsidRDefault="00307FA8" w:rsidP="00307FA8">
      <w:pPr>
        <w:jc w:val="both"/>
      </w:pPr>
      <w:r w:rsidRPr="00F32DBA">
        <w:t>Количество проживаемых в квартире жильцов</w:t>
      </w:r>
    </w:p>
    <w:p w:rsidR="00307FA8" w:rsidRPr="00F32DBA" w:rsidRDefault="00307FA8" w:rsidP="00307FA8">
      <w:pPr>
        <w:jc w:val="both"/>
      </w:pPr>
      <w:r w:rsidRPr="00F32DBA">
        <w:t>Количество потребленной электроэнергии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Компания по снабжению электроэнергией взимает плату с клиентов по тарифу: 2,59 рублей за 1 </w:t>
      </w:r>
      <w:proofErr w:type="spellStart"/>
      <w:r w:rsidRPr="00F32DBA">
        <w:t>Квт</w:t>
      </w:r>
      <w:proofErr w:type="spellEnd"/>
      <w:r w:rsidRPr="00F32DBA">
        <w:t xml:space="preserve">/ч   по норме и 2,83 рублей за каждый </w:t>
      </w:r>
      <w:proofErr w:type="spellStart"/>
      <w:r w:rsidRPr="00F32DBA">
        <w:t>Квт</w:t>
      </w:r>
      <w:proofErr w:type="spellEnd"/>
      <w:r w:rsidRPr="00F32DBA">
        <w:t xml:space="preserve">/ч сверх нормы, которая составляет 180 </w:t>
      </w:r>
      <w:proofErr w:type="spellStart"/>
      <w:r w:rsidRPr="00F32DBA">
        <w:t>Квт</w:t>
      </w:r>
      <w:proofErr w:type="spellEnd"/>
      <w:r w:rsidRPr="00F32DBA">
        <w:t xml:space="preserve">/ч. 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r w:rsidRPr="00F32DBA">
        <w:t>Список клиентов, оплачивающих э/энергию сверх нормы с указанием платы</w:t>
      </w:r>
    </w:p>
    <w:p w:rsidR="00307FA8" w:rsidRPr="00F32DBA" w:rsidRDefault="00307FA8" w:rsidP="00307FA8">
      <w:r w:rsidRPr="00F32DBA">
        <w:t>Среднюю стоимость всех проданных билетов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 xml:space="preserve">Процент </w:t>
      </w:r>
      <w:proofErr w:type="gramStart"/>
      <w:r w:rsidRPr="00F32DBA">
        <w:t>превысивших</w:t>
      </w:r>
      <w:proofErr w:type="gramEnd"/>
      <w:r w:rsidRPr="00F32DBA">
        <w:t xml:space="preserve"> норму потребления</w:t>
      </w:r>
    </w:p>
    <w:p w:rsidR="00307FA8" w:rsidRPr="00F32DBA" w:rsidRDefault="00307FA8" w:rsidP="00307FA8">
      <w:r w:rsidRPr="00F32DBA">
        <w:t>Фамилию самого бережливого клиента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12. Имеется 4 файла:</w:t>
      </w:r>
    </w:p>
    <w:p w:rsidR="00307FA8" w:rsidRPr="00F32DBA" w:rsidRDefault="00307FA8" w:rsidP="00307FA8">
      <w:pPr>
        <w:jc w:val="both"/>
      </w:pPr>
      <w:r w:rsidRPr="00F32DBA">
        <w:t>Фамилии абитуриентов</w:t>
      </w:r>
    </w:p>
    <w:p w:rsidR="00307FA8" w:rsidRPr="00F32DBA" w:rsidRDefault="00307FA8" w:rsidP="00307FA8">
      <w:pPr>
        <w:jc w:val="both"/>
      </w:pPr>
      <w:r w:rsidRPr="00F32DBA">
        <w:t>Оценки по физике</w:t>
      </w:r>
    </w:p>
    <w:p w:rsidR="00307FA8" w:rsidRPr="00F32DBA" w:rsidRDefault="00307FA8" w:rsidP="00307FA8">
      <w:pPr>
        <w:jc w:val="both"/>
      </w:pPr>
      <w:r w:rsidRPr="00F32DBA">
        <w:t>Оценки по математике</w:t>
      </w:r>
    </w:p>
    <w:p w:rsidR="00307FA8" w:rsidRPr="00F32DBA" w:rsidRDefault="00307FA8" w:rsidP="00307FA8">
      <w:pPr>
        <w:jc w:val="both"/>
      </w:pPr>
      <w:r w:rsidRPr="00F32DBA">
        <w:t>Оценки по сочинению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Зачислены будут только студенты, не получившие ни одной «2» и набравшие проходной балл-12.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зачисленных с указанием полученных по трем предметам оценок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Средний балл по физике</w:t>
      </w:r>
    </w:p>
    <w:p w:rsidR="00307FA8" w:rsidRPr="00F32DBA" w:rsidRDefault="00307FA8" w:rsidP="00307FA8">
      <w:r w:rsidRPr="00F32DBA">
        <w:t xml:space="preserve">Вывести фамилию абитуриента, набравшего максимальный проходной балл </w:t>
      </w: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 xml:space="preserve">13. </w:t>
      </w:r>
    </w:p>
    <w:p w:rsidR="00307FA8" w:rsidRPr="00F32DBA" w:rsidRDefault="00307FA8" w:rsidP="00307FA8">
      <w:pPr>
        <w:tabs>
          <w:tab w:val="left" w:pos="2444"/>
        </w:tabs>
        <w:jc w:val="both"/>
        <w:rPr>
          <w:i/>
        </w:rPr>
      </w:pPr>
      <w:r w:rsidRPr="00F32DBA">
        <w:rPr>
          <w:i/>
        </w:rPr>
        <w:t>. Имеется 3 файла:</w:t>
      </w:r>
      <w:r w:rsidRPr="00F32DBA">
        <w:rPr>
          <w:i/>
        </w:rPr>
        <w:tab/>
      </w:r>
    </w:p>
    <w:p w:rsidR="00307FA8" w:rsidRPr="00F32DBA" w:rsidRDefault="00307FA8" w:rsidP="00307FA8">
      <w:pPr>
        <w:jc w:val="both"/>
      </w:pPr>
      <w:r w:rsidRPr="00F32DBA">
        <w:t>Фамилии сезонных рабочих</w:t>
      </w:r>
    </w:p>
    <w:p w:rsidR="00307FA8" w:rsidRPr="00F32DBA" w:rsidRDefault="00307FA8" w:rsidP="00307FA8">
      <w:pPr>
        <w:jc w:val="both"/>
      </w:pPr>
      <w:r w:rsidRPr="00F32DBA">
        <w:t>Возраст рабочих</w:t>
      </w:r>
    </w:p>
    <w:p w:rsidR="00307FA8" w:rsidRPr="00F32DBA" w:rsidRDefault="00307FA8" w:rsidP="00307FA8">
      <w:pPr>
        <w:jc w:val="both"/>
      </w:pPr>
      <w:r w:rsidRPr="00F32DBA">
        <w:t>Количество собранных ягод за день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Дневная норма сбора составляет </w:t>
      </w:r>
      <w:smartTag w:uri="urn:schemas-microsoft-com:office:smarttags" w:element="metricconverter">
        <w:smartTagPr>
          <w:attr w:name="ProductID" w:val="350 килограммов"/>
        </w:smartTagPr>
        <w:r w:rsidRPr="00F32DBA">
          <w:t>350 килограммов</w:t>
        </w:r>
      </w:smartTag>
      <w:r w:rsidRPr="00F32DBA">
        <w:t xml:space="preserve">. Сбор </w:t>
      </w:r>
      <w:smartTag w:uri="urn:schemas-microsoft-com:office:smarttags" w:element="metricconverter">
        <w:smartTagPr>
          <w:attr w:name="ProductID" w:val="1 кг"/>
        </w:smartTagPr>
        <w:r w:rsidRPr="00F32DBA">
          <w:t>1 кг</w:t>
        </w:r>
      </w:smartTag>
      <w:r w:rsidRPr="00F32DBA">
        <w:t xml:space="preserve"> по норме стоит 39 рублей. Сбор каждого килограмма сверх нормы оплачивается на 43% дороже. </w:t>
      </w:r>
    </w:p>
    <w:p w:rsidR="00307FA8" w:rsidRPr="00F32DBA" w:rsidRDefault="00307FA8" w:rsidP="00307FA8">
      <w:pPr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рабочих, превысивших дневную норму с указанием их заработка и возраста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Количество превысивших норму рабочих  в возрасте до 20 лет</w:t>
      </w:r>
    </w:p>
    <w:p w:rsidR="00307FA8" w:rsidRPr="00F32DBA" w:rsidRDefault="00307FA8" w:rsidP="00307FA8">
      <w:r w:rsidRPr="00F32DBA">
        <w:t xml:space="preserve">Суммарный вес всех ягод, собранных сверх нормы 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</w:pPr>
      <w:r w:rsidRPr="00F32DBA">
        <w:t>14. Имеется  2 файла:</w:t>
      </w:r>
    </w:p>
    <w:p w:rsidR="00307FA8" w:rsidRPr="00F32DBA" w:rsidRDefault="00307FA8" w:rsidP="00307FA8">
      <w:pPr>
        <w:jc w:val="both"/>
      </w:pPr>
      <w:r w:rsidRPr="00F32DBA">
        <w:t>Фамилии служащих</w:t>
      </w:r>
    </w:p>
    <w:p w:rsidR="00307FA8" w:rsidRPr="00F32DBA" w:rsidRDefault="00307FA8" w:rsidP="00307FA8">
      <w:pPr>
        <w:jc w:val="both"/>
      </w:pPr>
      <w:r w:rsidRPr="00F32DBA">
        <w:t>Количество отработанных часов</w:t>
      </w:r>
    </w:p>
    <w:p w:rsidR="00307FA8" w:rsidRPr="00F32DBA" w:rsidRDefault="00307FA8" w:rsidP="00307FA8">
      <w:pPr>
        <w:jc w:val="both"/>
      </w:pPr>
      <w:r w:rsidRPr="00F32DBA">
        <w:rPr>
          <w:i/>
        </w:rPr>
        <w:t>Примечание:</w:t>
      </w:r>
      <w:r w:rsidRPr="00F32DBA">
        <w:t xml:space="preserve"> Длительность недели составляет 40 часов, 1 час стоит 72 рубля. За один час сверхурочно платят 33 рубля.</w:t>
      </w:r>
    </w:p>
    <w:p w:rsidR="00307FA8" w:rsidRPr="00F32DBA" w:rsidRDefault="00307FA8" w:rsidP="00307FA8">
      <w:pPr>
        <w:jc w:val="both"/>
      </w:pPr>
      <w:r w:rsidRPr="00F32DBA">
        <w:rPr>
          <w:i/>
        </w:rPr>
        <w:t>Вывести в отдельный файл</w:t>
      </w:r>
      <w:r w:rsidRPr="00F32DBA">
        <w:t xml:space="preserve"> </w:t>
      </w:r>
    </w:p>
    <w:p w:rsidR="00307FA8" w:rsidRPr="00F32DBA" w:rsidRDefault="00307FA8" w:rsidP="00307FA8">
      <w:pPr>
        <w:jc w:val="both"/>
      </w:pPr>
      <w:r w:rsidRPr="00F32DBA">
        <w:t xml:space="preserve">Список служащих, работавших сверхурочно. 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Вычислить:</w:t>
      </w:r>
    </w:p>
    <w:p w:rsidR="005E1DCF" w:rsidRDefault="005E1DCF" w:rsidP="005E1DCF">
      <w:pPr>
        <w:jc w:val="both"/>
      </w:pPr>
      <w:r w:rsidRPr="00F32DBA">
        <w:t>Процент служащих, не  работавших сверхурочно</w:t>
      </w:r>
    </w:p>
    <w:p w:rsidR="005E1DCF" w:rsidRPr="00F32DBA" w:rsidRDefault="005E1DCF" w:rsidP="005E1DCF">
      <w:r w:rsidRPr="00F32DBA">
        <w:t>Количество служащих,</w:t>
      </w:r>
      <w:r>
        <w:t xml:space="preserve"> </w:t>
      </w:r>
      <w:r w:rsidRPr="00F32DBA">
        <w:t xml:space="preserve">имеющих </w:t>
      </w:r>
      <w:r>
        <w:t xml:space="preserve"> </w:t>
      </w:r>
      <w:r w:rsidRPr="00F32DBA">
        <w:t>доход выше среднего</w:t>
      </w:r>
    </w:p>
    <w:p w:rsidR="00362238" w:rsidRPr="00F32DBA" w:rsidRDefault="00362238" w:rsidP="00307FA8">
      <w:pPr>
        <w:jc w:val="both"/>
      </w:pP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15. Имеется  4 файла:</w:t>
      </w:r>
    </w:p>
    <w:p w:rsidR="00307FA8" w:rsidRPr="00F32DBA" w:rsidRDefault="00307FA8" w:rsidP="00307FA8">
      <w:pPr>
        <w:jc w:val="both"/>
      </w:pPr>
      <w:r w:rsidRPr="00F32DBA">
        <w:t>Список оборудования</w:t>
      </w:r>
    </w:p>
    <w:p w:rsidR="00307FA8" w:rsidRPr="00F32DBA" w:rsidRDefault="00307FA8" w:rsidP="00307FA8">
      <w:pPr>
        <w:jc w:val="both"/>
      </w:pPr>
      <w:r w:rsidRPr="00F32DBA">
        <w:t>Год приобретения</w:t>
      </w:r>
    </w:p>
    <w:p w:rsidR="00307FA8" w:rsidRPr="00F32DBA" w:rsidRDefault="00307FA8" w:rsidP="00307FA8">
      <w:pPr>
        <w:jc w:val="both"/>
      </w:pPr>
      <w:r w:rsidRPr="00F32DBA">
        <w:t>Количество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rPr>
          <w:i/>
        </w:rPr>
        <w:t>Примечание:</w:t>
      </w:r>
      <w:r w:rsidRPr="00F32DBA">
        <w:t xml:space="preserve"> процент износа рассчитывается по следующему правилу: процент износа (7%) за каждый календарный год, но в сумме не выше 100% 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остаточная стоимость, как начальная стоимость минус процент износа (для оборудования с износом 100% вместо новой стоимости должна появляться запись «полный износ»);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Вывести в отдельный файл</w:t>
      </w:r>
    </w:p>
    <w:p w:rsidR="00307FA8" w:rsidRPr="00F32DBA" w:rsidRDefault="00307FA8" w:rsidP="00307FA8">
      <w:pPr>
        <w:jc w:val="both"/>
      </w:pPr>
      <w:r w:rsidRPr="00F32DBA">
        <w:t>Список оборудования еще имеющего остаточную стоимость их начальную стоимость, и год выпуска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Указать дату, время, Путь к файлу.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Вычислить и вывести:</w:t>
      </w:r>
    </w:p>
    <w:p w:rsidR="00307FA8" w:rsidRPr="00F32DBA" w:rsidRDefault="00307FA8" w:rsidP="00307FA8">
      <w:r w:rsidRPr="00F32DBA">
        <w:t>Общую сумму всего оборудования</w:t>
      </w:r>
    </w:p>
    <w:p w:rsidR="00307FA8" w:rsidRPr="00F32DBA" w:rsidRDefault="00307FA8" w:rsidP="00307FA8">
      <w:r w:rsidRPr="00F32DBA">
        <w:t>Количество имеющих полный  износ приборов</w:t>
      </w:r>
    </w:p>
    <w:p w:rsidR="00307FA8" w:rsidRPr="00F32DBA" w:rsidRDefault="00307FA8" w:rsidP="00307FA8"/>
    <w:p w:rsidR="00307FA8" w:rsidRPr="00307FA8" w:rsidRDefault="00307FA8" w:rsidP="00307FA8"/>
    <w:p w:rsidR="00042ABE" w:rsidRDefault="00042AB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042ABE" w:rsidRPr="00260F11" w:rsidRDefault="00042ABE" w:rsidP="00042ABE">
      <w:pPr>
        <w:spacing w:after="120"/>
        <w:ind w:firstLine="39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Пример выполнения для варианта 0</w:t>
      </w:r>
    </w:p>
    <w:p w:rsidR="00426CF7" w:rsidRDefault="00426CF7" w:rsidP="00426CF7">
      <w:pPr>
        <w:rPr>
          <w:smallCaps/>
        </w:rPr>
      </w:pPr>
      <w:r w:rsidRPr="00F32DBA">
        <w:rPr>
          <w:smallCaps/>
        </w:rPr>
        <w:t>Задание:</w:t>
      </w:r>
    </w:p>
    <w:p w:rsidR="00426CF7" w:rsidRPr="00F32DBA" w:rsidRDefault="00426CF7" w:rsidP="00426CF7">
      <w:pPr>
        <w:rPr>
          <w:smallCaps/>
        </w:rPr>
      </w:pPr>
    </w:p>
    <w:p w:rsidR="00426CF7" w:rsidRPr="0022745E" w:rsidRDefault="00426CF7" w:rsidP="00426CF7">
      <w:pPr>
        <w:rPr>
          <w:sz w:val="28"/>
          <w:szCs w:val="28"/>
        </w:rPr>
      </w:pPr>
      <w:r w:rsidRPr="004E0D71">
        <w:rPr>
          <w:sz w:val="28"/>
          <w:szCs w:val="28"/>
        </w:rPr>
        <w:t xml:space="preserve">Имеется 3 файла. В файле </w:t>
      </w:r>
      <w:proofErr w:type="spellStart"/>
      <w:r w:rsidRPr="004E0D71">
        <w:rPr>
          <w:sz w:val="28"/>
          <w:szCs w:val="28"/>
          <w:lang w:val="en-US"/>
        </w:rPr>
        <w:t>spisok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записаны фамилии учеников,  </w:t>
      </w:r>
      <w:proofErr w:type="spellStart"/>
      <w:r w:rsidRPr="004E0D71">
        <w:rPr>
          <w:sz w:val="28"/>
          <w:szCs w:val="28"/>
          <w:lang w:val="en-US"/>
        </w:rPr>
        <w:t>rost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–  записан рост учеников, а в  </w:t>
      </w:r>
      <w:proofErr w:type="spellStart"/>
      <w:r w:rsidRPr="004E0D71">
        <w:rPr>
          <w:sz w:val="28"/>
          <w:szCs w:val="28"/>
          <w:lang w:val="en-US"/>
        </w:rPr>
        <w:t>vozrast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их возраст. Принять в баскетбольную секцию тех учеников, чей рост не менее </w:t>
      </w:r>
      <w:smartTag w:uri="urn:schemas-microsoft-com:office:smarttags" w:element="metricconverter">
        <w:smartTagPr>
          <w:attr w:name="ProductID" w:val="160 см"/>
        </w:smartTagPr>
        <w:r w:rsidRPr="004E0D71">
          <w:rPr>
            <w:sz w:val="28"/>
            <w:szCs w:val="28"/>
          </w:rPr>
          <w:t>160 см</w:t>
        </w:r>
      </w:smartTag>
      <w:r w:rsidRPr="004E0D71">
        <w:rPr>
          <w:sz w:val="28"/>
          <w:szCs w:val="28"/>
        </w:rPr>
        <w:t xml:space="preserve">, а возраст не более 13 лет. Список </w:t>
      </w:r>
      <w:proofErr w:type="gramStart"/>
      <w:r w:rsidRPr="004E0D71">
        <w:rPr>
          <w:sz w:val="28"/>
          <w:szCs w:val="28"/>
        </w:rPr>
        <w:t>принятых</w:t>
      </w:r>
      <w:proofErr w:type="gramEnd"/>
      <w:r w:rsidRPr="004E0D71">
        <w:rPr>
          <w:sz w:val="28"/>
          <w:szCs w:val="28"/>
        </w:rPr>
        <w:t xml:space="preserve"> вывести в</w:t>
      </w:r>
      <w:r w:rsidRPr="0022745E">
        <w:rPr>
          <w:sz w:val="28"/>
          <w:szCs w:val="28"/>
        </w:rPr>
        <w:t xml:space="preserve"> </w:t>
      </w:r>
      <w:r w:rsidR="0022745E">
        <w:rPr>
          <w:sz w:val="28"/>
          <w:szCs w:val="28"/>
        </w:rPr>
        <w:t>файл. Путь к  сохраненному  файлу  вывести в приложение (</w:t>
      </w:r>
      <w:r w:rsidR="0022745E">
        <w:rPr>
          <w:sz w:val="28"/>
          <w:szCs w:val="28"/>
          <w:lang w:val="en-US"/>
        </w:rPr>
        <w:t>label</w:t>
      </w:r>
      <w:r w:rsidR="0022745E" w:rsidRPr="0022745E">
        <w:rPr>
          <w:sz w:val="28"/>
          <w:szCs w:val="28"/>
        </w:rPr>
        <w:t>).</w:t>
      </w:r>
    </w:p>
    <w:p w:rsidR="002067F8" w:rsidRDefault="0022745E" w:rsidP="00426CF7">
      <w:pPr>
        <w:rPr>
          <w:sz w:val="28"/>
          <w:szCs w:val="28"/>
        </w:rPr>
      </w:pPr>
      <w:r>
        <w:rPr>
          <w:sz w:val="28"/>
          <w:szCs w:val="28"/>
        </w:rPr>
        <w:t>Предусмотреть критически</w:t>
      </w:r>
      <w:r w:rsidR="00A00533">
        <w:rPr>
          <w:sz w:val="28"/>
          <w:szCs w:val="28"/>
        </w:rPr>
        <w:t>й</w:t>
      </w:r>
      <w:r>
        <w:rPr>
          <w:sz w:val="28"/>
          <w:szCs w:val="28"/>
        </w:rPr>
        <w:t xml:space="preserve"> случа</w:t>
      </w:r>
      <w:r w:rsidR="00A00533">
        <w:rPr>
          <w:sz w:val="28"/>
          <w:szCs w:val="28"/>
        </w:rPr>
        <w:t>й</w:t>
      </w:r>
      <w:r w:rsidR="002067F8">
        <w:rPr>
          <w:sz w:val="28"/>
          <w:szCs w:val="28"/>
        </w:rPr>
        <w:t>:</w:t>
      </w:r>
    </w:p>
    <w:p w:rsidR="0022745E" w:rsidRPr="005C5B82" w:rsidRDefault="0022745E" w:rsidP="002067F8">
      <w:pPr>
        <w:pStyle w:val="a3"/>
        <w:numPr>
          <w:ilvl w:val="0"/>
          <w:numId w:val="6"/>
        </w:numPr>
        <w:rPr>
          <w:smallCaps/>
          <w:sz w:val="28"/>
          <w:szCs w:val="28"/>
        </w:rPr>
      </w:pPr>
      <w:r w:rsidRPr="002067F8">
        <w:rPr>
          <w:sz w:val="28"/>
          <w:szCs w:val="28"/>
        </w:rPr>
        <w:t>не введены критерии перед созданием результирующ</w:t>
      </w:r>
      <w:r w:rsidR="002067F8">
        <w:rPr>
          <w:sz w:val="28"/>
          <w:szCs w:val="28"/>
        </w:rPr>
        <w:t>его массива и выводом в поле со</w:t>
      </w:r>
      <w:r w:rsidRPr="002067F8">
        <w:rPr>
          <w:sz w:val="28"/>
          <w:szCs w:val="28"/>
        </w:rPr>
        <w:t xml:space="preserve"> списком</w:t>
      </w:r>
      <w:r w:rsidR="002067F8">
        <w:rPr>
          <w:sz w:val="28"/>
          <w:szCs w:val="28"/>
        </w:rPr>
        <w:t>;</w:t>
      </w:r>
    </w:p>
    <w:p w:rsidR="005C5B82" w:rsidRPr="005C5B82" w:rsidRDefault="005C5B82" w:rsidP="005C5B82">
      <w:pPr>
        <w:rPr>
          <w:smallCaps/>
          <w:sz w:val="28"/>
          <w:szCs w:val="28"/>
        </w:rPr>
      </w:pPr>
    </w:p>
    <w:p w:rsidR="00426CF7" w:rsidRDefault="005C5B82" w:rsidP="0022745E">
      <w:pPr>
        <w:tabs>
          <w:tab w:val="left" w:pos="3737"/>
        </w:tabs>
        <w:rPr>
          <w:smallCaps/>
          <w:sz w:val="28"/>
          <w:szCs w:val="28"/>
        </w:rPr>
      </w:pPr>
      <w:r>
        <w:rPr>
          <w:sz w:val="28"/>
          <w:szCs w:val="28"/>
        </w:rPr>
        <w:t>Сформировать панель инструментов с кнопками: Открыть, Сохранить, Добавить, Вычислить</w:t>
      </w:r>
      <w:r w:rsidR="0022745E">
        <w:rPr>
          <w:smallCaps/>
          <w:sz w:val="28"/>
          <w:szCs w:val="28"/>
        </w:rPr>
        <w:tab/>
      </w:r>
    </w:p>
    <w:tbl>
      <w:tblPr>
        <w:tblpPr w:leftFromText="180" w:rightFromText="180" w:vertAnchor="text" w:horzAnchor="margin" w:tblpY="967"/>
        <w:tblW w:w="0" w:type="auto"/>
        <w:tblLook w:val="01E0"/>
      </w:tblPr>
      <w:tblGrid>
        <w:gridCol w:w="4375"/>
        <w:gridCol w:w="5196"/>
      </w:tblGrid>
      <w:tr w:rsidR="0022745E" w:rsidRPr="00F32DBA" w:rsidTr="0022745E">
        <w:tc>
          <w:tcPr>
            <w:tcW w:w="4938" w:type="dxa"/>
            <w:hideMark/>
          </w:tcPr>
          <w:p w:rsidR="0022745E" w:rsidRPr="00F32DBA" w:rsidRDefault="0022745E" w:rsidP="0022745E">
            <w:pPr>
              <w:rPr>
                <w:smallCaps/>
              </w:rPr>
            </w:pPr>
            <w:r w:rsidRPr="00F32DBA">
              <w:rPr>
                <w:smallCaps/>
              </w:rPr>
              <w:t>Расположить на форме следующие элементы управления: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130"/>
              <w:gridCol w:w="2019"/>
            </w:tblGrid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jc w:val="center"/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Элемент управления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jc w:val="center"/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Назначение</w:t>
                  </w:r>
                </w:p>
              </w:tc>
            </w:tr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  <w:r w:rsidRPr="00F32DBA">
                    <w:rPr>
                      <w:lang w:val="en-US"/>
                    </w:rPr>
                    <w:t>enu</w:t>
                  </w:r>
                  <w:r>
                    <w:rPr>
                      <w:lang w:val="en-US"/>
                    </w:rPr>
                    <w:t>Strip</w:t>
                  </w:r>
                  <w:r w:rsidRPr="00F32DB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 w:rsidRPr="00F32DBA">
                    <w:t>Главное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меню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приложения</w:t>
                  </w:r>
                </w:p>
              </w:tc>
            </w:tr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Pr="00F32DBA">
                    <w:rPr>
                      <w:lang w:val="en-US"/>
                    </w:rPr>
                    <w:t>penFileDialog1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 w:rsidRPr="00F32DBA">
                    <w:t>Открытие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файла</w:t>
                  </w:r>
                </w:p>
              </w:tc>
            </w:tr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F32DBA">
                    <w:rPr>
                      <w:lang w:val="en-US"/>
                    </w:rPr>
                    <w:t xml:space="preserve">extbox1, </w:t>
                  </w:r>
                  <w:r>
                    <w:rPr>
                      <w:lang w:val="en-US"/>
                    </w:rPr>
                    <w:t>t</w:t>
                  </w:r>
                  <w:r w:rsidRPr="00F32DBA">
                    <w:rPr>
                      <w:lang w:val="en-US"/>
                    </w:rPr>
                    <w:t>extbox2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t>Ввод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критериев</w:t>
                  </w:r>
                </w:p>
              </w:tc>
            </w:tr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Default="0022745E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 w:rsidRPr="00F32DBA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t</w:t>
                  </w:r>
                  <w:r w:rsidRPr="00F32DBA">
                    <w:rPr>
                      <w:lang w:val="en-US"/>
                    </w:rPr>
                    <w:t>extbox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6D0AA6" w:rsidRDefault="0022745E" w:rsidP="005E1DCF">
                  <w:pPr>
                    <w:framePr w:hSpace="180" w:wrap="around" w:vAnchor="text" w:hAnchor="margin" w:y="967"/>
                  </w:pPr>
                  <w:r>
                    <w:t>Контроль строк</w:t>
                  </w:r>
                </w:p>
              </w:tc>
            </w:tr>
            <w:tr w:rsidR="0022745E" w:rsidRPr="00F32DBA" w:rsidTr="00937D7F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rPr>
                      <w:lang w:val="en-US"/>
                    </w:rPr>
                    <w:t>ListBox1</w:t>
                  </w:r>
                  <w:r w:rsidRPr="00F32DBA">
                    <w:t xml:space="preserve">, </w:t>
                  </w:r>
                  <w:proofErr w:type="spellStart"/>
                  <w:r w:rsidRPr="00F32DBA">
                    <w:rPr>
                      <w:lang w:val="en-US"/>
                    </w:rPr>
                    <w:t>ListBox</w:t>
                  </w:r>
                  <w:proofErr w:type="spellEnd"/>
                  <w:r w:rsidRPr="00F32DBA">
                    <w:t>2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proofErr w:type="spellStart"/>
                  <w:r w:rsidRPr="00F32DBA">
                    <w:rPr>
                      <w:lang w:val="en-US"/>
                    </w:rPr>
                    <w:t>ListBox</w:t>
                  </w:r>
                  <w:proofErr w:type="spellEnd"/>
                  <w:r w:rsidRPr="00F32DBA">
                    <w:t>3</w:t>
                  </w:r>
                  <w:r>
                    <w:t xml:space="preserve">, 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proofErr w:type="spellStart"/>
                  <w:r w:rsidRPr="00F32DBA">
                    <w:rPr>
                      <w:lang w:val="en-US"/>
                    </w:rPr>
                    <w:t>ListBox</w:t>
                  </w:r>
                  <w:proofErr w:type="spellEnd"/>
                  <w:r>
                    <w:t>4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 xml:space="preserve">Ввод и </w:t>
                  </w:r>
                  <w:r w:rsidRPr="00F32DBA">
                    <w:t>Вывод содержимого фалов  в окне приложения</w:t>
                  </w:r>
                </w:p>
              </w:tc>
            </w:tr>
            <w:tr w:rsidR="005C5B82" w:rsidRPr="00F32DBA" w:rsidTr="00F65EA0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Pr="005C5B82" w:rsidRDefault="005C5B82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toolStrip1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Pr="00F65EA0" w:rsidRDefault="00F65EA0" w:rsidP="005E1DCF">
                  <w:pPr>
                    <w:framePr w:hSpace="180" w:wrap="around" w:vAnchor="text" w:hAnchor="margin" w:y="967"/>
                  </w:pPr>
                  <w:r>
                    <w:t>Панель инструментов</w:t>
                  </w:r>
                </w:p>
              </w:tc>
            </w:tr>
            <w:tr w:rsidR="005C5B82" w:rsidRPr="00F32DBA" w:rsidTr="00F65EA0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5C5B82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toolStrip</w:t>
                  </w:r>
                  <w:r w:rsidR="00F65EA0">
                    <w:rPr>
                      <w:lang w:val="en-US"/>
                    </w:rPr>
                    <w:t>Button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</w:pPr>
                  <w:r>
                    <w:t>Кнопка</w:t>
                  </w:r>
                  <w:proofErr w:type="gramStart"/>
                  <w:r>
                    <w:t xml:space="preserve"> О</w:t>
                  </w:r>
                  <w:proofErr w:type="gramEnd"/>
                  <w:r>
                    <w:t>ткрыть</w:t>
                  </w:r>
                </w:p>
              </w:tc>
            </w:tr>
            <w:tr w:rsidR="005C5B82" w:rsidRPr="00F32DBA" w:rsidTr="00F65EA0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toolStripButton1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</w:pPr>
                  <w:r>
                    <w:t>Кнопка</w:t>
                  </w:r>
                  <w:proofErr w:type="gramStart"/>
                  <w:r>
                    <w:t xml:space="preserve"> С</w:t>
                  </w:r>
                  <w:proofErr w:type="gramEnd"/>
                  <w:r>
                    <w:t>охранить</w:t>
                  </w:r>
                </w:p>
              </w:tc>
            </w:tr>
            <w:tr w:rsidR="005C5B82" w:rsidRPr="00F32DBA" w:rsidTr="00F65EA0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toolStripButton1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</w:pPr>
                  <w:r>
                    <w:t>Кнопка</w:t>
                  </w:r>
                  <w:proofErr w:type="gramStart"/>
                  <w:r>
                    <w:t xml:space="preserve"> Д</w:t>
                  </w:r>
                  <w:proofErr w:type="gramEnd"/>
                  <w:r>
                    <w:t>обавить</w:t>
                  </w:r>
                </w:p>
              </w:tc>
            </w:tr>
            <w:tr w:rsidR="005C5B82" w:rsidRPr="00F32DBA" w:rsidTr="00F65EA0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toolStripButton1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hideMark/>
                </w:tcPr>
                <w:p w:rsidR="005C5B82" w:rsidRDefault="00F65EA0" w:rsidP="005E1DCF">
                  <w:pPr>
                    <w:framePr w:hSpace="180" w:wrap="around" w:vAnchor="text" w:hAnchor="margin" w:y="967"/>
                  </w:pPr>
                  <w:r>
                    <w:t>Кнопка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>ычислить</w:t>
                  </w:r>
                </w:p>
              </w:tc>
            </w:tr>
          </w:tbl>
          <w:p w:rsidR="0022745E" w:rsidRPr="00F32DBA" w:rsidRDefault="0022745E" w:rsidP="0022745E">
            <w:pPr>
              <w:rPr>
                <w:smallCaps/>
              </w:rPr>
            </w:pPr>
          </w:p>
        </w:tc>
        <w:tc>
          <w:tcPr>
            <w:tcW w:w="4633" w:type="dxa"/>
            <w:hideMark/>
          </w:tcPr>
          <w:p w:rsidR="0022745E" w:rsidRPr="00F32DBA" w:rsidRDefault="0022745E" w:rsidP="0022745E">
            <w:pPr>
              <w:rPr>
                <w:smallCap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24"/>
              <w:gridCol w:w="1280"/>
              <w:gridCol w:w="2266"/>
            </w:tblGrid>
            <w:tr w:rsidR="0022745E" w:rsidRPr="00F32DBA" w:rsidTr="00937D7F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t>Файл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t>Добавить</w:t>
                  </w:r>
                </w:p>
              </w:tc>
              <w:tc>
                <w:tcPr>
                  <w:tcW w:w="1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t>Вычислить</w:t>
                  </w:r>
                </w:p>
              </w:tc>
            </w:tr>
            <w:tr w:rsidR="0022745E" w:rsidRPr="00F32DBA" w:rsidTr="00937D7F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 w:rsidRPr="00F32DBA">
                    <w:t xml:space="preserve">Открыть 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>Дату</w:t>
                  </w:r>
                </w:p>
              </w:tc>
              <w:tc>
                <w:tcPr>
                  <w:tcW w:w="1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 xml:space="preserve">Количество </w:t>
                  </w:r>
                  <w:proofErr w:type="gramStart"/>
                  <w:r>
                    <w:t>зачисленных</w:t>
                  </w:r>
                  <w:proofErr w:type="gramEnd"/>
                </w:p>
              </w:tc>
            </w:tr>
            <w:tr w:rsidR="0022745E" w:rsidRPr="00F32DBA" w:rsidTr="00937D7F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>Вывести в  поле со списком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>Время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 xml:space="preserve">Средний возраст </w:t>
                  </w:r>
                  <w:proofErr w:type="gramStart"/>
                  <w:r>
                    <w:t>зачисленных</w:t>
                  </w:r>
                  <w:proofErr w:type="gramEnd"/>
                </w:p>
              </w:tc>
            </w:tr>
            <w:tr w:rsidR="0022745E" w:rsidRPr="00F32DBA" w:rsidTr="00937D7F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  <w:r>
                    <w:t>Сохранить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</w:p>
              </w:tc>
              <w:tc>
                <w:tcPr>
                  <w:tcW w:w="161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</w:p>
              </w:tc>
            </w:tr>
            <w:tr w:rsidR="0022745E" w:rsidRPr="00F32DBA" w:rsidTr="00937D7F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Выход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  <w:rPr>
                      <w:smallCap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2745E" w:rsidRPr="00F32DBA" w:rsidRDefault="0022745E" w:rsidP="005E1DCF">
                  <w:pPr>
                    <w:framePr w:hSpace="180" w:wrap="around" w:vAnchor="text" w:hAnchor="margin" w:y="967"/>
                  </w:pPr>
                </w:p>
              </w:tc>
            </w:tr>
          </w:tbl>
          <w:p w:rsidR="00F65EA0" w:rsidRPr="00F65EA0" w:rsidRDefault="00F65EA0" w:rsidP="00F65EA0">
            <w:r>
              <w:rPr>
                <w:smallCaps/>
              </w:rPr>
              <w:t xml:space="preserve">Для каждой кнопки Панели инструментов </w:t>
            </w:r>
            <w:r w:rsidRPr="00F65EA0">
              <w:t xml:space="preserve"> </w:t>
            </w:r>
            <w:proofErr w:type="spellStart"/>
            <w:r>
              <w:rPr>
                <w:lang w:val="en-US"/>
              </w:rPr>
              <w:t>toolStrip</w:t>
            </w:r>
            <w:proofErr w:type="spellEnd"/>
            <w:r w:rsidRPr="00F65EA0">
              <w:t xml:space="preserve">1 </w:t>
            </w:r>
            <w:r>
              <w:t>присвоить свойству</w:t>
            </w:r>
          </w:p>
          <w:p w:rsidR="0022745E" w:rsidRPr="00F65EA0" w:rsidRDefault="00F65EA0" w:rsidP="00F65EA0">
            <w:r w:rsidRPr="00F65EA0">
              <w:t>-</w:t>
            </w:r>
            <w:r>
              <w:t xml:space="preserve"> </w:t>
            </w:r>
            <w:r>
              <w:rPr>
                <w:lang w:val="en-US"/>
              </w:rPr>
              <w:t>Image</w:t>
            </w:r>
            <w:r>
              <w:t xml:space="preserve"> значение в виде соответствующего рисунка из папки </w:t>
            </w:r>
            <w:proofErr w:type="spellStart"/>
            <w:r>
              <w:rPr>
                <w:lang w:val="en-US"/>
              </w:rPr>
              <w:t>Risunki</w:t>
            </w:r>
            <w:proofErr w:type="spellEnd"/>
          </w:p>
          <w:p w:rsidR="00F65EA0" w:rsidRDefault="00F65EA0" w:rsidP="00F65EA0">
            <w:r w:rsidRPr="00F65EA0">
              <w:t>-</w:t>
            </w:r>
            <w:proofErr w:type="spellStart"/>
            <w:r>
              <w:rPr>
                <w:lang w:val="en-US"/>
              </w:rPr>
              <w:t>toolTiptext</w:t>
            </w:r>
            <w:proofErr w:type="spellEnd"/>
            <w:r>
              <w:t>(всплывающая подсказка)</w:t>
            </w:r>
            <w:r w:rsidRPr="00F65EA0">
              <w:t xml:space="preserve"> </w:t>
            </w:r>
            <w:r>
              <w:t>соответствующее значение</w:t>
            </w:r>
          </w:p>
          <w:p w:rsidR="00F65EA0" w:rsidRPr="00F65EA0" w:rsidRDefault="00CF3375" w:rsidP="00F65EA0">
            <w:pPr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3134584" cy="896646"/>
                  <wp:effectExtent l="19050" t="0" r="8666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007" cy="90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CF7" w:rsidRDefault="0022745E" w:rsidP="00426CF7">
      <w:pPr>
        <w:numPr>
          <w:ilvl w:val="0"/>
          <w:numId w:val="4"/>
        </w:numPr>
        <w:spacing w:line="360" w:lineRule="auto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Ход работы</w:t>
      </w:r>
    </w:p>
    <w:p w:rsidR="0022745E" w:rsidRDefault="0022745E" w:rsidP="0022745E">
      <w:pPr>
        <w:spacing w:line="360" w:lineRule="auto"/>
        <w:ind w:left="1080"/>
        <w:rPr>
          <w:smallCaps/>
          <w:sz w:val="28"/>
          <w:szCs w:val="28"/>
        </w:rPr>
      </w:pPr>
    </w:p>
    <w:p w:rsidR="005C5B82" w:rsidRDefault="005C5B82" w:rsidP="0022745E">
      <w:pPr>
        <w:spacing w:line="360" w:lineRule="auto"/>
        <w:ind w:left="1080"/>
        <w:rPr>
          <w:smallCaps/>
          <w:sz w:val="28"/>
          <w:szCs w:val="28"/>
        </w:rPr>
      </w:pPr>
    </w:p>
    <w:p w:rsidR="005C5B82" w:rsidRDefault="005C5B82" w:rsidP="0022745E">
      <w:pPr>
        <w:spacing w:line="360" w:lineRule="auto"/>
        <w:ind w:left="1080"/>
        <w:rPr>
          <w:smallCaps/>
          <w:sz w:val="28"/>
          <w:szCs w:val="28"/>
        </w:rPr>
      </w:pPr>
    </w:p>
    <w:p w:rsidR="00CF3375" w:rsidRDefault="00CF3375">
      <w:pPr>
        <w:spacing w:after="200" w:line="276" w:lineRule="auto"/>
        <w:rPr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:rsidR="005C5B82" w:rsidRPr="00260F11" w:rsidRDefault="005C5B82" w:rsidP="0022745E">
      <w:pPr>
        <w:spacing w:line="360" w:lineRule="auto"/>
        <w:ind w:left="1080"/>
        <w:rPr>
          <w:smallCaps/>
          <w:sz w:val="28"/>
          <w:szCs w:val="28"/>
        </w:rPr>
      </w:pPr>
    </w:p>
    <w:p w:rsidR="00426CF7" w:rsidRDefault="00426CF7" w:rsidP="00426CF7">
      <w:pPr>
        <w:numPr>
          <w:ilvl w:val="0"/>
          <w:numId w:val="4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Содержимое исходных файлов</w:t>
      </w:r>
    </w:p>
    <w:p w:rsidR="0022745E" w:rsidRPr="00260F11" w:rsidRDefault="0022745E" w:rsidP="0022745E">
      <w:pPr>
        <w:spacing w:line="360" w:lineRule="auto"/>
        <w:rPr>
          <w:smallCap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586452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F7" w:rsidRDefault="00426CF7" w:rsidP="00426CF7">
      <w:pPr>
        <w:numPr>
          <w:ilvl w:val="0"/>
          <w:numId w:val="4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Образ экрана до запуска и </w:t>
      </w:r>
      <w:r>
        <w:rPr>
          <w:smallCaps/>
          <w:sz w:val="28"/>
          <w:szCs w:val="28"/>
        </w:rPr>
        <w:t>элементы  управления создаваемого</w:t>
      </w:r>
      <w:r w:rsidRPr="00260F11">
        <w:rPr>
          <w:smallCaps/>
          <w:sz w:val="28"/>
          <w:szCs w:val="28"/>
        </w:rPr>
        <w:t xml:space="preserve"> приложения</w:t>
      </w:r>
    </w:p>
    <w:p w:rsidR="0022745E" w:rsidRPr="00260F11" w:rsidRDefault="0022745E" w:rsidP="0022745E">
      <w:pPr>
        <w:spacing w:line="360" w:lineRule="auto"/>
        <w:ind w:left="-142"/>
        <w:rPr>
          <w:smallCaps/>
          <w:sz w:val="28"/>
          <w:szCs w:val="28"/>
        </w:rPr>
      </w:pPr>
      <w:r>
        <w:rPr>
          <w:smallCaps/>
          <w:noProof/>
        </w:rPr>
        <w:drawing>
          <wp:inline distT="0" distB="0" distL="0" distR="0">
            <wp:extent cx="5937885" cy="4490720"/>
            <wp:effectExtent l="19050" t="0" r="571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F7" w:rsidRDefault="00426CF7" w:rsidP="00426CF7">
      <w:pPr>
        <w:numPr>
          <w:ilvl w:val="0"/>
          <w:numId w:val="4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Программный код</w:t>
      </w:r>
    </w:p>
    <w:p w:rsidR="002067F8" w:rsidRPr="002067F8" w:rsidRDefault="002067F8" w:rsidP="002067F8">
      <w:pPr>
        <w:rPr>
          <w:i/>
        </w:rPr>
      </w:pPr>
      <w:r w:rsidRPr="002067F8">
        <w:rPr>
          <w:i/>
        </w:rPr>
        <w:t>Критический случай: не введены критерии перед созданием результирующего массива и выводом в поле со списком;</w:t>
      </w:r>
    </w:p>
    <w:p w:rsidR="002067F8" w:rsidRPr="002067F8" w:rsidRDefault="002067F8" w:rsidP="002067F8">
      <w:pPr>
        <w:rPr>
          <w:i/>
        </w:rPr>
      </w:pPr>
      <w:r w:rsidRPr="002067F8">
        <w:rPr>
          <w:i/>
        </w:rPr>
        <w:t xml:space="preserve">Блок кода, содержащий процедуру отбора и  вывода в </w:t>
      </w:r>
      <w:proofErr w:type="spellStart"/>
      <w:r w:rsidRPr="002067F8">
        <w:rPr>
          <w:i/>
        </w:rPr>
        <w:t>listBox</w:t>
      </w:r>
      <w:proofErr w:type="spellEnd"/>
      <w:r w:rsidRPr="002067F8">
        <w:rPr>
          <w:i/>
        </w:rPr>
        <w:t xml:space="preserve">, поместить в структуру </w:t>
      </w:r>
      <w:proofErr w:type="spellStart"/>
      <w:r w:rsidRPr="002067F8">
        <w:rPr>
          <w:i/>
        </w:rPr>
        <w:t>try</w:t>
      </w:r>
      <w:proofErr w:type="spellEnd"/>
      <w:r w:rsidRPr="002067F8">
        <w:rPr>
          <w:i/>
        </w:rPr>
        <w:t>{} и  далее добавить</w:t>
      </w:r>
      <w:proofErr w:type="gramStart"/>
      <w:r w:rsidRPr="002067F8">
        <w:rPr>
          <w:i/>
        </w:rPr>
        <w:t xml:space="preserve"> :</w:t>
      </w:r>
      <w:proofErr w:type="gramEnd"/>
    </w:p>
    <w:p w:rsidR="002067F8" w:rsidRDefault="002067F8" w:rsidP="002067F8">
      <w:pPr>
        <w:spacing w:line="360" w:lineRule="auto"/>
        <w:rPr>
          <w:smallCaps/>
          <w:sz w:val="28"/>
          <w:szCs w:val="28"/>
        </w:rPr>
      </w:pPr>
      <w:r w:rsidRPr="002067F8">
        <w:rPr>
          <w:rFonts w:eastAsiaTheme="minorHAnsi"/>
          <w:noProof/>
          <w:szCs w:val="19"/>
        </w:rPr>
        <w:drawing>
          <wp:inline distT="0" distB="0" distL="0" distR="0">
            <wp:extent cx="5937885" cy="56705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BF" w:rsidRDefault="00FD29BF">
      <w:pPr>
        <w:spacing w:after="200" w:line="276" w:lineRule="auto"/>
        <w:rPr>
          <w:i/>
        </w:rPr>
      </w:pPr>
    </w:p>
    <w:p w:rsidR="002067F8" w:rsidRDefault="002067F8" w:rsidP="002067F8">
      <w:pPr>
        <w:rPr>
          <w:i/>
        </w:rPr>
      </w:pPr>
      <w:r w:rsidRPr="002067F8">
        <w:rPr>
          <w:i/>
        </w:rPr>
        <w:t>Запись в файл:</w:t>
      </w:r>
    </w:p>
    <w:p w:rsidR="002067F8" w:rsidRPr="00FD29BF" w:rsidRDefault="00FD29BF" w:rsidP="002067F8">
      <w:pPr>
        <w:rPr>
          <w:i/>
        </w:rPr>
      </w:pPr>
      <w:r>
        <w:rPr>
          <w:i/>
        </w:rPr>
        <w:t xml:space="preserve">(объявить переменную </w:t>
      </w:r>
      <w:r>
        <w:rPr>
          <w:i/>
          <w:lang w:val="en-US"/>
        </w:rPr>
        <w:t>string</w:t>
      </w:r>
      <w:r w:rsidRPr="00FD29BF">
        <w:rPr>
          <w:i/>
        </w:rPr>
        <w:t xml:space="preserve"> </w:t>
      </w:r>
      <w:r>
        <w:rPr>
          <w:i/>
          <w:lang w:val="en-US"/>
        </w:rPr>
        <w:t>List</w:t>
      </w:r>
      <w:r w:rsidRPr="00FD29BF">
        <w:rPr>
          <w:i/>
        </w:rPr>
        <w:t xml:space="preserve"> – </w:t>
      </w:r>
      <w:r>
        <w:rPr>
          <w:i/>
        </w:rPr>
        <w:t>для формирования содержимого файла построчно)</w:t>
      </w:r>
    </w:p>
    <w:p w:rsidR="00A00533" w:rsidRDefault="00A00533" w:rsidP="00A00533">
      <w:pPr>
        <w:autoSpaceDE w:val="0"/>
        <w:autoSpaceDN w:val="0"/>
        <w:adjustRightInd w:val="0"/>
      </w:pPr>
    </w:p>
    <w:p w:rsidR="00FD29BF" w:rsidRPr="00E325BA" w:rsidRDefault="00B153AC" w:rsidP="00FD29BF">
      <w:pPr>
        <w:rPr>
          <w:b/>
          <w:i/>
        </w:rPr>
      </w:pPr>
      <w:r w:rsidRPr="00B153AC">
        <w:rPr>
          <w:rFonts w:eastAsiaTheme="minorHAnsi"/>
          <w:noProof/>
          <w:szCs w:val="19"/>
        </w:rPr>
        <w:drawing>
          <wp:inline distT="0" distB="0" distL="0" distR="0">
            <wp:extent cx="5937885" cy="27203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9BF" w:rsidRPr="00FD29BF">
        <w:rPr>
          <w:i/>
        </w:rPr>
        <w:t>добавление даты, времен</w:t>
      </w:r>
      <w:proofErr w:type="gramStart"/>
      <w:r w:rsidR="00FD29BF" w:rsidRPr="00FD29BF">
        <w:rPr>
          <w:i/>
        </w:rPr>
        <w:t>и-</w:t>
      </w:r>
      <w:proofErr w:type="gramEnd"/>
      <w:r w:rsidR="00FD29BF" w:rsidRPr="00FD29BF">
        <w:rPr>
          <w:i/>
        </w:rPr>
        <w:t xml:space="preserve"> </w:t>
      </w:r>
      <w:r w:rsidR="00FD29BF" w:rsidRPr="00E325BA">
        <w:rPr>
          <w:b/>
          <w:i/>
        </w:rPr>
        <w:t>самостоятельно</w:t>
      </w:r>
    </w:p>
    <w:p w:rsidR="00FD29BF" w:rsidRPr="00E325BA" w:rsidRDefault="00FD29BF" w:rsidP="00FD29BF">
      <w:pPr>
        <w:rPr>
          <w:b/>
          <w:i/>
        </w:rPr>
      </w:pPr>
      <w:r w:rsidRPr="00FD29BF">
        <w:rPr>
          <w:i/>
        </w:rPr>
        <w:t xml:space="preserve">вычисление количества  </w:t>
      </w:r>
      <w:proofErr w:type="gramStart"/>
      <w:r w:rsidRPr="00FD29BF">
        <w:rPr>
          <w:i/>
        </w:rPr>
        <w:t>принятых</w:t>
      </w:r>
      <w:proofErr w:type="gramEnd"/>
      <w:r w:rsidRPr="00FD29BF">
        <w:rPr>
          <w:i/>
        </w:rPr>
        <w:t xml:space="preserve"> – </w:t>
      </w:r>
      <w:r w:rsidRPr="00E325BA">
        <w:rPr>
          <w:b/>
          <w:i/>
        </w:rPr>
        <w:t>самостоятельно</w:t>
      </w:r>
    </w:p>
    <w:p w:rsidR="00FD29BF" w:rsidRDefault="00FD29BF" w:rsidP="00FD29BF">
      <w:pPr>
        <w:rPr>
          <w:i/>
        </w:rPr>
      </w:pPr>
      <w:r w:rsidRPr="00FD29BF">
        <w:rPr>
          <w:i/>
        </w:rPr>
        <w:t xml:space="preserve">вычисление среднего возраста </w:t>
      </w:r>
      <w:proofErr w:type="gramStart"/>
      <w:r w:rsidRPr="00FD29BF">
        <w:rPr>
          <w:i/>
        </w:rPr>
        <w:t>принятых</w:t>
      </w:r>
      <w:proofErr w:type="gramEnd"/>
      <w:r w:rsidRPr="00FD29BF">
        <w:rPr>
          <w:i/>
        </w:rPr>
        <w:t>:</w:t>
      </w:r>
    </w:p>
    <w:p w:rsidR="00FD29BF" w:rsidRDefault="00FD29BF" w:rsidP="00FD29BF">
      <w:pPr>
        <w:spacing w:line="360" w:lineRule="auto"/>
        <w:ind w:left="-88"/>
        <w:rPr>
          <w:smallCaps/>
          <w:sz w:val="28"/>
          <w:szCs w:val="28"/>
        </w:rPr>
      </w:pPr>
      <w:r w:rsidRPr="00FD29BF">
        <w:rPr>
          <w:rFonts w:eastAsiaTheme="minorHAnsi"/>
          <w:noProof/>
          <w:szCs w:val="19"/>
        </w:rPr>
        <w:drawing>
          <wp:inline distT="0" distB="0" distL="0" distR="0">
            <wp:extent cx="5937885" cy="141224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5" w:rsidRPr="00CF3375" w:rsidRDefault="00CF3375" w:rsidP="00CF3375">
      <w:pPr>
        <w:rPr>
          <w:i/>
        </w:rPr>
      </w:pPr>
      <w:r w:rsidRPr="00CF3375">
        <w:rPr>
          <w:i/>
        </w:rPr>
        <w:t>открытие файлов с помощью кнопки</w:t>
      </w:r>
      <w:proofErr w:type="gramStart"/>
      <w:r w:rsidRPr="00CF3375">
        <w:rPr>
          <w:i/>
        </w:rPr>
        <w:t xml:space="preserve"> О</w:t>
      </w:r>
      <w:proofErr w:type="gramEnd"/>
      <w:r w:rsidRPr="00CF3375">
        <w:rPr>
          <w:i/>
        </w:rPr>
        <w:t>ткрыть панели инструментов</w:t>
      </w:r>
    </w:p>
    <w:p w:rsidR="00CF3375" w:rsidRPr="00CF3375" w:rsidRDefault="00CF3375" w:rsidP="00CF3375">
      <w:pPr>
        <w:rPr>
          <w:i/>
        </w:rPr>
      </w:pPr>
      <w:r>
        <w:rPr>
          <w:i/>
        </w:rPr>
        <w:t>Сохранение</w:t>
      </w:r>
      <w:r w:rsidRPr="00CF3375">
        <w:rPr>
          <w:i/>
        </w:rPr>
        <w:t xml:space="preserve"> с помощью кнопки</w:t>
      </w:r>
      <w:proofErr w:type="gramStart"/>
      <w:r w:rsidRPr="00CF3375">
        <w:rPr>
          <w:i/>
        </w:rPr>
        <w:t xml:space="preserve"> </w:t>
      </w:r>
      <w:r>
        <w:rPr>
          <w:i/>
        </w:rPr>
        <w:t>С</w:t>
      </w:r>
      <w:proofErr w:type="gramEnd"/>
      <w:r>
        <w:rPr>
          <w:i/>
        </w:rPr>
        <w:t>охранить</w:t>
      </w:r>
      <w:r w:rsidRPr="00CF3375">
        <w:rPr>
          <w:i/>
        </w:rPr>
        <w:t xml:space="preserve"> панели инструментов</w:t>
      </w:r>
    </w:p>
    <w:p w:rsidR="00CF3375" w:rsidRPr="00CF3375" w:rsidRDefault="00CF3375" w:rsidP="00CF3375">
      <w:pPr>
        <w:rPr>
          <w:i/>
        </w:rPr>
      </w:pPr>
      <w:r>
        <w:rPr>
          <w:i/>
        </w:rPr>
        <w:t xml:space="preserve">Вычисления </w:t>
      </w:r>
      <w:r w:rsidRPr="00CF3375">
        <w:rPr>
          <w:i/>
        </w:rPr>
        <w:t>с помощью кнопки</w:t>
      </w:r>
      <w:proofErr w:type="gramStart"/>
      <w:r w:rsidRPr="00CF3375">
        <w:rPr>
          <w:i/>
        </w:rPr>
        <w:t xml:space="preserve"> </w:t>
      </w:r>
      <w:r>
        <w:rPr>
          <w:i/>
        </w:rPr>
        <w:t>В</w:t>
      </w:r>
      <w:proofErr w:type="gramEnd"/>
      <w:r>
        <w:rPr>
          <w:i/>
        </w:rPr>
        <w:t>ычислить</w:t>
      </w:r>
      <w:r w:rsidRPr="00CF3375">
        <w:rPr>
          <w:i/>
        </w:rPr>
        <w:t xml:space="preserve"> панели инструментов</w:t>
      </w:r>
    </w:p>
    <w:p w:rsidR="00CF3375" w:rsidRPr="00CF3375" w:rsidRDefault="00CF3375" w:rsidP="00CF3375">
      <w:pPr>
        <w:rPr>
          <w:i/>
        </w:rPr>
      </w:pPr>
      <w:r>
        <w:rPr>
          <w:i/>
        </w:rPr>
        <w:t xml:space="preserve">Добавление </w:t>
      </w:r>
      <w:r w:rsidRPr="00CF3375">
        <w:rPr>
          <w:i/>
        </w:rPr>
        <w:t xml:space="preserve"> с помощью кнопки</w:t>
      </w:r>
      <w:proofErr w:type="gramStart"/>
      <w:r w:rsidRPr="00CF3375">
        <w:rPr>
          <w:i/>
        </w:rPr>
        <w:t xml:space="preserve"> </w:t>
      </w:r>
      <w:r>
        <w:rPr>
          <w:i/>
        </w:rPr>
        <w:t>Д</w:t>
      </w:r>
      <w:proofErr w:type="gramEnd"/>
      <w:r>
        <w:rPr>
          <w:i/>
        </w:rPr>
        <w:t>обавить</w:t>
      </w:r>
      <w:r w:rsidRPr="00CF3375">
        <w:rPr>
          <w:i/>
        </w:rPr>
        <w:t xml:space="preserve"> панели инструментов</w:t>
      </w:r>
    </w:p>
    <w:p w:rsidR="00CF3375" w:rsidRPr="00CF3375" w:rsidRDefault="00CF3375" w:rsidP="00CF3375">
      <w:r>
        <w:t>(для каждой из перечисленных кнопок копировать и вставить  уже имеющуюся часть кода)</w:t>
      </w:r>
    </w:p>
    <w:p w:rsidR="00CF3375" w:rsidRPr="00CF3375" w:rsidRDefault="00CF3375" w:rsidP="00CF3375"/>
    <w:p w:rsidR="00CF3375" w:rsidRDefault="00CF3375">
      <w:pPr>
        <w:spacing w:after="200" w:line="276" w:lineRule="auto"/>
        <w:rPr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:rsidR="00426CF7" w:rsidRDefault="00426CF7" w:rsidP="00FD29BF">
      <w:pPr>
        <w:numPr>
          <w:ilvl w:val="0"/>
          <w:numId w:val="4"/>
        </w:numPr>
        <w:spacing w:line="360" w:lineRule="auto"/>
        <w:ind w:left="-142" w:firstLine="54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lastRenderedPageBreak/>
        <w:t>Образ экрана после запуска приложения</w:t>
      </w:r>
      <w:r w:rsidR="00FD29BF">
        <w:rPr>
          <w:smallCaps/>
          <w:sz w:val="28"/>
          <w:szCs w:val="28"/>
        </w:rPr>
        <w:t xml:space="preserve"> в критическом случае:</w:t>
      </w:r>
    </w:p>
    <w:p w:rsidR="00FD29BF" w:rsidRPr="00B321D1" w:rsidRDefault="00FD29BF" w:rsidP="00B321D1">
      <w:pPr>
        <w:rPr>
          <w:i/>
        </w:rPr>
      </w:pPr>
      <w:r w:rsidRPr="00B321D1">
        <w:rPr>
          <w:i/>
        </w:rPr>
        <w:t>если не введены критерии:</w:t>
      </w:r>
    </w:p>
    <w:p w:rsidR="00FD29BF" w:rsidRDefault="00FD29BF" w:rsidP="00FD29BF">
      <w:pPr>
        <w:spacing w:line="360" w:lineRule="auto"/>
        <w:ind w:left="-88"/>
        <w:rPr>
          <w:smallCaps/>
          <w:sz w:val="28"/>
          <w:szCs w:val="28"/>
        </w:rPr>
      </w:pPr>
      <w:r>
        <w:rPr>
          <w:smallCaps/>
          <w:noProof/>
          <w:sz w:val="28"/>
          <w:szCs w:val="28"/>
        </w:rPr>
        <w:drawing>
          <wp:inline distT="0" distB="0" distL="0" distR="0">
            <wp:extent cx="5027512" cy="3302693"/>
            <wp:effectExtent l="19050" t="0" r="1688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52" cy="33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33" w:rsidRDefault="00A00533" w:rsidP="00A00533">
      <w:pPr>
        <w:numPr>
          <w:ilvl w:val="0"/>
          <w:numId w:val="4"/>
        </w:numPr>
        <w:spacing w:line="360" w:lineRule="auto"/>
        <w:ind w:left="-142" w:firstLine="54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Образ экрана </w:t>
      </w:r>
      <w:r>
        <w:rPr>
          <w:smallCaps/>
          <w:sz w:val="28"/>
          <w:szCs w:val="28"/>
        </w:rPr>
        <w:t>в стандартном  случае:</w:t>
      </w:r>
    </w:p>
    <w:p w:rsidR="00FD29BF" w:rsidRDefault="005C5B82" w:rsidP="00A00533">
      <w:pPr>
        <w:spacing w:line="360" w:lineRule="auto"/>
        <w:ind w:left="-142"/>
        <w:rPr>
          <w:smallCaps/>
          <w:sz w:val="28"/>
          <w:szCs w:val="28"/>
        </w:rPr>
      </w:pPr>
      <w:r>
        <w:rPr>
          <w:smallCaps/>
          <w:noProof/>
          <w:sz w:val="28"/>
          <w:szCs w:val="28"/>
        </w:rPr>
        <w:drawing>
          <wp:inline distT="0" distB="0" distL="0" distR="0">
            <wp:extent cx="5940425" cy="3687713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BF" w:rsidRPr="00260F11" w:rsidRDefault="00FD29BF" w:rsidP="00FD29BF">
      <w:pPr>
        <w:spacing w:line="360" w:lineRule="auto"/>
        <w:ind w:left="-88"/>
        <w:rPr>
          <w:smallCaps/>
          <w:sz w:val="28"/>
          <w:szCs w:val="28"/>
        </w:rPr>
      </w:pPr>
    </w:p>
    <w:p w:rsidR="00426CF7" w:rsidRPr="00F32DBA" w:rsidRDefault="00A00533" w:rsidP="00426CF7">
      <w:pPr>
        <w:rPr>
          <w:smallCaps/>
        </w:rPr>
      </w:pPr>
      <w:r>
        <w:rPr>
          <w:smallCaps/>
        </w:rPr>
        <w:t>Вид папки после сохранения:</w:t>
      </w:r>
    </w:p>
    <w:p w:rsidR="00426CF7" w:rsidRDefault="00A00533" w:rsidP="00426CF7">
      <w:r>
        <w:rPr>
          <w:noProof/>
        </w:rPr>
        <w:lastRenderedPageBreak/>
        <w:drawing>
          <wp:inline distT="0" distB="0" distL="0" distR="0">
            <wp:extent cx="5940425" cy="2253833"/>
            <wp:effectExtent l="19050" t="0" r="3175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3190"/>
        <w:gridCol w:w="3190"/>
        <w:gridCol w:w="3191"/>
      </w:tblGrid>
      <w:tr w:rsidR="00A00533" w:rsidRPr="00F32DBA" w:rsidTr="00F544FC">
        <w:tc>
          <w:tcPr>
            <w:tcW w:w="3190" w:type="dxa"/>
            <w:hideMark/>
          </w:tcPr>
          <w:p w:rsidR="00A00533" w:rsidRPr="00F32DBA" w:rsidRDefault="00A00533" w:rsidP="00202517">
            <w:pPr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851660" cy="2060575"/>
                  <wp:effectExtent l="1905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206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A00533" w:rsidRPr="00F32DBA" w:rsidRDefault="00F544FC" w:rsidP="00F544FC">
            <w:pPr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261745" cy="2233930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223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A00533" w:rsidRPr="00F32DBA" w:rsidRDefault="00F544FC" w:rsidP="00202517">
            <w:pPr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062922" cy="1979271"/>
                  <wp:effectExtent l="19050" t="0" r="3878" b="0"/>
                  <wp:docPr id="1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849" cy="197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AF0" w:rsidRDefault="00F544FC" w:rsidP="00F544FC">
      <w:pPr>
        <w:spacing w:after="200" w:line="276" w:lineRule="auto"/>
      </w:pPr>
      <w:r>
        <w:rPr>
          <w:noProof/>
        </w:rPr>
        <w:drawing>
          <wp:inline distT="0" distB="0" distL="0" distR="0">
            <wp:extent cx="2835910" cy="2048510"/>
            <wp:effectExtent l="1905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AF0" w:rsidSect="004A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5pt;height:10.95pt" o:bullet="t">
        <v:imagedata r:id="rId1" o:title="mso75"/>
      </v:shape>
    </w:pict>
  </w:numPicBullet>
  <w:abstractNum w:abstractNumId="0">
    <w:nsid w:val="1B011B2A"/>
    <w:multiLevelType w:val="hybridMultilevel"/>
    <w:tmpl w:val="87D0CDD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641BE"/>
    <w:multiLevelType w:val="singleLevel"/>
    <w:tmpl w:val="9E1630D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CE171BC"/>
    <w:multiLevelType w:val="hybridMultilevel"/>
    <w:tmpl w:val="AAF03E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9EA7349"/>
    <w:multiLevelType w:val="hybridMultilevel"/>
    <w:tmpl w:val="DDE2C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1A7853"/>
    <w:multiLevelType w:val="hybridMultilevel"/>
    <w:tmpl w:val="8EA61F58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042ABE"/>
    <w:rsid w:val="00042ABE"/>
    <w:rsid w:val="00174695"/>
    <w:rsid w:val="002067F8"/>
    <w:rsid w:val="0022745E"/>
    <w:rsid w:val="00307FA8"/>
    <w:rsid w:val="00362238"/>
    <w:rsid w:val="00426CF7"/>
    <w:rsid w:val="004A0AF0"/>
    <w:rsid w:val="005228E3"/>
    <w:rsid w:val="005C5B82"/>
    <w:rsid w:val="005E1DCF"/>
    <w:rsid w:val="00673BDE"/>
    <w:rsid w:val="00745CBB"/>
    <w:rsid w:val="0080729D"/>
    <w:rsid w:val="00924C19"/>
    <w:rsid w:val="00A00533"/>
    <w:rsid w:val="00AA3F46"/>
    <w:rsid w:val="00B153AC"/>
    <w:rsid w:val="00B321D1"/>
    <w:rsid w:val="00C04D58"/>
    <w:rsid w:val="00CF3375"/>
    <w:rsid w:val="00D869CA"/>
    <w:rsid w:val="00E325BA"/>
    <w:rsid w:val="00E41D36"/>
    <w:rsid w:val="00E72471"/>
    <w:rsid w:val="00E86686"/>
    <w:rsid w:val="00EE3A7A"/>
    <w:rsid w:val="00EE51AC"/>
    <w:rsid w:val="00F544FC"/>
    <w:rsid w:val="00F65EA0"/>
    <w:rsid w:val="00FB4070"/>
    <w:rsid w:val="00FC06B4"/>
    <w:rsid w:val="00FD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45C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C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45CBB"/>
    <w:pPr>
      <w:ind w:left="720"/>
      <w:contextualSpacing/>
    </w:pPr>
  </w:style>
  <w:style w:type="paragraph" w:customStyle="1" w:styleId="21">
    <w:name w:val="Основной текст 21"/>
    <w:basedOn w:val="a"/>
    <w:rsid w:val="00042ABE"/>
    <w:pPr>
      <w:spacing w:after="120" w:line="480" w:lineRule="auto"/>
    </w:pPr>
    <w:rPr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042A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AB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rsid w:val="00042A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kapl</cp:lastModifiedBy>
  <cp:revision>6</cp:revision>
  <dcterms:created xsi:type="dcterms:W3CDTF">2018-04-16T09:20:00Z</dcterms:created>
  <dcterms:modified xsi:type="dcterms:W3CDTF">2018-04-18T12:07:00Z</dcterms:modified>
</cp:coreProperties>
</file>