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380" w:rsidRPr="00050380" w:rsidRDefault="00050380" w:rsidP="00050380">
      <w:pPr>
        <w:spacing w:after="0" w:line="360" w:lineRule="auto"/>
        <w:jc w:val="center"/>
        <w:rPr>
          <w:b/>
          <w:bCs/>
        </w:rPr>
      </w:pPr>
      <w:r w:rsidRPr="00050380">
        <w:rPr>
          <w:b/>
          <w:bCs/>
        </w:rPr>
        <w:t>Федеральное государственное бюджетное образовательное</w:t>
      </w:r>
    </w:p>
    <w:p w:rsidR="00050380" w:rsidRPr="00050380" w:rsidRDefault="00050380" w:rsidP="00050380">
      <w:pPr>
        <w:spacing w:after="0" w:line="360" w:lineRule="auto"/>
        <w:jc w:val="center"/>
        <w:rPr>
          <w:b/>
          <w:bCs/>
        </w:rPr>
      </w:pPr>
      <w:r w:rsidRPr="00050380">
        <w:rPr>
          <w:b/>
          <w:bCs/>
        </w:rPr>
        <w:t>учреждение высшего образования «Российский экономический</w:t>
      </w:r>
      <w:r w:rsidRPr="00050380">
        <w:rPr>
          <w:b/>
          <w:bCs/>
          <w:lang w:val="en-US"/>
        </w:rPr>
        <w:t xml:space="preserve"> </w:t>
      </w:r>
      <w:r w:rsidRPr="00050380">
        <w:rPr>
          <w:b/>
          <w:bCs/>
        </w:rPr>
        <w:t>университет имени Г.В. Плеханова»</w:t>
      </w:r>
    </w:p>
    <w:p w:rsidR="00050380" w:rsidRDefault="00050380" w:rsidP="00050380">
      <w:pPr>
        <w:spacing w:line="360" w:lineRule="auto"/>
        <w:jc w:val="center"/>
        <w:rPr>
          <w:lang w:val="en-US"/>
        </w:rPr>
      </w:pPr>
    </w:p>
    <w:p w:rsidR="00050380" w:rsidRDefault="00050380" w:rsidP="00050380">
      <w:pPr>
        <w:spacing w:line="360" w:lineRule="auto"/>
        <w:jc w:val="center"/>
        <w:rPr>
          <w:lang w:val="en-US"/>
        </w:rPr>
      </w:pPr>
    </w:p>
    <w:p w:rsidR="00050380" w:rsidRPr="00050380" w:rsidRDefault="00050380" w:rsidP="00050380">
      <w:pPr>
        <w:spacing w:line="360" w:lineRule="auto"/>
      </w:pPr>
    </w:p>
    <w:p w:rsidR="00050380" w:rsidRPr="00050380" w:rsidRDefault="00050380" w:rsidP="00050380">
      <w:pPr>
        <w:spacing w:line="360" w:lineRule="auto"/>
        <w:jc w:val="center"/>
        <w:rPr>
          <w:lang w:val="en-US"/>
        </w:rPr>
      </w:pPr>
    </w:p>
    <w:p w:rsidR="00050380" w:rsidRDefault="00050380" w:rsidP="00050380">
      <w:pPr>
        <w:spacing w:line="360" w:lineRule="auto"/>
        <w:jc w:val="center"/>
      </w:pPr>
      <w:r>
        <w:t>ДОКУМЕНТАЦИЯ</w:t>
      </w:r>
    </w:p>
    <w:p w:rsidR="00050380" w:rsidRDefault="00050380" w:rsidP="00050380">
      <w:pPr>
        <w:spacing w:line="360" w:lineRule="auto"/>
        <w:jc w:val="center"/>
      </w:pPr>
      <w:r>
        <w:t xml:space="preserve">по дисциплине «Технологии разработки веб-приложений на </w:t>
      </w:r>
      <w:r>
        <w:rPr>
          <w:lang w:val="en-US"/>
        </w:rPr>
        <w:t>Django</w:t>
      </w:r>
      <w:r>
        <w:t>»</w:t>
      </w:r>
    </w:p>
    <w:p w:rsidR="00050380" w:rsidRDefault="00050380" w:rsidP="00050380">
      <w:pPr>
        <w:spacing w:line="360" w:lineRule="auto"/>
        <w:jc w:val="center"/>
      </w:pPr>
      <w:r>
        <w:t xml:space="preserve">Тема: «Веб-приложение на </w:t>
      </w:r>
      <w:r>
        <w:rPr>
          <w:lang w:val="en-US"/>
        </w:rPr>
        <w:t>Django</w:t>
      </w:r>
      <w:r>
        <w:t>»</w:t>
      </w:r>
    </w:p>
    <w:p w:rsidR="00050380" w:rsidRDefault="00050380" w:rsidP="00050380">
      <w:pPr>
        <w:spacing w:line="360" w:lineRule="auto"/>
        <w:jc w:val="right"/>
      </w:pPr>
    </w:p>
    <w:p w:rsidR="00050380" w:rsidRDefault="00050380" w:rsidP="00050380">
      <w:pPr>
        <w:spacing w:line="360" w:lineRule="auto"/>
        <w:jc w:val="right"/>
      </w:pPr>
    </w:p>
    <w:p w:rsidR="00050380" w:rsidRDefault="00050380" w:rsidP="00050380">
      <w:pPr>
        <w:spacing w:line="360" w:lineRule="auto"/>
        <w:jc w:val="right"/>
      </w:pPr>
    </w:p>
    <w:p w:rsidR="00050380" w:rsidRDefault="00050380" w:rsidP="00050380">
      <w:pPr>
        <w:spacing w:line="360" w:lineRule="auto"/>
        <w:jc w:val="right"/>
      </w:pPr>
    </w:p>
    <w:p w:rsidR="00050380" w:rsidRPr="00050380" w:rsidRDefault="00050380" w:rsidP="00050380">
      <w:pPr>
        <w:spacing w:line="360" w:lineRule="auto"/>
        <w:jc w:val="right"/>
        <w:rPr>
          <w:b/>
          <w:bCs/>
        </w:rPr>
      </w:pPr>
      <w:r w:rsidRPr="00050380">
        <w:rPr>
          <w:b/>
          <w:bCs/>
        </w:rPr>
        <w:t>Выполнила:</w:t>
      </w:r>
    </w:p>
    <w:p w:rsidR="00050380" w:rsidRDefault="00050380" w:rsidP="00050380">
      <w:pPr>
        <w:spacing w:line="360" w:lineRule="auto"/>
        <w:jc w:val="right"/>
      </w:pPr>
      <w:r>
        <w:t>Белинская Яна Валентиновна</w:t>
      </w:r>
    </w:p>
    <w:p w:rsidR="00050380" w:rsidRDefault="00050380" w:rsidP="00050380">
      <w:pPr>
        <w:spacing w:line="360" w:lineRule="auto"/>
        <w:jc w:val="right"/>
      </w:pPr>
      <w:r>
        <w:t>Группа ПИ1/23б</w:t>
      </w:r>
    </w:p>
    <w:p w:rsidR="00050380" w:rsidRPr="00050380" w:rsidRDefault="00050380" w:rsidP="00050380">
      <w:pPr>
        <w:spacing w:line="360" w:lineRule="auto"/>
        <w:jc w:val="right"/>
        <w:rPr>
          <w:b/>
          <w:bCs/>
        </w:rPr>
      </w:pPr>
      <w:r w:rsidRPr="00050380">
        <w:rPr>
          <w:b/>
          <w:bCs/>
        </w:rPr>
        <w:t>Преподаватель:</w:t>
      </w:r>
    </w:p>
    <w:p w:rsidR="00050380" w:rsidRDefault="00050380" w:rsidP="00050380">
      <w:pPr>
        <w:spacing w:line="360" w:lineRule="auto"/>
        <w:jc w:val="right"/>
      </w:pPr>
      <w:r>
        <w:t>Нефедов Юрий Викторович</w:t>
      </w:r>
    </w:p>
    <w:p w:rsidR="00050380" w:rsidRDefault="00050380" w:rsidP="00050380">
      <w:pPr>
        <w:spacing w:line="360" w:lineRule="auto"/>
        <w:jc w:val="center"/>
      </w:pPr>
    </w:p>
    <w:p w:rsidR="00050380" w:rsidRDefault="00050380" w:rsidP="00050380">
      <w:pPr>
        <w:spacing w:line="360" w:lineRule="auto"/>
        <w:jc w:val="center"/>
      </w:pPr>
    </w:p>
    <w:p w:rsidR="00050380" w:rsidRDefault="00050380" w:rsidP="00050380">
      <w:pPr>
        <w:spacing w:line="360" w:lineRule="auto"/>
        <w:jc w:val="center"/>
      </w:pPr>
      <w:r>
        <w:t xml:space="preserve">2024 </w:t>
      </w:r>
    </w:p>
    <w:p w:rsidR="00050380" w:rsidRDefault="00050380" w:rsidP="00050380">
      <w:pPr>
        <w:spacing w:line="360" w:lineRule="auto"/>
        <w:jc w:val="center"/>
      </w:pPr>
      <w:r>
        <w:t>Москва</w:t>
      </w:r>
    </w:p>
    <w:p w:rsidR="00050380" w:rsidRDefault="00050380" w:rsidP="00FD1E4E">
      <w:pPr>
        <w:pStyle w:val="10"/>
      </w:pPr>
      <w:r>
        <w:br w:type="page"/>
      </w:r>
      <w:r w:rsidRPr="00050380">
        <w:lastRenderedPageBreak/>
        <w:t>Введение</w:t>
      </w:r>
    </w:p>
    <w:p w:rsidR="00050380" w:rsidRPr="00050380" w:rsidRDefault="00050380" w:rsidP="00050380">
      <w:pPr>
        <w:spacing w:after="0" w:line="360" w:lineRule="auto"/>
        <w:ind w:firstLine="709"/>
      </w:pPr>
      <w:r w:rsidRPr="00050380">
        <w:t>В данном проекте разрабатывается веб-сайт для пекарни под названием "Веселый хлебушек". Сайт будет предоставлять функционал для оформления заказов, выбора продукции, обработки платежей, а также отслеживания доставки. Основная цель разработки — создание удобной и функциональной онлайн-платформы для взаимодействия с клиентами, где пользователи могут выбрать из разнообразных продуктов пекарни и заказать их с доставкой на дом.</w:t>
      </w:r>
    </w:p>
    <w:p w:rsidR="00050380" w:rsidRPr="00050380" w:rsidRDefault="00050380" w:rsidP="00050380">
      <w:pPr>
        <w:spacing w:after="0" w:line="360" w:lineRule="auto"/>
        <w:ind w:firstLine="709"/>
      </w:pPr>
      <w:r w:rsidRPr="00050380">
        <w:t xml:space="preserve">Для реализации веб-сайта используется фреймворк </w:t>
      </w:r>
      <w:proofErr w:type="spellStart"/>
      <w:r w:rsidRPr="00050380">
        <w:rPr>
          <w:b/>
          <w:bCs/>
        </w:rPr>
        <w:t>Django</w:t>
      </w:r>
      <w:proofErr w:type="spellEnd"/>
      <w:r w:rsidRPr="00050380">
        <w:t>, который позволяет быстро разрабатывать и развертывать веб-приложения с использованием Python. В проекте будут реализованы основные функциональные требования для работы с продуктами, заказами, клиентами и платежами, а также обеспечена высокая доступность и удобство интерфейса.</w:t>
      </w:r>
    </w:p>
    <w:p w:rsidR="00A92183" w:rsidRDefault="00A92183">
      <w:pPr>
        <w:spacing w:after="0" w:line="240" w:lineRule="auto"/>
        <w:jc w:val="left"/>
      </w:pPr>
      <w:r>
        <w:br w:type="page"/>
      </w:r>
    </w:p>
    <w:p w:rsidR="00A92183" w:rsidRDefault="00A92183" w:rsidP="00FD1E4E">
      <w:pPr>
        <w:pStyle w:val="10"/>
      </w:pPr>
      <w:r>
        <w:lastRenderedPageBreak/>
        <w:t>Схемы</w:t>
      </w:r>
    </w:p>
    <w:p w:rsidR="00A92183" w:rsidRPr="00A92183" w:rsidRDefault="00A92183" w:rsidP="00A92183">
      <w:pPr>
        <w:pStyle w:val="aa"/>
        <w:numPr>
          <w:ilvl w:val="0"/>
          <w:numId w:val="25"/>
        </w:numPr>
      </w:pPr>
      <w:r>
        <w:t>Схем</w:t>
      </w:r>
      <w:r w:rsidR="00EE5D56">
        <w:t>а</w:t>
      </w:r>
      <w:r>
        <w:t xml:space="preserve"> прецендентов</w:t>
      </w:r>
    </w:p>
    <w:p w:rsidR="00EE5D56" w:rsidRDefault="00EE5D56" w:rsidP="00EE5D56">
      <w:pPr>
        <w:pStyle w:val="a4"/>
        <w:spacing w:after="0"/>
      </w:pPr>
      <w:r>
        <w:rPr>
          <w:noProof/>
        </w:rPr>
        <w:drawing>
          <wp:inline distT="0" distB="0" distL="0" distR="0">
            <wp:extent cx="5940425" cy="5239385"/>
            <wp:effectExtent l="0" t="0" r="3175" b="5715"/>
            <wp:docPr id="808146195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6195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6" w:rsidRDefault="00EE5D56" w:rsidP="00EE5D56">
      <w:pPr>
        <w:pStyle w:val="a4"/>
        <w:spacing w:after="0"/>
      </w:pPr>
      <w:r>
        <w:t xml:space="preserve">Рисунок </w:t>
      </w:r>
      <w:fldSimple w:instr=" SEQ Рисунок \* ARABIC ">
        <w:r w:rsidR="00FD1E4E">
          <w:rPr>
            <w:noProof/>
          </w:rPr>
          <w:t>1</w:t>
        </w:r>
      </w:fldSimple>
      <w:r>
        <w:t xml:space="preserve"> - </w:t>
      </w:r>
      <w:r w:rsidRPr="00CD0E33">
        <w:t>Схема прецендентов</w:t>
      </w:r>
    </w:p>
    <w:p w:rsidR="00EE5D56" w:rsidRDefault="00EE5D56" w:rsidP="00EE5D56">
      <w:pPr>
        <w:pStyle w:val="a4"/>
        <w:spacing w:after="0"/>
      </w:pPr>
    </w:p>
    <w:p w:rsidR="00EE5D56" w:rsidRDefault="00EE5D56" w:rsidP="00EE5D56">
      <w:pPr>
        <w:pStyle w:val="aa"/>
        <w:numPr>
          <w:ilvl w:val="0"/>
          <w:numId w:val="25"/>
        </w:numPr>
      </w:pPr>
      <w:r>
        <w:t>Диаграмма классов</w:t>
      </w:r>
    </w:p>
    <w:p w:rsidR="00E610C7" w:rsidRDefault="00E610C7" w:rsidP="00E610C7">
      <w:pPr>
        <w:pStyle w:val="a4"/>
      </w:pPr>
      <w:r>
        <w:rPr>
          <w:noProof/>
        </w:rPr>
        <w:lastRenderedPageBreak/>
        <w:drawing>
          <wp:inline distT="0" distB="0" distL="0" distR="0">
            <wp:extent cx="4282447" cy="4910509"/>
            <wp:effectExtent l="0" t="0" r="0" b="4445"/>
            <wp:docPr id="780902114" name="Рисунок 2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2114" name="Рисунок 2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94" cy="49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C7" w:rsidRPr="00E610C7" w:rsidRDefault="00E610C7" w:rsidP="00E610C7">
      <w:pPr>
        <w:pStyle w:val="a4"/>
      </w:pPr>
      <w:r>
        <w:t xml:space="preserve">Рисунок </w:t>
      </w:r>
      <w:fldSimple w:instr=" SEQ Рисунок \* ARABIC ">
        <w:r w:rsidR="00FD1E4E">
          <w:rPr>
            <w:noProof/>
          </w:rPr>
          <w:t>2</w:t>
        </w:r>
      </w:fldSimple>
      <w:r>
        <w:t xml:space="preserve"> - Диаграмма классов</w:t>
      </w:r>
    </w:p>
    <w:p w:rsidR="00EE5D56" w:rsidRDefault="00EE5D56" w:rsidP="00EE5D56">
      <w:pPr>
        <w:pStyle w:val="aa"/>
        <w:numPr>
          <w:ilvl w:val="0"/>
          <w:numId w:val="25"/>
        </w:numPr>
      </w:pPr>
      <w:r>
        <w:t xml:space="preserve">Диаграмма последовательностей </w:t>
      </w:r>
    </w:p>
    <w:p w:rsidR="00E610C7" w:rsidRDefault="00E610C7" w:rsidP="00E610C7">
      <w:pPr>
        <w:pStyle w:val="a4"/>
      </w:pPr>
      <w:r>
        <w:rPr>
          <w:noProof/>
        </w:rPr>
        <w:drawing>
          <wp:inline distT="0" distB="0" distL="0" distR="0">
            <wp:extent cx="5307379" cy="3217333"/>
            <wp:effectExtent l="0" t="0" r="1270" b="0"/>
            <wp:docPr id="1704381167" name="Рисунок 3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1167" name="Рисунок 3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10" cy="32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80" w:rsidRDefault="00E610C7" w:rsidP="00E610C7">
      <w:pPr>
        <w:pStyle w:val="a4"/>
      </w:pPr>
      <w:r>
        <w:t xml:space="preserve">Рисунок </w:t>
      </w:r>
      <w:fldSimple w:instr=" SEQ Рисунок \* ARABIC ">
        <w:r w:rsidR="00FD1E4E">
          <w:rPr>
            <w:noProof/>
          </w:rPr>
          <w:t>3</w:t>
        </w:r>
      </w:fldSimple>
      <w:r>
        <w:t xml:space="preserve"> - Диаграмма последовательностей</w:t>
      </w:r>
      <w:r w:rsidR="00A92183">
        <w:br w:type="page"/>
      </w:r>
    </w:p>
    <w:p w:rsidR="00050380" w:rsidRDefault="00050380" w:rsidP="00FD1E4E">
      <w:pPr>
        <w:pStyle w:val="10"/>
      </w:pPr>
      <w:r w:rsidRPr="00050380">
        <w:lastRenderedPageBreak/>
        <w:t>Основные функциональные и нефункциональные требования</w:t>
      </w:r>
    </w:p>
    <w:p w:rsidR="00050380" w:rsidRDefault="00050380" w:rsidP="00050380">
      <w:pPr>
        <w:pStyle w:val="2"/>
        <w:rPr>
          <w:lang w:val="en-US"/>
        </w:rPr>
      </w:pPr>
      <w:r w:rsidRPr="00050380">
        <w:t>Функциональные требования</w:t>
      </w:r>
    </w:p>
    <w:p w:rsidR="000D7739" w:rsidRPr="000D7739" w:rsidRDefault="000D7739" w:rsidP="000D7739">
      <w:pPr>
        <w:rPr>
          <w:lang w:val="en-US"/>
        </w:rPr>
      </w:pPr>
      <w:r>
        <w:t xml:space="preserve">Пекарня </w:t>
      </w:r>
      <w:r>
        <w:rPr>
          <w:lang w:val="en-US"/>
        </w:rPr>
        <w:t>“</w:t>
      </w:r>
      <w:r>
        <w:t>Веселый хлебушек</w:t>
      </w:r>
      <w:r>
        <w:rPr>
          <w:lang w:val="en-US"/>
        </w:rPr>
        <w:t>”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lastRenderedPageBreak/>
        <w:t>Регистрация и аутентификация пользователей:</w:t>
      </w:r>
    </w:p>
    <w:p w:rsidR="003B4826" w:rsidRPr="003B4826" w:rsidRDefault="003B4826" w:rsidP="00A92183">
      <w:pPr>
        <w:pStyle w:val="2"/>
        <w:numPr>
          <w:ilvl w:val="0"/>
          <w:numId w:val="11"/>
        </w:numPr>
        <w:ind w:left="0" w:firstLine="709"/>
        <w:jc w:val="both"/>
      </w:pPr>
      <w:r w:rsidRPr="003B4826">
        <w:t xml:space="preserve">Возможность зарегистрироваться на сайте с указанием личных данных (имя, </w:t>
      </w:r>
      <w:proofErr w:type="spellStart"/>
      <w:r w:rsidRPr="003B4826">
        <w:t>email</w:t>
      </w:r>
      <w:proofErr w:type="spellEnd"/>
      <w:r w:rsidRPr="003B4826">
        <w:t>, телефон, адрес).</w:t>
      </w:r>
    </w:p>
    <w:p w:rsidR="003B4826" w:rsidRPr="003B4826" w:rsidRDefault="003B4826" w:rsidP="00A92183">
      <w:pPr>
        <w:pStyle w:val="2"/>
        <w:numPr>
          <w:ilvl w:val="0"/>
          <w:numId w:val="11"/>
        </w:numPr>
        <w:ind w:left="0" w:firstLine="709"/>
        <w:jc w:val="both"/>
      </w:pPr>
      <w:r w:rsidRPr="003B4826">
        <w:t>Аутентификация пользователей для оформления заказов и отслеживания статуса заказа.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t>Просмотр продуктов:</w:t>
      </w:r>
    </w:p>
    <w:p w:rsidR="003B4826" w:rsidRPr="003B4826" w:rsidRDefault="003B4826" w:rsidP="00A92183">
      <w:pPr>
        <w:pStyle w:val="2"/>
        <w:numPr>
          <w:ilvl w:val="0"/>
          <w:numId w:val="12"/>
        </w:numPr>
        <w:ind w:left="0" w:firstLine="709"/>
        <w:jc w:val="both"/>
      </w:pPr>
      <w:r w:rsidRPr="003B4826">
        <w:t>Пользователь должен иметь возможность просматривать доступные для покупки продукты: хлеб, булочки и другие изделия.</w:t>
      </w:r>
    </w:p>
    <w:p w:rsidR="003B4826" w:rsidRPr="003B4826" w:rsidRDefault="003B4826" w:rsidP="00A92183">
      <w:pPr>
        <w:pStyle w:val="2"/>
        <w:numPr>
          <w:ilvl w:val="0"/>
          <w:numId w:val="12"/>
        </w:numPr>
        <w:ind w:left="0" w:firstLine="709"/>
        <w:jc w:val="both"/>
      </w:pPr>
      <w:r w:rsidRPr="003B4826">
        <w:t>У каждого продукта должна быть подробная информация (название, описание, цена, изображение).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t>Оформление заказа:</w:t>
      </w:r>
    </w:p>
    <w:p w:rsidR="003B4826" w:rsidRPr="003B4826" w:rsidRDefault="003B4826" w:rsidP="00A92183">
      <w:pPr>
        <w:pStyle w:val="2"/>
        <w:numPr>
          <w:ilvl w:val="0"/>
          <w:numId w:val="13"/>
        </w:numPr>
        <w:ind w:left="0" w:firstLine="709"/>
        <w:jc w:val="both"/>
      </w:pPr>
      <w:r w:rsidRPr="003B4826">
        <w:t>Пользователь может добавить несколько продуктов в корзину.</w:t>
      </w:r>
    </w:p>
    <w:p w:rsidR="003B4826" w:rsidRPr="003B4826" w:rsidRDefault="003B4826" w:rsidP="00A92183">
      <w:pPr>
        <w:pStyle w:val="2"/>
        <w:numPr>
          <w:ilvl w:val="0"/>
          <w:numId w:val="13"/>
        </w:numPr>
        <w:ind w:left="0" w:firstLine="709"/>
        <w:jc w:val="both"/>
      </w:pPr>
      <w:r w:rsidRPr="003B4826">
        <w:t>Возможность оформления заказа с указанием количества каждого продукта и суммы.</w:t>
      </w:r>
    </w:p>
    <w:p w:rsidR="003B4826" w:rsidRPr="003B4826" w:rsidRDefault="003B4826" w:rsidP="00A92183">
      <w:pPr>
        <w:pStyle w:val="2"/>
        <w:numPr>
          <w:ilvl w:val="0"/>
          <w:numId w:val="13"/>
        </w:numPr>
        <w:ind w:left="0" w:firstLine="709"/>
        <w:jc w:val="both"/>
      </w:pPr>
      <w:r w:rsidRPr="003B4826">
        <w:t>Выбор способа оплаты (онлайн-оплата, наложенный платеж).</w:t>
      </w:r>
    </w:p>
    <w:p w:rsidR="003B4826" w:rsidRPr="003B4826" w:rsidRDefault="003B4826" w:rsidP="00A92183">
      <w:pPr>
        <w:pStyle w:val="2"/>
        <w:numPr>
          <w:ilvl w:val="0"/>
          <w:numId w:val="13"/>
        </w:numPr>
        <w:ind w:left="0" w:firstLine="709"/>
        <w:jc w:val="both"/>
      </w:pPr>
      <w:r w:rsidRPr="003B4826">
        <w:t>Оплата заказа через платёжную систему.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t>Управление заказами:</w:t>
      </w:r>
    </w:p>
    <w:p w:rsidR="003B4826" w:rsidRPr="003B4826" w:rsidRDefault="003B4826" w:rsidP="00A92183">
      <w:pPr>
        <w:pStyle w:val="2"/>
        <w:numPr>
          <w:ilvl w:val="0"/>
          <w:numId w:val="14"/>
        </w:numPr>
        <w:ind w:left="0" w:firstLine="709"/>
        <w:jc w:val="both"/>
      </w:pPr>
      <w:r w:rsidRPr="003B4826">
        <w:t>Пользователь должен иметь возможность отслеживать статус своего заказа (в обработке, готовится, доставлен).</w:t>
      </w:r>
    </w:p>
    <w:p w:rsidR="003B4826" w:rsidRPr="003B4826" w:rsidRDefault="003B4826" w:rsidP="00A92183">
      <w:pPr>
        <w:pStyle w:val="2"/>
        <w:numPr>
          <w:ilvl w:val="0"/>
          <w:numId w:val="14"/>
        </w:numPr>
        <w:ind w:left="0" w:firstLine="709"/>
        <w:jc w:val="both"/>
      </w:pPr>
      <w:r w:rsidRPr="003B4826">
        <w:t xml:space="preserve">Получение уведомлений о статусе заказа (например, доставка через SMS или </w:t>
      </w:r>
      <w:proofErr w:type="spellStart"/>
      <w:r w:rsidRPr="003B4826">
        <w:t>email</w:t>
      </w:r>
      <w:proofErr w:type="spellEnd"/>
      <w:r w:rsidRPr="003B4826">
        <w:t>).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t>Доставка:</w:t>
      </w:r>
    </w:p>
    <w:p w:rsidR="003B4826" w:rsidRPr="003B4826" w:rsidRDefault="003B4826" w:rsidP="00A92183">
      <w:pPr>
        <w:pStyle w:val="2"/>
        <w:numPr>
          <w:ilvl w:val="0"/>
          <w:numId w:val="15"/>
        </w:numPr>
        <w:ind w:left="0" w:firstLine="709"/>
        <w:jc w:val="both"/>
      </w:pPr>
      <w:r w:rsidRPr="003B4826">
        <w:t>Доставка заказа на указанный клиентом адрес.</w:t>
      </w:r>
    </w:p>
    <w:p w:rsidR="003B4826" w:rsidRPr="003B4826" w:rsidRDefault="003B4826" w:rsidP="00A92183">
      <w:pPr>
        <w:pStyle w:val="2"/>
        <w:numPr>
          <w:ilvl w:val="0"/>
          <w:numId w:val="15"/>
        </w:numPr>
        <w:ind w:left="0" w:firstLine="709"/>
        <w:jc w:val="both"/>
      </w:pPr>
      <w:r w:rsidRPr="003B4826">
        <w:t>Пользователь может выбрать удобное время для доставки.</w:t>
      </w:r>
    </w:p>
    <w:p w:rsidR="003B4826" w:rsidRPr="003B4826" w:rsidRDefault="003B4826" w:rsidP="00A92183">
      <w:pPr>
        <w:pStyle w:val="2"/>
        <w:numPr>
          <w:ilvl w:val="0"/>
          <w:numId w:val="10"/>
        </w:numPr>
        <w:ind w:left="0" w:firstLine="709"/>
        <w:jc w:val="both"/>
      </w:pPr>
      <w:r w:rsidRPr="003B4826">
        <w:t>Административная панель:</w:t>
      </w:r>
    </w:p>
    <w:p w:rsidR="003B4826" w:rsidRPr="003B4826" w:rsidRDefault="003B4826" w:rsidP="00A92183">
      <w:pPr>
        <w:pStyle w:val="2"/>
        <w:numPr>
          <w:ilvl w:val="0"/>
          <w:numId w:val="16"/>
        </w:numPr>
        <w:ind w:left="0" w:firstLine="709"/>
        <w:jc w:val="both"/>
      </w:pPr>
      <w:r w:rsidRPr="003B4826">
        <w:t xml:space="preserve">Возможность администрировать сайт через </w:t>
      </w:r>
      <w:proofErr w:type="spellStart"/>
      <w:r w:rsidRPr="003B4826">
        <w:t>Django-админку</w:t>
      </w:r>
      <w:proofErr w:type="spellEnd"/>
      <w:r w:rsidRPr="003B4826">
        <w:t>.</w:t>
      </w:r>
    </w:p>
    <w:p w:rsidR="003B4826" w:rsidRPr="003B4826" w:rsidRDefault="003B4826" w:rsidP="00A92183">
      <w:pPr>
        <w:pStyle w:val="2"/>
        <w:numPr>
          <w:ilvl w:val="0"/>
          <w:numId w:val="16"/>
        </w:numPr>
        <w:ind w:left="0" w:firstLine="709"/>
        <w:jc w:val="both"/>
      </w:pPr>
      <w:r w:rsidRPr="003B4826">
        <w:t>Управление продуктами: добавление, редактирование, удаление продуктов.</w:t>
      </w:r>
    </w:p>
    <w:p w:rsidR="003B4826" w:rsidRPr="003B4826" w:rsidRDefault="003B4826" w:rsidP="00A92183">
      <w:pPr>
        <w:pStyle w:val="2"/>
        <w:numPr>
          <w:ilvl w:val="0"/>
          <w:numId w:val="16"/>
        </w:numPr>
        <w:ind w:left="0" w:firstLine="709"/>
        <w:jc w:val="both"/>
      </w:pPr>
      <w:r w:rsidRPr="003B4826">
        <w:t>Управление заказами и их статусами.</w:t>
      </w:r>
    </w:p>
    <w:p w:rsidR="00050380" w:rsidRDefault="00050380" w:rsidP="003B4826">
      <w:pPr>
        <w:pStyle w:val="2"/>
      </w:pPr>
      <w:r w:rsidRPr="00050380">
        <w:t>Нефункциональные требования</w:t>
      </w:r>
    </w:p>
    <w:p w:rsidR="00A92183" w:rsidRPr="00A92183" w:rsidRDefault="00A92183" w:rsidP="00A92183">
      <w:pPr>
        <w:pStyle w:val="aa"/>
        <w:numPr>
          <w:ilvl w:val="0"/>
          <w:numId w:val="22"/>
        </w:numPr>
        <w:spacing w:after="0" w:line="360" w:lineRule="auto"/>
        <w:ind w:left="0" w:firstLine="709"/>
      </w:pPr>
      <w:r w:rsidRPr="00A92183">
        <w:t>Производительность:</w:t>
      </w:r>
    </w:p>
    <w:p w:rsidR="00A92183" w:rsidRPr="00A92183" w:rsidRDefault="00A92183" w:rsidP="00A92183">
      <w:pPr>
        <w:pStyle w:val="aa"/>
        <w:numPr>
          <w:ilvl w:val="0"/>
          <w:numId w:val="23"/>
        </w:numPr>
        <w:spacing w:after="0" w:line="360" w:lineRule="auto"/>
        <w:ind w:left="0" w:firstLine="709"/>
      </w:pPr>
      <w:r w:rsidRPr="00A92183">
        <w:lastRenderedPageBreak/>
        <w:t>Сайт должен быстро загружаться, обеспечивая хорошую производительность при большом количестве запросов.</w:t>
      </w:r>
    </w:p>
    <w:p w:rsidR="00A92183" w:rsidRPr="00A92183" w:rsidRDefault="00A92183" w:rsidP="00A92183">
      <w:pPr>
        <w:pStyle w:val="aa"/>
        <w:numPr>
          <w:ilvl w:val="0"/>
          <w:numId w:val="22"/>
        </w:numPr>
        <w:spacing w:after="0" w:line="360" w:lineRule="auto"/>
        <w:ind w:left="0" w:firstLine="709"/>
      </w:pPr>
      <w:r w:rsidRPr="00A92183">
        <w:t>Безопасность:</w:t>
      </w:r>
    </w:p>
    <w:p w:rsidR="00A92183" w:rsidRPr="00A92183" w:rsidRDefault="00A92183" w:rsidP="00A92183">
      <w:pPr>
        <w:pStyle w:val="aa"/>
        <w:numPr>
          <w:ilvl w:val="0"/>
          <w:numId w:val="23"/>
        </w:numPr>
        <w:spacing w:after="0" w:line="360" w:lineRule="auto"/>
        <w:ind w:left="0" w:firstLine="709"/>
      </w:pPr>
      <w:r w:rsidRPr="00A92183">
        <w:t>Защищённая передача данных через HTTPS.</w:t>
      </w:r>
    </w:p>
    <w:p w:rsidR="00A92183" w:rsidRPr="00A92183" w:rsidRDefault="00A92183" w:rsidP="00A92183">
      <w:pPr>
        <w:pStyle w:val="aa"/>
        <w:numPr>
          <w:ilvl w:val="0"/>
          <w:numId w:val="23"/>
        </w:numPr>
        <w:spacing w:after="0" w:line="360" w:lineRule="auto"/>
        <w:ind w:left="0" w:firstLine="709"/>
      </w:pPr>
      <w:r w:rsidRPr="00A92183">
        <w:t>Использование стандартов безопасности для аутентификации пользователей.</w:t>
      </w:r>
    </w:p>
    <w:p w:rsidR="00A92183" w:rsidRPr="00A92183" w:rsidRDefault="00A92183" w:rsidP="00A92183">
      <w:pPr>
        <w:pStyle w:val="aa"/>
        <w:numPr>
          <w:ilvl w:val="0"/>
          <w:numId w:val="22"/>
        </w:numPr>
        <w:spacing w:after="0" w:line="360" w:lineRule="auto"/>
        <w:ind w:left="0" w:firstLine="709"/>
      </w:pPr>
      <w:r w:rsidRPr="00A92183">
        <w:t>Масштабируемость:</w:t>
      </w:r>
    </w:p>
    <w:p w:rsidR="00A92183" w:rsidRPr="00A92183" w:rsidRDefault="00A92183" w:rsidP="00A92183">
      <w:pPr>
        <w:pStyle w:val="aa"/>
        <w:numPr>
          <w:ilvl w:val="0"/>
          <w:numId w:val="24"/>
        </w:numPr>
        <w:spacing w:after="0" w:line="360" w:lineRule="auto"/>
        <w:ind w:left="0" w:firstLine="709"/>
      </w:pPr>
      <w:r w:rsidRPr="00A92183">
        <w:t>Сайт должен быть масштабируемым, чтобы обрабатывать большое количество заказов и пользователей.</w:t>
      </w:r>
    </w:p>
    <w:p w:rsidR="00A92183" w:rsidRPr="00A92183" w:rsidRDefault="00A92183" w:rsidP="00A92183">
      <w:pPr>
        <w:pStyle w:val="aa"/>
        <w:numPr>
          <w:ilvl w:val="0"/>
          <w:numId w:val="22"/>
        </w:numPr>
        <w:spacing w:after="0" w:line="360" w:lineRule="auto"/>
        <w:ind w:left="0" w:firstLine="709"/>
      </w:pPr>
      <w:r w:rsidRPr="00A92183">
        <w:t>Юзабилити:</w:t>
      </w:r>
    </w:p>
    <w:p w:rsidR="00A92183" w:rsidRPr="00A92183" w:rsidRDefault="00A92183" w:rsidP="00A92183">
      <w:pPr>
        <w:pStyle w:val="aa"/>
        <w:numPr>
          <w:ilvl w:val="0"/>
          <w:numId w:val="24"/>
        </w:numPr>
        <w:spacing w:after="0" w:line="360" w:lineRule="auto"/>
        <w:ind w:left="0" w:firstLine="709"/>
      </w:pPr>
      <w:r w:rsidRPr="00A92183">
        <w:t>Удобный и интуитивно понятный интерфейс.</w:t>
      </w:r>
    </w:p>
    <w:p w:rsidR="00A92183" w:rsidRPr="00A92183" w:rsidRDefault="00A92183" w:rsidP="00A92183">
      <w:pPr>
        <w:pStyle w:val="aa"/>
        <w:numPr>
          <w:ilvl w:val="0"/>
          <w:numId w:val="24"/>
        </w:numPr>
        <w:spacing w:after="0" w:line="360" w:lineRule="auto"/>
        <w:ind w:left="0" w:firstLine="709"/>
      </w:pPr>
      <w:r w:rsidRPr="00A92183">
        <w:t>Простота в использовании как для клиента, так и для администратора пекарни.</w:t>
      </w:r>
    </w:p>
    <w:p w:rsidR="003B4826" w:rsidRDefault="003B4826" w:rsidP="003B4826">
      <w:pPr>
        <w:spacing w:after="0" w:line="240" w:lineRule="auto"/>
        <w:jc w:val="left"/>
      </w:pPr>
      <w:r>
        <w:br w:type="page"/>
      </w:r>
    </w:p>
    <w:p w:rsidR="00B472BC" w:rsidRDefault="003B4826" w:rsidP="00FD1E4E">
      <w:pPr>
        <w:pStyle w:val="10"/>
        <w:spacing w:line="360" w:lineRule="auto"/>
        <w:rPr>
          <w:lang w:val="en-US"/>
        </w:rPr>
      </w:pPr>
      <w:r w:rsidRPr="003B4826">
        <w:lastRenderedPageBreak/>
        <w:t>Древовидная структура сайта</w:t>
      </w:r>
    </w:p>
    <w:p w:rsidR="00FD1E4E" w:rsidRPr="00FD1E4E" w:rsidRDefault="00FD1E4E" w:rsidP="00FD1E4E">
      <w:pPr>
        <w:pStyle w:val="aa"/>
        <w:numPr>
          <w:ilvl w:val="0"/>
          <w:numId w:val="26"/>
        </w:numPr>
        <w:spacing w:line="360" w:lineRule="auto"/>
        <w:ind w:left="0" w:firstLine="709"/>
        <w:rPr>
          <w:lang w:val="en-US"/>
        </w:rPr>
      </w:pPr>
      <w:r>
        <w:t>Древовидная структура сайта</w:t>
      </w:r>
    </w:p>
    <w:p w:rsidR="00FD1E4E" w:rsidRDefault="00C17F9A" w:rsidP="00FD1E4E">
      <w:pPr>
        <w:pStyle w:val="a4"/>
        <w:spacing w:after="0" w:line="360" w:lineRule="auto"/>
      </w:pPr>
      <w:r>
        <w:rPr>
          <w:noProof/>
          <w14:ligatures w14:val="standardContextual"/>
        </w:rPr>
        <w:drawing>
          <wp:inline distT="0" distB="0" distL="0" distR="0">
            <wp:extent cx="5940425" cy="2590800"/>
            <wp:effectExtent l="0" t="0" r="3175" b="0"/>
            <wp:docPr id="412350862" name="Рисунок 1" descr="Изображение выглядит как снимок экрана, текст, диаграмма, 3D-модел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0862" name="Рисунок 1" descr="Изображение выглядит как снимок экрана, текст, диаграмма, 3D-моделирова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4E" w:rsidRDefault="00FD1E4E" w:rsidP="00FD1E4E">
      <w:pPr>
        <w:pStyle w:val="a4"/>
        <w:spacing w:after="0"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</w:t>
      </w:r>
      <w:r w:rsidRPr="00AE4DF1">
        <w:t>Древовидная структура сайта</w:t>
      </w:r>
    </w:p>
    <w:p w:rsidR="00B472BC" w:rsidRDefault="00B472BC" w:rsidP="00FD1E4E">
      <w:pPr>
        <w:rPr>
          <w:rFonts w:eastAsiaTheme="majorEastAsia" w:cstheme="majorBidi"/>
          <w:szCs w:val="32"/>
        </w:rPr>
      </w:pPr>
      <w:r>
        <w:br w:type="page"/>
      </w:r>
    </w:p>
    <w:p w:rsidR="009D529C" w:rsidRDefault="0085132A" w:rsidP="00FD1E4E">
      <w:pPr>
        <w:pStyle w:val="10"/>
        <w:spacing w:line="360" w:lineRule="auto"/>
      </w:pPr>
      <w:r w:rsidRPr="0085132A">
        <w:lastRenderedPageBreak/>
        <w:t>Структура шаблонов</w:t>
      </w:r>
    </w:p>
    <w:p w:rsidR="00E610C7" w:rsidRPr="00C17F9A" w:rsidRDefault="00FD1E4E" w:rsidP="00C17F9A">
      <w:pPr>
        <w:pStyle w:val="aa"/>
        <w:numPr>
          <w:ilvl w:val="0"/>
          <w:numId w:val="26"/>
        </w:numPr>
        <w:spacing w:after="0" w:line="360" w:lineRule="auto"/>
        <w:ind w:left="0" w:firstLine="709"/>
        <w:jc w:val="left"/>
      </w:pPr>
      <w:r>
        <w:t>Структура шаблонов</w:t>
      </w:r>
    </w:p>
    <w:p w:rsidR="00C17F9A" w:rsidRPr="00C17F9A" w:rsidRDefault="00C17F9A" w:rsidP="00C17F9A">
      <w:pPr>
        <w:pStyle w:val="aa"/>
        <w:numPr>
          <w:ilvl w:val="0"/>
          <w:numId w:val="33"/>
        </w:numPr>
        <w:spacing w:after="0" w:line="360" w:lineRule="auto"/>
        <w:ind w:left="0" w:firstLine="709"/>
      </w:pPr>
      <w:r w:rsidRPr="00C17F9A">
        <w:rPr>
          <w:b/>
          <w:bCs/>
        </w:rPr>
        <w:t xml:space="preserve">Base </w:t>
      </w:r>
      <w:proofErr w:type="spellStart"/>
      <w:r w:rsidRPr="00C17F9A">
        <w:rPr>
          <w:b/>
          <w:bCs/>
        </w:rPr>
        <w:t>Template</w:t>
      </w:r>
      <w:proofErr w:type="spellEnd"/>
      <w:r w:rsidRPr="00C17F9A">
        <w:rPr>
          <w:b/>
          <w:bCs/>
        </w:rPr>
        <w:t xml:space="preserve"> (Основной шаблон)</w:t>
      </w:r>
      <w:r w:rsidRPr="00C17F9A">
        <w:t>: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Этот шаблон представляет собой базовую структуру, которая используется на всех страницах сайта. В нем находятся общие элементы, такие как:</w:t>
      </w:r>
    </w:p>
    <w:p w:rsidR="00C17F9A" w:rsidRPr="00C17F9A" w:rsidRDefault="00C17F9A" w:rsidP="00C17F9A">
      <w:pPr>
        <w:pStyle w:val="aa"/>
        <w:numPr>
          <w:ilvl w:val="0"/>
          <w:numId w:val="34"/>
        </w:numPr>
        <w:spacing w:after="0" w:line="360" w:lineRule="auto"/>
        <w:ind w:left="0" w:firstLine="709"/>
      </w:pPr>
      <w:r w:rsidRPr="00C17F9A">
        <w:t>Шапка сайта (с логотипом, навигацией).</w:t>
      </w:r>
    </w:p>
    <w:p w:rsidR="00C17F9A" w:rsidRPr="00C17F9A" w:rsidRDefault="00C17F9A" w:rsidP="00C17F9A">
      <w:pPr>
        <w:pStyle w:val="aa"/>
        <w:numPr>
          <w:ilvl w:val="0"/>
          <w:numId w:val="34"/>
        </w:numPr>
        <w:spacing w:after="0" w:line="360" w:lineRule="auto"/>
        <w:ind w:left="0" w:firstLine="709"/>
      </w:pPr>
      <w:r w:rsidRPr="00C17F9A">
        <w:t>Футер (с контактной информацией и ссылками на страницы).</w:t>
      </w:r>
    </w:p>
    <w:p w:rsidR="00C17F9A" w:rsidRPr="00C17F9A" w:rsidRDefault="00C17F9A" w:rsidP="00C17F9A">
      <w:pPr>
        <w:pStyle w:val="aa"/>
        <w:numPr>
          <w:ilvl w:val="0"/>
          <w:numId w:val="34"/>
        </w:numPr>
        <w:spacing w:after="0" w:line="360" w:lineRule="auto"/>
        <w:ind w:left="0" w:firstLine="709"/>
      </w:pPr>
      <w:r w:rsidRPr="00C17F9A">
        <w:t>Общие стили и скрипты.</w:t>
      </w:r>
    </w:p>
    <w:p w:rsidR="00C17F9A" w:rsidRPr="00C17F9A" w:rsidRDefault="00C17F9A" w:rsidP="00C17F9A">
      <w:pPr>
        <w:pStyle w:val="aa"/>
        <w:numPr>
          <w:ilvl w:val="0"/>
          <w:numId w:val="34"/>
        </w:numPr>
        <w:spacing w:after="0" w:line="360" w:lineRule="auto"/>
        <w:ind w:left="0" w:firstLine="709"/>
      </w:pPr>
      <w:r w:rsidRPr="00C17F9A">
        <w:t>Все страницы наследуют этот шаблон и дополняют его уникальными элементами.</w:t>
      </w:r>
    </w:p>
    <w:p w:rsidR="00C17F9A" w:rsidRPr="00C17F9A" w:rsidRDefault="00C17F9A" w:rsidP="00C17F9A">
      <w:pPr>
        <w:pStyle w:val="aa"/>
        <w:numPr>
          <w:ilvl w:val="0"/>
          <w:numId w:val="34"/>
        </w:numPr>
        <w:spacing w:after="0" w:line="360" w:lineRule="auto"/>
        <w:ind w:left="0" w:firstLine="709"/>
      </w:pPr>
      <w:r w:rsidRPr="00C17F9A">
        <w:rPr>
          <w:b/>
          <w:bCs/>
        </w:rPr>
        <w:t xml:space="preserve">Home </w:t>
      </w:r>
      <w:proofErr w:type="spellStart"/>
      <w:r w:rsidRPr="00C17F9A">
        <w:rPr>
          <w:b/>
          <w:bCs/>
        </w:rPr>
        <w:t>Template</w:t>
      </w:r>
      <w:proofErr w:type="spellEnd"/>
      <w:r w:rsidRPr="00C17F9A">
        <w:rPr>
          <w:b/>
          <w:bCs/>
        </w:rPr>
        <w:t xml:space="preserve"> (Шаблон главной страницы)</w:t>
      </w:r>
      <w:r w:rsidRPr="00C17F9A">
        <w:t>: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Шаблон для главной страницы сайта.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Содержит общую информацию о пекарне, а также ссылки на популярные товары или акции.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Использует основной шаблон и добавляет на страницу компоненты, характерные для главной страницы, например:</w:t>
      </w:r>
    </w:p>
    <w:p w:rsidR="00C17F9A" w:rsidRPr="00C17F9A" w:rsidRDefault="00C17F9A" w:rsidP="00C17F9A">
      <w:pPr>
        <w:pStyle w:val="aa"/>
        <w:numPr>
          <w:ilvl w:val="0"/>
          <w:numId w:val="36"/>
        </w:numPr>
        <w:spacing w:after="0" w:line="360" w:lineRule="auto"/>
      </w:pPr>
      <w:r w:rsidRPr="00C17F9A">
        <w:t>Приветственное сообщение.</w:t>
      </w:r>
    </w:p>
    <w:p w:rsidR="00C17F9A" w:rsidRPr="00C17F9A" w:rsidRDefault="00C17F9A" w:rsidP="00C17F9A">
      <w:pPr>
        <w:pStyle w:val="aa"/>
        <w:numPr>
          <w:ilvl w:val="0"/>
          <w:numId w:val="36"/>
        </w:numPr>
        <w:spacing w:after="0" w:line="360" w:lineRule="auto"/>
      </w:pPr>
      <w:r w:rsidRPr="00C17F9A">
        <w:t>Список популярных товаров.</w:t>
      </w:r>
    </w:p>
    <w:p w:rsidR="00C17F9A" w:rsidRPr="00C17F9A" w:rsidRDefault="00C17F9A" w:rsidP="00C17F9A">
      <w:pPr>
        <w:pStyle w:val="aa"/>
        <w:numPr>
          <w:ilvl w:val="0"/>
          <w:numId w:val="36"/>
        </w:numPr>
        <w:spacing w:after="0" w:line="360" w:lineRule="auto"/>
      </w:pPr>
      <w:r w:rsidRPr="00C17F9A">
        <w:t>Специальные предложения.</w:t>
      </w:r>
    </w:p>
    <w:p w:rsidR="00C17F9A" w:rsidRPr="00C17F9A" w:rsidRDefault="00C17F9A" w:rsidP="00C17F9A">
      <w:pPr>
        <w:pStyle w:val="aa"/>
        <w:numPr>
          <w:ilvl w:val="0"/>
          <w:numId w:val="33"/>
        </w:numPr>
        <w:spacing w:after="0" w:line="360" w:lineRule="auto"/>
        <w:ind w:left="0" w:firstLine="709"/>
      </w:pPr>
      <w:r w:rsidRPr="00C17F9A">
        <w:rPr>
          <w:b/>
          <w:bCs/>
        </w:rPr>
        <w:t xml:space="preserve">Product </w:t>
      </w:r>
      <w:proofErr w:type="spellStart"/>
      <w:r w:rsidRPr="00C17F9A">
        <w:rPr>
          <w:b/>
          <w:bCs/>
        </w:rPr>
        <w:t>Detail</w:t>
      </w:r>
      <w:proofErr w:type="spellEnd"/>
      <w:r w:rsidRPr="00C17F9A">
        <w:rPr>
          <w:b/>
          <w:bCs/>
        </w:rPr>
        <w:t xml:space="preserve"> </w:t>
      </w:r>
      <w:proofErr w:type="spellStart"/>
      <w:r w:rsidRPr="00C17F9A">
        <w:rPr>
          <w:b/>
          <w:bCs/>
        </w:rPr>
        <w:t>Template</w:t>
      </w:r>
      <w:proofErr w:type="spellEnd"/>
      <w:r w:rsidRPr="00C17F9A">
        <w:rPr>
          <w:b/>
          <w:bCs/>
        </w:rPr>
        <w:t xml:space="preserve"> (Шаблон страницы товара)</w:t>
      </w:r>
      <w:r w:rsidRPr="00C17F9A">
        <w:t>: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Этот шаблон используется для отображения конкретного товара.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Показывает подробное описание товара, его цену, изображения и кнопки для добавления товара в корзину.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Использует основной шаблон для навигации и стилистики, а содержание страницы зависит от данных о товаре.</w:t>
      </w:r>
    </w:p>
    <w:p w:rsidR="00C17F9A" w:rsidRPr="00C17F9A" w:rsidRDefault="00C17F9A" w:rsidP="00C17F9A">
      <w:pPr>
        <w:pStyle w:val="aa"/>
        <w:numPr>
          <w:ilvl w:val="0"/>
          <w:numId w:val="33"/>
        </w:numPr>
        <w:spacing w:after="0" w:line="360" w:lineRule="auto"/>
        <w:ind w:left="0" w:firstLine="709"/>
      </w:pPr>
      <w:proofErr w:type="spellStart"/>
      <w:r w:rsidRPr="00C17F9A">
        <w:rPr>
          <w:b/>
          <w:bCs/>
        </w:rPr>
        <w:t>Cart</w:t>
      </w:r>
      <w:proofErr w:type="spellEnd"/>
      <w:r w:rsidRPr="00C17F9A">
        <w:rPr>
          <w:b/>
          <w:bCs/>
        </w:rPr>
        <w:t xml:space="preserve"> </w:t>
      </w:r>
      <w:proofErr w:type="spellStart"/>
      <w:r w:rsidRPr="00C17F9A">
        <w:rPr>
          <w:b/>
          <w:bCs/>
        </w:rPr>
        <w:t>Template</w:t>
      </w:r>
      <w:proofErr w:type="spellEnd"/>
      <w:r w:rsidRPr="00C17F9A">
        <w:rPr>
          <w:b/>
          <w:bCs/>
        </w:rPr>
        <w:t xml:space="preserve"> (Шаблон корзины)</w:t>
      </w:r>
      <w:r w:rsidRPr="00C17F9A">
        <w:t>: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Шаблон страницы корзины, где пользователь может увидеть все товары, которые он добавил в корзину.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lastRenderedPageBreak/>
        <w:t>Включает информацию о каждом товаре (название, количество, цена), а также функции для изменения количества товара или его удаления.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Также отображает общую сумму и кнопки для перехода к оформлению заказа.</w:t>
      </w:r>
    </w:p>
    <w:p w:rsidR="00C17F9A" w:rsidRPr="00C17F9A" w:rsidRDefault="00C17F9A" w:rsidP="00C17F9A">
      <w:pPr>
        <w:pStyle w:val="aa"/>
        <w:numPr>
          <w:ilvl w:val="0"/>
          <w:numId w:val="33"/>
        </w:numPr>
        <w:spacing w:after="0" w:line="360" w:lineRule="auto"/>
        <w:ind w:left="0" w:firstLine="709"/>
      </w:pPr>
      <w:proofErr w:type="spellStart"/>
      <w:r w:rsidRPr="00C17F9A">
        <w:rPr>
          <w:b/>
          <w:bCs/>
        </w:rPr>
        <w:t>Checkout</w:t>
      </w:r>
      <w:proofErr w:type="spellEnd"/>
      <w:r w:rsidRPr="00C17F9A">
        <w:rPr>
          <w:b/>
          <w:bCs/>
        </w:rPr>
        <w:t xml:space="preserve"> </w:t>
      </w:r>
      <w:proofErr w:type="spellStart"/>
      <w:r w:rsidRPr="00C17F9A">
        <w:rPr>
          <w:b/>
          <w:bCs/>
        </w:rPr>
        <w:t>Template</w:t>
      </w:r>
      <w:proofErr w:type="spellEnd"/>
      <w:r w:rsidRPr="00C17F9A">
        <w:rPr>
          <w:b/>
          <w:bCs/>
        </w:rPr>
        <w:t xml:space="preserve"> (Шаблон оформления заказа)</w:t>
      </w:r>
      <w:r w:rsidRPr="00C17F9A">
        <w:t>: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Шаблон для страницы оформления заказа.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Позволяет пользователю ввести данные для доставки и выбрать способ оплаты.</w:t>
      </w:r>
    </w:p>
    <w:p w:rsidR="00C17F9A" w:rsidRPr="00C17F9A" w:rsidRDefault="00C17F9A" w:rsidP="00C17F9A">
      <w:pPr>
        <w:spacing w:after="0" w:line="360" w:lineRule="auto"/>
        <w:ind w:firstLine="709"/>
      </w:pPr>
      <w:r w:rsidRPr="00C17F9A">
        <w:t>Включает форму для сбора контактных данных, выбора адреса доставки, подтверждения заказа и оплаты.</w:t>
      </w:r>
    </w:p>
    <w:p w:rsidR="00C17F9A" w:rsidRPr="00C17F9A" w:rsidRDefault="00C17F9A" w:rsidP="00C17F9A">
      <w:pPr>
        <w:spacing w:after="0" w:line="360" w:lineRule="auto"/>
        <w:jc w:val="left"/>
        <w:rPr>
          <w:lang w:val="en-US"/>
        </w:rPr>
      </w:pPr>
    </w:p>
    <w:p w:rsidR="003B4826" w:rsidRPr="003B4826" w:rsidRDefault="003B4826" w:rsidP="003B4826"/>
    <w:sectPr w:rsidR="003B4826" w:rsidRPr="003B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6FA"/>
    <w:multiLevelType w:val="multilevel"/>
    <w:tmpl w:val="3E1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F85"/>
    <w:multiLevelType w:val="hybridMultilevel"/>
    <w:tmpl w:val="E8161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56349"/>
    <w:multiLevelType w:val="hybridMultilevel"/>
    <w:tmpl w:val="96EA27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FE4181"/>
    <w:multiLevelType w:val="multilevel"/>
    <w:tmpl w:val="645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442C"/>
    <w:multiLevelType w:val="hybridMultilevel"/>
    <w:tmpl w:val="0D74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44232"/>
    <w:multiLevelType w:val="multilevel"/>
    <w:tmpl w:val="646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755F"/>
    <w:multiLevelType w:val="hybridMultilevel"/>
    <w:tmpl w:val="37481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D04400"/>
    <w:multiLevelType w:val="hybridMultilevel"/>
    <w:tmpl w:val="27706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F43111"/>
    <w:multiLevelType w:val="multilevel"/>
    <w:tmpl w:val="07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47EC"/>
    <w:multiLevelType w:val="multilevel"/>
    <w:tmpl w:val="B4F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A21AB"/>
    <w:multiLevelType w:val="multilevel"/>
    <w:tmpl w:val="ADF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F4969"/>
    <w:multiLevelType w:val="hybridMultilevel"/>
    <w:tmpl w:val="3716A7D4"/>
    <w:lvl w:ilvl="0" w:tplc="09D0BCDE">
      <w:start w:val="2024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3773758D"/>
    <w:multiLevelType w:val="hybridMultilevel"/>
    <w:tmpl w:val="D4C88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1251F5"/>
    <w:multiLevelType w:val="hybridMultilevel"/>
    <w:tmpl w:val="42669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353927"/>
    <w:multiLevelType w:val="hybridMultilevel"/>
    <w:tmpl w:val="84D2C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C0D0E"/>
    <w:multiLevelType w:val="multilevel"/>
    <w:tmpl w:val="0EF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C2754"/>
    <w:multiLevelType w:val="hybridMultilevel"/>
    <w:tmpl w:val="DA1AC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3A7575"/>
    <w:multiLevelType w:val="multilevel"/>
    <w:tmpl w:val="D49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3DA"/>
    <w:multiLevelType w:val="hybridMultilevel"/>
    <w:tmpl w:val="2AB23C1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12395F"/>
    <w:multiLevelType w:val="hybridMultilevel"/>
    <w:tmpl w:val="4736332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96A2C"/>
    <w:multiLevelType w:val="hybridMultilevel"/>
    <w:tmpl w:val="A06E47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1E671E"/>
    <w:multiLevelType w:val="hybridMultilevel"/>
    <w:tmpl w:val="8F4C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D0712"/>
    <w:multiLevelType w:val="multilevel"/>
    <w:tmpl w:val="F2C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77C63"/>
    <w:multiLevelType w:val="hybridMultilevel"/>
    <w:tmpl w:val="8C3A2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687607"/>
    <w:multiLevelType w:val="hybridMultilevel"/>
    <w:tmpl w:val="08805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7E5CBE"/>
    <w:multiLevelType w:val="multilevel"/>
    <w:tmpl w:val="71B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0532B"/>
    <w:multiLevelType w:val="hybridMultilevel"/>
    <w:tmpl w:val="B4FEE8DC"/>
    <w:lvl w:ilvl="0" w:tplc="CA0CDE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FE86176"/>
    <w:multiLevelType w:val="multilevel"/>
    <w:tmpl w:val="667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3179"/>
    <w:multiLevelType w:val="multilevel"/>
    <w:tmpl w:val="4CC8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54107"/>
    <w:multiLevelType w:val="multilevel"/>
    <w:tmpl w:val="F1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275F1"/>
    <w:multiLevelType w:val="multilevel"/>
    <w:tmpl w:val="054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A12366"/>
    <w:multiLevelType w:val="hybridMultilevel"/>
    <w:tmpl w:val="572A5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A13290"/>
    <w:multiLevelType w:val="hybridMultilevel"/>
    <w:tmpl w:val="E75AED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95424C"/>
    <w:multiLevelType w:val="multilevel"/>
    <w:tmpl w:val="25D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B118D"/>
    <w:multiLevelType w:val="multilevel"/>
    <w:tmpl w:val="DE12FD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CED70D0"/>
    <w:multiLevelType w:val="multilevel"/>
    <w:tmpl w:val="64C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72105">
    <w:abstractNumId w:val="26"/>
  </w:num>
  <w:num w:numId="2" w16cid:durableId="967513107">
    <w:abstractNumId w:val="34"/>
  </w:num>
  <w:num w:numId="3" w16cid:durableId="1914123737">
    <w:abstractNumId w:val="10"/>
  </w:num>
  <w:num w:numId="4" w16cid:durableId="1816068614">
    <w:abstractNumId w:val="35"/>
  </w:num>
  <w:num w:numId="5" w16cid:durableId="407994295">
    <w:abstractNumId w:val="17"/>
  </w:num>
  <w:num w:numId="6" w16cid:durableId="1891380307">
    <w:abstractNumId w:val="30"/>
  </w:num>
  <w:num w:numId="7" w16cid:durableId="677346488">
    <w:abstractNumId w:val="8"/>
  </w:num>
  <w:num w:numId="8" w16cid:durableId="234976085">
    <w:abstractNumId w:val="27"/>
  </w:num>
  <w:num w:numId="9" w16cid:durableId="575362857">
    <w:abstractNumId w:val="1"/>
  </w:num>
  <w:num w:numId="10" w16cid:durableId="1225215969">
    <w:abstractNumId w:val="13"/>
  </w:num>
  <w:num w:numId="11" w16cid:durableId="1498498303">
    <w:abstractNumId w:val="12"/>
  </w:num>
  <w:num w:numId="12" w16cid:durableId="1912884288">
    <w:abstractNumId w:val="23"/>
  </w:num>
  <w:num w:numId="13" w16cid:durableId="945582519">
    <w:abstractNumId w:val="16"/>
  </w:num>
  <w:num w:numId="14" w16cid:durableId="939681228">
    <w:abstractNumId w:val="4"/>
  </w:num>
  <w:num w:numId="15" w16cid:durableId="465198187">
    <w:abstractNumId w:val="14"/>
  </w:num>
  <w:num w:numId="16" w16cid:durableId="86849169">
    <w:abstractNumId w:val="6"/>
  </w:num>
  <w:num w:numId="17" w16cid:durableId="788594771">
    <w:abstractNumId w:val="0"/>
  </w:num>
  <w:num w:numId="18" w16cid:durableId="813915721">
    <w:abstractNumId w:val="9"/>
  </w:num>
  <w:num w:numId="19" w16cid:durableId="1837644683">
    <w:abstractNumId w:val="29"/>
  </w:num>
  <w:num w:numId="20" w16cid:durableId="546180669">
    <w:abstractNumId w:val="28"/>
  </w:num>
  <w:num w:numId="21" w16cid:durableId="31200300">
    <w:abstractNumId w:val="22"/>
  </w:num>
  <w:num w:numId="22" w16cid:durableId="1762529070">
    <w:abstractNumId w:val="7"/>
  </w:num>
  <w:num w:numId="23" w16cid:durableId="950287249">
    <w:abstractNumId w:val="31"/>
  </w:num>
  <w:num w:numId="24" w16cid:durableId="232665313">
    <w:abstractNumId w:val="24"/>
  </w:num>
  <w:num w:numId="25" w16cid:durableId="340209301">
    <w:abstractNumId w:val="19"/>
  </w:num>
  <w:num w:numId="26" w16cid:durableId="1065681835">
    <w:abstractNumId w:val="2"/>
  </w:num>
  <w:num w:numId="27" w16cid:durableId="647977696">
    <w:abstractNumId w:val="3"/>
  </w:num>
  <w:num w:numId="28" w16cid:durableId="2078740629">
    <w:abstractNumId w:val="5"/>
  </w:num>
  <w:num w:numId="29" w16cid:durableId="327250981">
    <w:abstractNumId w:val="25"/>
  </w:num>
  <w:num w:numId="30" w16cid:durableId="1703704011">
    <w:abstractNumId w:val="33"/>
  </w:num>
  <w:num w:numId="31" w16cid:durableId="1362853639">
    <w:abstractNumId w:val="15"/>
  </w:num>
  <w:num w:numId="32" w16cid:durableId="258105899">
    <w:abstractNumId w:val="21"/>
  </w:num>
  <w:num w:numId="33" w16cid:durableId="2106683388">
    <w:abstractNumId w:val="20"/>
  </w:num>
  <w:num w:numId="34" w16cid:durableId="1167743954">
    <w:abstractNumId w:val="18"/>
  </w:num>
  <w:num w:numId="35" w16cid:durableId="1585070257">
    <w:abstractNumId w:val="32"/>
  </w:num>
  <w:num w:numId="36" w16cid:durableId="154997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0"/>
    <w:rsid w:val="00050380"/>
    <w:rsid w:val="000D0D6A"/>
    <w:rsid w:val="000D7739"/>
    <w:rsid w:val="002E24D3"/>
    <w:rsid w:val="002F6F43"/>
    <w:rsid w:val="003B4826"/>
    <w:rsid w:val="00500359"/>
    <w:rsid w:val="005471DA"/>
    <w:rsid w:val="00571F91"/>
    <w:rsid w:val="005D07DC"/>
    <w:rsid w:val="006B191E"/>
    <w:rsid w:val="006F5B28"/>
    <w:rsid w:val="00717C4B"/>
    <w:rsid w:val="007C67BE"/>
    <w:rsid w:val="007C7347"/>
    <w:rsid w:val="0085132A"/>
    <w:rsid w:val="00870B90"/>
    <w:rsid w:val="009126A6"/>
    <w:rsid w:val="0092565F"/>
    <w:rsid w:val="00954DEF"/>
    <w:rsid w:val="009D529C"/>
    <w:rsid w:val="009F7A8C"/>
    <w:rsid w:val="00A42770"/>
    <w:rsid w:val="00A67CC9"/>
    <w:rsid w:val="00A92183"/>
    <w:rsid w:val="00AC2A76"/>
    <w:rsid w:val="00AF05C7"/>
    <w:rsid w:val="00B472BC"/>
    <w:rsid w:val="00B4766C"/>
    <w:rsid w:val="00C17F9A"/>
    <w:rsid w:val="00C92AB3"/>
    <w:rsid w:val="00D0710D"/>
    <w:rsid w:val="00E610C7"/>
    <w:rsid w:val="00EE5D56"/>
    <w:rsid w:val="00F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1EB15"/>
  <w15:chartTrackingRefBased/>
  <w15:docId w15:val="{1BEF8E89-1AF3-A044-A2C0-8AFED86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C7"/>
    <w:pPr>
      <w:spacing w:after="160" w:line="259" w:lineRule="auto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FD1E4E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CC9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Рисунок"/>
    <w:basedOn w:val="a"/>
    <w:next w:val="a"/>
    <w:link w:val="30"/>
    <w:uiPriority w:val="9"/>
    <w:semiHidden/>
    <w:unhideWhenUsed/>
    <w:qFormat/>
    <w:rsid w:val="00A67CC9"/>
    <w:pPr>
      <w:keepNext/>
      <w:keepLines/>
      <w:spacing w:before="40"/>
      <w:jc w:val="center"/>
      <w:outlineLvl w:val="2"/>
    </w:pPr>
    <w:rPr>
      <w:rFonts w:eastAsiaTheme="majorEastAsia" w:cstheme="majorBidi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2"/>
    <w:qFormat/>
    <w:rsid w:val="009126A6"/>
    <w:pPr>
      <w:framePr w:wrap="auto"/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ind w:left="1060" w:hanging="360"/>
    </w:pPr>
    <w:rPr>
      <w:rFonts w:ascii="ACADEMY ENGRAVED LET PLAIN:1.0" w:hAnsi="ACADEMY ENGRAVED LET PLAIN:1.0"/>
      <w:b/>
      <w:color w:val="A8D08D" w:themeColor="accent6" w:themeTint="99"/>
      <w:u w:val="single"/>
      <w:lang w:val="en-US"/>
    </w:rPr>
  </w:style>
  <w:style w:type="character" w:customStyle="1" w:styleId="12">
    <w:name w:val="Стиль1 Знак"/>
    <w:basedOn w:val="a0"/>
    <w:link w:val="1"/>
    <w:rsid w:val="009126A6"/>
    <w:rPr>
      <w:rFonts w:ascii="ACADEMY ENGRAVED LET PLAIN:1.0" w:eastAsiaTheme="majorEastAsia" w:hAnsi="ACADEMY ENGRAVED LET PLAIN:1.0" w:cstheme="majorBidi"/>
      <w:b/>
      <w:color w:val="A8D08D" w:themeColor="accent6" w:themeTint="99"/>
      <w:sz w:val="28"/>
      <w:szCs w:val="28"/>
      <w:u w:val="single"/>
      <w:lang w:val="en-US"/>
    </w:rPr>
  </w:style>
  <w:style w:type="paragraph" w:styleId="a3">
    <w:name w:val="envelope address"/>
    <w:basedOn w:val="a"/>
    <w:uiPriority w:val="99"/>
    <w:semiHidden/>
    <w:unhideWhenUsed/>
    <w:rsid w:val="00912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2E24D3"/>
    <w:pPr>
      <w:spacing w:before="120" w:line="276" w:lineRule="auto"/>
      <w:ind w:left="280"/>
    </w:pPr>
    <w:rPr>
      <w:rFonts w:cstheme="minorHAnsi"/>
      <w:bCs/>
      <w:szCs w:val="22"/>
    </w:rPr>
  </w:style>
  <w:style w:type="paragraph" w:styleId="13">
    <w:name w:val="toc 1"/>
    <w:basedOn w:val="a"/>
    <w:next w:val="a"/>
    <w:autoRedefine/>
    <w:uiPriority w:val="39"/>
    <w:unhideWhenUsed/>
    <w:rsid w:val="002E24D3"/>
    <w:pPr>
      <w:spacing w:before="120" w:line="276" w:lineRule="auto"/>
    </w:pPr>
    <w:rPr>
      <w:rFonts w:cstheme="minorHAnsi"/>
      <w:bCs/>
      <w:iCs/>
    </w:rPr>
  </w:style>
  <w:style w:type="character" w:customStyle="1" w:styleId="20">
    <w:name w:val="Заголовок 2 Знак"/>
    <w:basedOn w:val="a0"/>
    <w:link w:val="2"/>
    <w:uiPriority w:val="9"/>
    <w:rsid w:val="00A67CC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D1E4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semiHidden/>
    <w:rsid w:val="00A67CC9"/>
    <w:rPr>
      <w:rFonts w:ascii="Times New Roman" w:eastAsiaTheme="majorEastAsia" w:hAnsi="Times New Roman" w:cstheme="majorBidi"/>
      <w:color w:val="000000" w:themeColor="text1"/>
    </w:rPr>
  </w:style>
  <w:style w:type="paragraph" w:customStyle="1" w:styleId="a4">
    <w:name w:val="рисунок"/>
    <w:basedOn w:val="a"/>
    <w:autoRedefine/>
    <w:qFormat/>
    <w:rsid w:val="00A67CC9"/>
    <w:pPr>
      <w:jc w:val="center"/>
    </w:pPr>
    <w:rPr>
      <w:sz w:val="24"/>
    </w:rPr>
  </w:style>
  <w:style w:type="paragraph" w:styleId="a5">
    <w:name w:val="No Spacing"/>
    <w:next w:val="a"/>
    <w:uiPriority w:val="1"/>
    <w:qFormat/>
    <w:rsid w:val="005471DA"/>
    <w:pPr>
      <w:ind w:right="567"/>
      <w:jc w:val="center"/>
    </w:pPr>
    <w:rPr>
      <w:rFonts w:ascii="Times New Roman" w:hAnsi="Times New Roman" w:cs="Times New Roman"/>
      <w:color w:val="000000" w:themeColor="text1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50380"/>
    <w:rPr>
      <w:rFonts w:eastAsiaTheme="majorEastAsia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50380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50380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50380"/>
    <w:rPr>
      <w:rFonts w:eastAsiaTheme="majorEastAsia" w:cstheme="majorBidi"/>
      <w:color w:val="595959" w:themeColor="text1" w:themeTint="A6"/>
      <w:kern w:val="0"/>
      <w:sz w:val="28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50380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50380"/>
    <w:rPr>
      <w:rFonts w:eastAsiaTheme="majorEastAsia" w:cstheme="majorBidi"/>
      <w:color w:val="272727" w:themeColor="text1" w:themeTint="D8"/>
      <w:kern w:val="0"/>
      <w:sz w:val="28"/>
      <w:szCs w:val="28"/>
      <w:lang w:eastAsia="ru-RU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05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5038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050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038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05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5038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05038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50380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5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050380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050380"/>
    <w:rPr>
      <w:b/>
      <w:bCs/>
      <w:smallCaps/>
      <w:color w:val="2F5496" w:themeColor="accent1" w:themeShade="BF"/>
      <w:spacing w:val="5"/>
    </w:rPr>
  </w:style>
  <w:style w:type="paragraph" w:styleId="af">
    <w:name w:val="caption"/>
    <w:basedOn w:val="a"/>
    <w:next w:val="a"/>
    <w:uiPriority w:val="35"/>
    <w:unhideWhenUsed/>
    <w:qFormat/>
    <w:rsid w:val="00EE5D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Gu</dc:creator>
  <cp:keywords/>
  <dc:description/>
  <cp:lastModifiedBy>Lee Gu</cp:lastModifiedBy>
  <cp:revision>10</cp:revision>
  <dcterms:created xsi:type="dcterms:W3CDTF">2024-11-16T15:30:00Z</dcterms:created>
  <dcterms:modified xsi:type="dcterms:W3CDTF">2024-11-23T13:54:00Z</dcterms:modified>
</cp:coreProperties>
</file>