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0A" w:rsidRDefault="00F4150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MINISTRY OF EDUCATION, MALAYSIA</w:t>
      </w:r>
    </w:p>
    <w:p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VOCATIONAL COLLEGE STANDARD CURRICULUM</w:t>
      </w:r>
    </w:p>
    <w:p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2142A" w:rsidRPr="004C23C1" w:rsidRDefault="009E593F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COURSE</w:t>
      </w:r>
      <w:r w:rsidR="00A56A9A" w:rsidRPr="004C23C1">
        <w:rPr>
          <w:rFonts w:ascii="Arial" w:hAnsi="Arial" w:cs="Arial"/>
          <w:b/>
          <w:bCs/>
        </w:rPr>
        <w:t xml:space="preserve"> INFORMATION</w:t>
      </w:r>
    </w:p>
    <w:p w:rsidR="00254347" w:rsidRPr="004C23C1" w:rsidRDefault="00254347" w:rsidP="002072F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W w:w="0" w:type="auto"/>
        <w:tblInd w:w="2880" w:type="dxa"/>
        <w:tblLook w:val="01E0" w:firstRow="1" w:lastRow="1" w:firstColumn="1" w:lastColumn="1" w:noHBand="0" w:noVBand="0"/>
      </w:tblPr>
      <w:tblGrid>
        <w:gridCol w:w="2502"/>
        <w:gridCol w:w="304"/>
        <w:gridCol w:w="2514"/>
        <w:gridCol w:w="3831"/>
      </w:tblGrid>
      <w:tr w:rsidR="00436DFA" w:rsidRPr="004C23C1" w:rsidTr="00436DFA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45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F770FE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lang w:val="en-CA"/>
              </w:rPr>
              <w:t xml:space="preserve">INTRODUCTION TO APPLICATION </w:t>
            </w:r>
            <w:r w:rsidR="0073298A" w:rsidRPr="00D46FB7">
              <w:rPr>
                <w:rFonts w:ascii="Arial" w:hAnsi="Arial" w:cs="Arial"/>
                <w:b/>
                <w:color w:val="000000"/>
                <w:lang w:val="en-CA"/>
              </w:rPr>
              <w:t xml:space="preserve">SYSTEM </w:t>
            </w:r>
            <w:r>
              <w:rPr>
                <w:rFonts w:ascii="Arial" w:hAnsi="Arial" w:cs="Arial"/>
                <w:b/>
                <w:lang w:val="en-CA"/>
              </w:rPr>
              <w:t>DEVELOPMENT</w:t>
            </w:r>
          </w:p>
        </w:tc>
      </w:tr>
      <w:tr w:rsidR="00436DFA" w:rsidRPr="004C23C1" w:rsidTr="00436DFA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45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KPD1013</w:t>
            </w:r>
          </w:p>
        </w:tc>
      </w:tr>
      <w:tr w:rsidR="00436DFA" w:rsidRPr="004C23C1" w:rsidTr="00436DFA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45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3B21B9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436DFA">
              <w:rPr>
                <w:rFonts w:ascii="Arial" w:hAnsi="Arial" w:cs="Arial"/>
                <w:b/>
                <w:bCs/>
              </w:rPr>
              <w:t xml:space="preserve"> SEMESTER 1</w:t>
            </w:r>
          </w:p>
        </w:tc>
      </w:tr>
      <w:tr w:rsidR="00436DFA" w:rsidRPr="004C23C1" w:rsidTr="00436DFA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CREDIT UNIT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45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4C23C1">
              <w:rPr>
                <w:rFonts w:ascii="Arial" w:hAnsi="Arial" w:cs="Arial"/>
                <w:b/>
                <w:bCs/>
              </w:rPr>
              <w:t>.0</w:t>
            </w:r>
          </w:p>
        </w:tc>
      </w:tr>
      <w:tr w:rsidR="00436DFA" w:rsidRPr="004C23C1" w:rsidTr="00436DFA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CONTACT HOUR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51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246BE3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>FACE TO FACE</w:t>
            </w:r>
          </w:p>
        </w:tc>
        <w:tc>
          <w:tcPr>
            <w:tcW w:w="3831" w:type="dxa"/>
          </w:tcPr>
          <w:p w:rsidR="00436DFA" w:rsidRPr="00246BE3" w:rsidRDefault="00436DFA" w:rsidP="0051276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00246BE3">
              <w:rPr>
                <w:rFonts w:ascii="Arial" w:hAnsi="Arial" w:cs="Arial"/>
                <w:b/>
                <w:bCs/>
              </w:rPr>
              <w:t xml:space="preserve"> HOURS/WEEK</w:t>
            </w:r>
          </w:p>
        </w:tc>
      </w:tr>
      <w:tr w:rsidR="00436DFA" w:rsidRPr="004C23C1" w:rsidTr="00436DFA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246BE3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>NON FACE TO FACE</w:t>
            </w:r>
          </w:p>
        </w:tc>
        <w:tc>
          <w:tcPr>
            <w:tcW w:w="3831" w:type="dxa"/>
          </w:tcPr>
          <w:p w:rsidR="00436DFA" w:rsidRPr="00246BE3" w:rsidRDefault="00436DFA" w:rsidP="00246BE3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  <w:tr w:rsidR="00436DFA" w:rsidRPr="004C23C1" w:rsidTr="00436DFA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TYPE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45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VOCATIONAL</w:t>
            </w:r>
          </w:p>
        </w:tc>
      </w:tr>
      <w:tr w:rsidR="00436DFA" w:rsidRPr="004C23C1" w:rsidTr="00436DFA">
        <w:trPr>
          <w:trHeight w:val="284"/>
        </w:trPr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PREREQUISITE</w:t>
            </w:r>
          </w:p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CORE REQUISITE        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45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-</w:t>
            </w:r>
          </w:p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:rsidR="00436DFA" w:rsidRPr="004C23C1" w:rsidRDefault="00436DF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-</w:t>
            </w:r>
          </w:p>
        </w:tc>
      </w:tr>
    </w:tbl>
    <w:p w:rsidR="00A56A9A" w:rsidRPr="004C23C1" w:rsidRDefault="00A56A9A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A53903" w:rsidRPr="00A53903" w:rsidRDefault="00A53903" w:rsidP="00A53903">
      <w:pPr>
        <w:pStyle w:val="Header"/>
        <w:tabs>
          <w:tab w:val="clear" w:pos="4320"/>
          <w:tab w:val="clear" w:pos="8640"/>
        </w:tabs>
        <w:jc w:val="both"/>
        <w:rPr>
          <w:u w:val="single"/>
          <w:lang w:val="en-US"/>
        </w:rPr>
      </w:pPr>
      <w:r w:rsidRPr="004C23C1">
        <w:rPr>
          <w:b/>
          <w:bCs/>
          <w:u w:val="single"/>
        </w:rPr>
        <w:t xml:space="preserve">COURSE </w:t>
      </w:r>
      <w:r>
        <w:rPr>
          <w:b/>
          <w:bCs/>
          <w:u w:val="single"/>
          <w:lang w:val="en-US"/>
        </w:rPr>
        <w:t>OUTCOMES</w:t>
      </w:r>
    </w:p>
    <w:p w:rsidR="004C23C1" w:rsidRPr="00A53903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lang w:val="en-US"/>
        </w:rPr>
      </w:pPr>
    </w:p>
    <w:p w:rsidR="004C23C1" w:rsidRPr="00EC04CC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sz w:val="22"/>
        </w:rPr>
      </w:pPr>
      <w:r w:rsidRPr="00EC04CC">
        <w:rPr>
          <w:sz w:val="22"/>
        </w:rPr>
        <w:t>At the end of the course, the students should be able to:-</w:t>
      </w:r>
    </w:p>
    <w:p w:rsidR="004C23C1" w:rsidRPr="00EC04CC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sz w:val="22"/>
        </w:rPr>
      </w:pPr>
    </w:p>
    <w:p w:rsidR="00553FAC" w:rsidRPr="00427583" w:rsidRDefault="00553FAC" w:rsidP="009E5242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</w:rPr>
      </w:pPr>
      <w:r w:rsidRPr="00427583">
        <w:rPr>
          <w:rFonts w:ascii="Arial" w:hAnsi="Arial" w:cs="Arial"/>
        </w:rPr>
        <w:t>S</w:t>
      </w:r>
      <w:r w:rsidR="00427583" w:rsidRPr="00427583">
        <w:rPr>
          <w:rFonts w:ascii="Arial" w:hAnsi="Arial" w:cs="Arial"/>
        </w:rPr>
        <w:t xml:space="preserve">pecify the systems development environment </w:t>
      </w:r>
    </w:p>
    <w:p w:rsidR="00E57D55" w:rsidRDefault="00E57D55" w:rsidP="00E57D5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E57D55">
        <w:rPr>
          <w:rFonts w:ascii="Arial" w:hAnsi="Arial" w:cs="Arial"/>
        </w:rPr>
        <w:t>Represent the process using Unified Modelling Language</w:t>
      </w:r>
    </w:p>
    <w:p w:rsidR="00427583" w:rsidRDefault="00427583" w:rsidP="00E57D5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427583">
        <w:rPr>
          <w:rFonts w:ascii="Arial" w:hAnsi="Arial" w:cs="Arial"/>
        </w:rPr>
        <w:t>Structuring the system requirement</w:t>
      </w:r>
    </w:p>
    <w:p w:rsidR="008336ED" w:rsidRPr="00D46FB7" w:rsidRDefault="008336ED" w:rsidP="008336E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D46FB7">
        <w:rPr>
          <w:rFonts w:ascii="Arial" w:hAnsi="Arial" w:cs="Arial"/>
          <w:color w:val="000000"/>
        </w:rPr>
        <w:t>Structure the functional specification documentation</w:t>
      </w:r>
    </w:p>
    <w:p w:rsidR="004C23C1" w:rsidRPr="004C23C1" w:rsidRDefault="004C23C1" w:rsidP="004C23C1">
      <w:pPr>
        <w:pStyle w:val="Header"/>
        <w:tabs>
          <w:tab w:val="clear" w:pos="4320"/>
          <w:tab w:val="clear" w:pos="8640"/>
          <w:tab w:val="num" w:pos="426"/>
        </w:tabs>
        <w:jc w:val="both"/>
      </w:pPr>
    </w:p>
    <w:p w:rsidR="004C23C1" w:rsidRPr="004C23C1" w:rsidRDefault="004C23C1" w:rsidP="004C23C1">
      <w:pPr>
        <w:pStyle w:val="Header"/>
        <w:tabs>
          <w:tab w:val="clear" w:pos="4320"/>
          <w:tab w:val="clear" w:pos="8640"/>
        </w:tabs>
        <w:jc w:val="both"/>
      </w:pPr>
    </w:p>
    <w:p w:rsidR="004C23C1" w:rsidRPr="004C23C1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u w:val="single"/>
        </w:rPr>
      </w:pPr>
      <w:r w:rsidRPr="004C23C1">
        <w:rPr>
          <w:b/>
          <w:bCs/>
          <w:u w:val="single"/>
        </w:rPr>
        <w:t>COURSE DESCRIPTION</w:t>
      </w:r>
    </w:p>
    <w:p w:rsidR="004C23C1" w:rsidRPr="004C23C1" w:rsidRDefault="004C23C1" w:rsidP="004C23C1">
      <w:pPr>
        <w:pStyle w:val="Header"/>
        <w:tabs>
          <w:tab w:val="clear" w:pos="4320"/>
          <w:tab w:val="clear" w:pos="8640"/>
        </w:tabs>
        <w:jc w:val="both"/>
      </w:pPr>
    </w:p>
    <w:p w:rsidR="00FD0DA9" w:rsidRDefault="00FD0DA9" w:rsidP="0010413C">
      <w:pPr>
        <w:pStyle w:val="Header"/>
        <w:tabs>
          <w:tab w:val="clear" w:pos="4320"/>
          <w:tab w:val="clear" w:pos="8640"/>
        </w:tabs>
        <w:jc w:val="both"/>
        <w:rPr>
          <w:rFonts w:cs="Arial"/>
          <w:color w:val="000000"/>
          <w:sz w:val="22"/>
          <w:szCs w:val="22"/>
          <w:lang w:val="ms-MY"/>
        </w:rPr>
      </w:pPr>
    </w:p>
    <w:p w:rsidR="00FA051A" w:rsidRPr="00FA051A" w:rsidRDefault="00FA051A" w:rsidP="00FA051A">
      <w:pPr>
        <w:shd w:val="clear" w:color="auto" w:fill="FFFFFF"/>
        <w:spacing w:before="72" w:after="168" w:line="240" w:lineRule="auto"/>
        <w:ind w:right="240"/>
        <w:rPr>
          <w:rFonts w:ascii="Arial" w:hAnsi="Arial" w:cs="Arial"/>
          <w:color w:val="000000"/>
          <w:lang w:val="ms-MY" w:eastAsia="x-none"/>
        </w:rPr>
      </w:pPr>
      <w:r w:rsidRPr="00FA051A">
        <w:rPr>
          <w:rFonts w:ascii="Arial" w:hAnsi="Arial" w:cs="Arial"/>
          <w:color w:val="000000"/>
          <w:lang w:val="ms-MY" w:eastAsia="x-none"/>
        </w:rPr>
        <w:t xml:space="preserve">Application development describes the competencies required to </w:t>
      </w:r>
      <w:r w:rsidRPr="009E6C2C">
        <w:rPr>
          <w:rFonts w:ascii="Arial" w:hAnsi="Arial" w:cs="Arial"/>
          <w:b/>
          <w:color w:val="000000"/>
          <w:lang w:val="ms-MY" w:eastAsia="x-none"/>
        </w:rPr>
        <w:t>build/create application prototype</w:t>
      </w:r>
      <w:r w:rsidRPr="00FA051A">
        <w:rPr>
          <w:rFonts w:ascii="Arial" w:hAnsi="Arial" w:cs="Arial"/>
          <w:color w:val="000000"/>
          <w:lang w:val="ms-MY" w:eastAsia="x-none"/>
        </w:rPr>
        <w:t xml:space="preserve"> that simulates a few aspects of the final product such as </w:t>
      </w:r>
      <w:r w:rsidRPr="009E6C2C">
        <w:rPr>
          <w:rFonts w:ascii="Arial" w:hAnsi="Arial" w:cs="Arial"/>
          <w:b/>
          <w:color w:val="000000"/>
          <w:lang w:val="ms-MY" w:eastAsia="x-none"/>
        </w:rPr>
        <w:t>user interface</w:t>
      </w:r>
      <w:r w:rsidRPr="00FA051A">
        <w:rPr>
          <w:rFonts w:ascii="Arial" w:hAnsi="Arial" w:cs="Arial"/>
          <w:color w:val="000000"/>
          <w:lang w:val="ms-MY" w:eastAsia="x-none"/>
        </w:rPr>
        <w:t xml:space="preserve"> or </w:t>
      </w:r>
      <w:r w:rsidRPr="009E6C2C">
        <w:rPr>
          <w:rFonts w:ascii="Arial" w:hAnsi="Arial" w:cs="Arial"/>
          <w:b/>
          <w:color w:val="000000"/>
          <w:lang w:val="ms-MY" w:eastAsia="x-none"/>
        </w:rPr>
        <w:t>application flow</w:t>
      </w:r>
      <w:r w:rsidRPr="00FA051A">
        <w:rPr>
          <w:rFonts w:ascii="Arial" w:hAnsi="Arial" w:cs="Arial"/>
          <w:color w:val="000000"/>
          <w:lang w:val="ms-MY" w:eastAsia="x-none"/>
        </w:rPr>
        <w:t xml:space="preserve">. </w:t>
      </w:r>
    </w:p>
    <w:p w:rsidR="00512768" w:rsidRDefault="00FA051A" w:rsidP="00FA051A">
      <w:pPr>
        <w:shd w:val="clear" w:color="auto" w:fill="FFFFFF"/>
        <w:spacing w:before="72" w:after="168" w:line="240" w:lineRule="auto"/>
        <w:ind w:right="240"/>
        <w:rPr>
          <w:rFonts w:ascii="Arial" w:hAnsi="Arial" w:cs="Arial"/>
          <w:color w:val="000000"/>
          <w:lang w:val="ms-MY" w:eastAsia="x-none"/>
        </w:rPr>
      </w:pPr>
      <w:r w:rsidRPr="00FA051A">
        <w:rPr>
          <w:rFonts w:ascii="Arial" w:hAnsi="Arial" w:cs="Arial"/>
          <w:color w:val="000000"/>
          <w:lang w:val="ms-MY" w:eastAsia="x-none"/>
        </w:rPr>
        <w:t xml:space="preserve">The person who is competent in this CU shall be able to </w:t>
      </w:r>
      <w:r w:rsidR="00512768">
        <w:rPr>
          <w:rFonts w:ascii="Arial" w:hAnsi="Arial" w:cs="Arial"/>
          <w:color w:val="000000"/>
          <w:lang w:val="ms-MY" w:eastAsia="x-none"/>
        </w:rPr>
        <w:t xml:space="preserve">specify the system development inviroment, use of Unified Modelling Language to simulate activities process, </w:t>
      </w:r>
      <w:r w:rsidRPr="00FA051A">
        <w:rPr>
          <w:rFonts w:ascii="Arial" w:hAnsi="Arial" w:cs="Arial"/>
          <w:color w:val="000000"/>
          <w:lang w:val="ms-MY" w:eastAsia="x-none"/>
        </w:rPr>
        <w:t>interpret application pro</w:t>
      </w:r>
      <w:r w:rsidR="00512768">
        <w:rPr>
          <w:rFonts w:ascii="Arial" w:hAnsi="Arial" w:cs="Arial"/>
          <w:color w:val="000000"/>
          <w:lang w:val="ms-MY" w:eastAsia="x-none"/>
        </w:rPr>
        <w:t>totype development requirement and use of system documentation as guidence.</w:t>
      </w:r>
    </w:p>
    <w:p w:rsidR="006B1299" w:rsidRDefault="00FA051A" w:rsidP="00FA051A">
      <w:pPr>
        <w:shd w:val="clear" w:color="auto" w:fill="FFFFFF"/>
        <w:spacing w:before="72" w:after="168" w:line="240" w:lineRule="auto"/>
        <w:ind w:right="240"/>
        <w:rPr>
          <w:rFonts w:ascii="Arial" w:hAnsi="Arial" w:cs="Arial"/>
          <w:color w:val="000000"/>
          <w:lang w:val="ms-MY" w:eastAsia="x-none"/>
        </w:rPr>
      </w:pPr>
      <w:r w:rsidRPr="00FA051A">
        <w:rPr>
          <w:rFonts w:ascii="Arial" w:hAnsi="Arial" w:cs="Arial"/>
          <w:color w:val="000000"/>
          <w:lang w:val="ms-MY" w:eastAsia="x-none"/>
        </w:rPr>
        <w:t xml:space="preserve">The </w:t>
      </w:r>
      <w:r w:rsidRPr="009E6C2C">
        <w:rPr>
          <w:rFonts w:ascii="Arial" w:hAnsi="Arial" w:cs="Arial"/>
          <w:b/>
          <w:color w:val="000000"/>
          <w:lang w:val="ms-MY" w:eastAsia="x-none"/>
        </w:rPr>
        <w:t>outcome</w:t>
      </w:r>
      <w:r w:rsidRPr="00FA051A">
        <w:rPr>
          <w:rFonts w:ascii="Arial" w:hAnsi="Arial" w:cs="Arial"/>
          <w:color w:val="000000"/>
          <w:lang w:val="ms-MY" w:eastAsia="x-none"/>
        </w:rPr>
        <w:t xml:space="preserve"> of this competency is a </w:t>
      </w:r>
      <w:r w:rsidR="00512768">
        <w:rPr>
          <w:rFonts w:ascii="Arial" w:hAnsi="Arial" w:cs="Arial"/>
          <w:b/>
          <w:color w:val="000000"/>
          <w:lang w:val="ms-MY" w:eastAsia="x-none"/>
        </w:rPr>
        <w:t xml:space="preserve">accurate information according to </w:t>
      </w:r>
      <w:r w:rsidRPr="009E6C2C">
        <w:rPr>
          <w:rFonts w:ascii="Arial" w:hAnsi="Arial" w:cs="Arial"/>
          <w:b/>
          <w:color w:val="000000"/>
          <w:lang w:val="ms-MY" w:eastAsia="x-none"/>
        </w:rPr>
        <w:t>Software Requirement Specification (SRS).</w:t>
      </w:r>
    </w:p>
    <w:p w:rsidR="00FA051A" w:rsidRDefault="00FA051A" w:rsidP="00FA051A">
      <w:pPr>
        <w:shd w:val="clear" w:color="auto" w:fill="FFFFFF"/>
        <w:spacing w:before="72" w:after="168" w:line="240" w:lineRule="auto"/>
        <w:ind w:right="240"/>
        <w:rPr>
          <w:rFonts w:ascii="Trebuchet MS" w:hAnsi="Trebuchet MS"/>
          <w:color w:val="000000"/>
          <w:sz w:val="20"/>
          <w:szCs w:val="20"/>
          <w:lang w:val="en-US"/>
        </w:rPr>
      </w:pPr>
    </w:p>
    <w:p w:rsidR="00FA051A" w:rsidRDefault="00FA051A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b/>
          <w:bCs/>
        </w:rPr>
        <w:sectPr w:rsidR="00FA051A" w:rsidSect="00305496">
          <w:headerReference w:type="default" r:id="rId8"/>
          <w:footerReference w:type="default" r:id="rId9"/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EE3981" w:rsidRDefault="00EE3981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b/>
          <w:bCs/>
        </w:rPr>
      </w:pPr>
    </w:p>
    <w:p w:rsidR="00FC7D30" w:rsidRDefault="00FC7D30" w:rsidP="00FC7D30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t>CONTENT AND LEARNING STANDARDS</w:t>
      </w:r>
    </w:p>
    <w:p w:rsidR="00FC7D30" w:rsidRPr="004C23C1" w:rsidRDefault="00FC7D30" w:rsidP="00FC7D30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FC7D30" w:rsidRPr="004C23C1" w:rsidTr="002A7055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C7D30" w:rsidRPr="004C23C1" w:rsidRDefault="00FC7D30" w:rsidP="002A705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C7D30" w:rsidRPr="004C23C1" w:rsidRDefault="00FC7D30" w:rsidP="002A705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FC7D30" w:rsidRPr="004C23C1" w:rsidRDefault="00FC7D30" w:rsidP="002A7055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FC7D30" w:rsidRPr="004C23C1" w:rsidTr="002A7055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C7D30" w:rsidRPr="004C23C1" w:rsidRDefault="00FC7D30" w:rsidP="002A705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C7D30" w:rsidRPr="004C23C1" w:rsidRDefault="00FC7D30" w:rsidP="002A705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C7D30" w:rsidRPr="004C23C1" w:rsidRDefault="00FC7D30" w:rsidP="002A705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lang w:val="en-CA"/>
              </w:rPr>
              <w:t>INTRODUCTION TO APPLICATION SYSTEM DEVELOPMENT</w:t>
            </w:r>
          </w:p>
        </w:tc>
      </w:tr>
      <w:tr w:rsidR="00FC7D30" w:rsidRPr="004C23C1" w:rsidTr="002A7055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C7D30" w:rsidRPr="004C23C1" w:rsidRDefault="00FC7D30" w:rsidP="002A705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C7D30" w:rsidRPr="004C23C1" w:rsidRDefault="00FC7D30" w:rsidP="002A705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C7D30" w:rsidRDefault="00FC7D30" w:rsidP="002A7055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KPD1013</w:t>
            </w:r>
          </w:p>
          <w:p w:rsidR="00FC7D30" w:rsidRPr="004C23C1" w:rsidRDefault="00FC7D30" w:rsidP="002A705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FC7D30" w:rsidRPr="00EC04CC" w:rsidRDefault="00FC7D30" w:rsidP="00FC7D30">
      <w:pPr>
        <w:spacing w:after="0"/>
        <w:rPr>
          <w:sz w:val="2"/>
        </w:rPr>
      </w:pPr>
    </w:p>
    <w:tbl>
      <w:tblPr>
        <w:tblW w:w="15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67"/>
        <w:gridCol w:w="3628"/>
        <w:gridCol w:w="3889"/>
        <w:gridCol w:w="5182"/>
      </w:tblGrid>
      <w:tr w:rsidR="00FC7D30" w:rsidRPr="00BF2854" w:rsidTr="00E97598">
        <w:trPr>
          <w:trHeight w:val="578"/>
          <w:jc w:val="center"/>
        </w:trPr>
        <w:tc>
          <w:tcPr>
            <w:tcW w:w="28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7D30" w:rsidRDefault="00187A88" w:rsidP="002A70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</w:t>
            </w:r>
            <w:r w:rsidR="00FC7D30">
              <w:rPr>
                <w:rFonts w:ascii="Arial" w:hAnsi="Arial" w:cs="Arial"/>
                <w:b/>
              </w:rPr>
              <w:t>T HOUR</w:t>
            </w:r>
            <w:r w:rsidR="00E97598">
              <w:rPr>
                <w:rFonts w:ascii="Arial" w:hAnsi="Arial" w:cs="Arial"/>
                <w:b/>
              </w:rPr>
              <w:t>S</w:t>
            </w:r>
          </w:p>
          <w:p w:rsidR="00E97598" w:rsidRPr="00BF2854" w:rsidRDefault="00E97598" w:rsidP="002A70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7D30" w:rsidRDefault="00FC7D30" w:rsidP="002A70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:rsidR="00E97598" w:rsidRPr="00BF2854" w:rsidRDefault="00E97598" w:rsidP="002A70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FC7D30" w:rsidRDefault="00FC7D30" w:rsidP="002A70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:rsidR="00E97598" w:rsidRPr="00BF2854" w:rsidRDefault="00E97598" w:rsidP="002A70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2F37" w:rsidRDefault="00FC7D30" w:rsidP="002A70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 w:rsidR="00992F37">
              <w:rPr>
                <w:rFonts w:ascii="Arial" w:hAnsi="Arial" w:cs="Arial"/>
                <w:b/>
              </w:rPr>
              <w:t xml:space="preserve"> / </w:t>
            </w:r>
          </w:p>
          <w:p w:rsidR="00FC7D30" w:rsidRPr="00BF2854" w:rsidRDefault="00992F37" w:rsidP="002A70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FC7D30" w:rsidRPr="00BF2854" w:rsidTr="008E2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867" w:type="dxa"/>
            <w:vAlign w:val="center"/>
          </w:tcPr>
          <w:p w:rsidR="007B02E7" w:rsidRDefault="009C49FE" w:rsidP="008E241B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7B02E7">
              <w:rPr>
                <w:rFonts w:ascii="Arial" w:hAnsi="Arial" w:cs="Arial"/>
                <w:b/>
              </w:rPr>
              <w:t xml:space="preserve"> HOURS</w:t>
            </w:r>
          </w:p>
          <w:p w:rsidR="007B02E7" w:rsidRDefault="007B02E7" w:rsidP="008E241B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(3 WEEK</w:t>
            </w:r>
            <w:r w:rsidR="00AC084A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)</w:t>
            </w:r>
          </w:p>
          <w:p w:rsidR="008B3D65" w:rsidRDefault="008B3D65" w:rsidP="008E241B">
            <w:pPr>
              <w:pStyle w:val="ColorfulList-Accent11"/>
              <w:spacing w:after="0" w:line="240" w:lineRule="auto"/>
              <w:ind w:left="616"/>
              <w:jc w:val="center"/>
              <w:rPr>
                <w:rFonts w:ascii="Arial" w:hAnsi="Arial" w:cs="Arial"/>
                <w:b/>
              </w:rPr>
            </w:pPr>
          </w:p>
          <w:p w:rsidR="008B3D65" w:rsidRPr="00863CBF" w:rsidRDefault="00863CBF" w:rsidP="008E241B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863CBF">
              <w:rPr>
                <w:rFonts w:ascii="Arial" w:hAnsi="Arial" w:cs="Arial"/>
                <w:u w:val="single"/>
              </w:rPr>
              <w:t>Related Knowledge</w:t>
            </w:r>
          </w:p>
          <w:p w:rsidR="00D546DA" w:rsidRPr="00863CBF" w:rsidRDefault="00863CBF" w:rsidP="008E241B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(10 Hours)</w:t>
            </w:r>
          </w:p>
          <w:p w:rsidR="008B3D65" w:rsidRPr="00863CBF" w:rsidRDefault="00863CBF" w:rsidP="008E241B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2 Weeks</w:t>
            </w:r>
          </w:p>
          <w:p w:rsidR="008B3D65" w:rsidRPr="00863CBF" w:rsidRDefault="008B3D65" w:rsidP="008E241B">
            <w:pPr>
              <w:pStyle w:val="ColorfulList-Accent11"/>
              <w:spacing w:after="0" w:line="240" w:lineRule="auto"/>
              <w:ind w:left="616"/>
              <w:jc w:val="center"/>
              <w:rPr>
                <w:rFonts w:ascii="Arial" w:hAnsi="Arial" w:cs="Arial"/>
              </w:rPr>
            </w:pPr>
          </w:p>
          <w:p w:rsidR="008B3D65" w:rsidRPr="00863CBF" w:rsidRDefault="00863CBF" w:rsidP="008E241B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863CBF">
              <w:rPr>
                <w:rFonts w:ascii="Arial" w:hAnsi="Arial" w:cs="Arial"/>
                <w:u w:val="single"/>
              </w:rPr>
              <w:t>Applied Skills</w:t>
            </w:r>
          </w:p>
          <w:p w:rsidR="00D546DA" w:rsidRPr="00863CBF" w:rsidRDefault="00863CBF" w:rsidP="008E241B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(5 Hours)</w:t>
            </w:r>
          </w:p>
          <w:p w:rsidR="008B3D65" w:rsidRPr="00BF2854" w:rsidRDefault="00863CBF" w:rsidP="008E241B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63CBF">
              <w:rPr>
                <w:rFonts w:ascii="Arial" w:hAnsi="Arial" w:cs="Arial"/>
              </w:rPr>
              <w:t>1 Week</w:t>
            </w:r>
          </w:p>
        </w:tc>
        <w:tc>
          <w:tcPr>
            <w:tcW w:w="3628" w:type="dxa"/>
            <w:shd w:val="clear" w:color="auto" w:fill="auto"/>
          </w:tcPr>
          <w:p w:rsidR="00FC7D30" w:rsidRPr="00BF2854" w:rsidRDefault="00FC7D30" w:rsidP="002A7055">
            <w:pPr>
              <w:pStyle w:val="ColorfulList-Accent11"/>
              <w:spacing w:after="0" w:line="240" w:lineRule="auto"/>
              <w:ind w:left="616"/>
              <w:rPr>
                <w:rFonts w:ascii="Arial" w:hAnsi="Arial" w:cs="Arial"/>
                <w:b/>
              </w:rPr>
            </w:pPr>
          </w:p>
          <w:p w:rsidR="00FC7D30" w:rsidRDefault="00CC7AE0" w:rsidP="002A7055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1.0 </w:t>
            </w:r>
            <w:r w:rsidRPr="00CC7AE0">
              <w:rPr>
                <w:rFonts w:ascii="Arial" w:hAnsi="Arial" w:cs="Arial"/>
                <w:b/>
              </w:rPr>
              <w:t xml:space="preserve">SPECIFY THE </w:t>
            </w:r>
            <w:r w:rsidR="00217828">
              <w:rPr>
                <w:rFonts w:ascii="Arial" w:hAnsi="Arial" w:cs="Arial"/>
                <w:b/>
              </w:rPr>
              <w:t>SYSTEM</w:t>
            </w:r>
            <w:r w:rsidR="00EB4183">
              <w:rPr>
                <w:rFonts w:ascii="Arial" w:hAnsi="Arial" w:cs="Arial"/>
                <w:b/>
              </w:rPr>
              <w:t>S</w:t>
            </w:r>
            <w:r w:rsidR="00217828">
              <w:rPr>
                <w:rFonts w:ascii="Arial" w:hAnsi="Arial" w:cs="Arial"/>
                <w:b/>
              </w:rPr>
              <w:t xml:space="preserve"> DEVELOPMENT </w:t>
            </w:r>
            <w:r w:rsidR="00427583" w:rsidRPr="00427583">
              <w:rPr>
                <w:rFonts w:ascii="Arial" w:hAnsi="Arial" w:cs="Arial"/>
                <w:b/>
              </w:rPr>
              <w:t>ENVIRONMENT</w:t>
            </w:r>
          </w:p>
          <w:p w:rsidR="00FC7D30" w:rsidRDefault="00FC7D30" w:rsidP="002A7055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</w:p>
          <w:p w:rsidR="00FC7D30" w:rsidRPr="00742B0C" w:rsidRDefault="00FC7D30" w:rsidP="002A7055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3889" w:type="dxa"/>
          </w:tcPr>
          <w:p w:rsidR="00FC7D30" w:rsidRPr="00863CBF" w:rsidRDefault="00FC7D30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FC7D30" w:rsidRPr="00863CBF" w:rsidRDefault="00FC7D30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  <w:r w:rsidRPr="00863CBF">
              <w:rPr>
                <w:rFonts w:ascii="Arial" w:hAnsi="Arial" w:cs="Arial"/>
                <w:b/>
                <w:u w:val="single"/>
              </w:rPr>
              <w:t>Related Knowledge</w:t>
            </w:r>
          </w:p>
          <w:p w:rsidR="001D1317" w:rsidRPr="00863CBF" w:rsidRDefault="00B75A39" w:rsidP="00863CBF">
            <w:pPr>
              <w:pStyle w:val="ColorfulList-Accent11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Definition of</w:t>
            </w:r>
            <w:r w:rsidR="001D1317" w:rsidRPr="00863CBF">
              <w:rPr>
                <w:rFonts w:ascii="Arial" w:hAnsi="Arial" w:cs="Arial"/>
              </w:rPr>
              <w:t xml:space="preserve"> Software Development Life Cycle</w:t>
            </w:r>
            <w:r w:rsidR="00875B84" w:rsidRPr="00863CBF">
              <w:rPr>
                <w:rFonts w:ascii="Arial" w:hAnsi="Arial" w:cs="Arial"/>
              </w:rPr>
              <w:t xml:space="preserve"> (SDLC) </w:t>
            </w:r>
            <w:r w:rsidR="00875B84" w:rsidRPr="00863CBF">
              <w:rPr>
                <w:rFonts w:ascii="Arial" w:hAnsi="Arial" w:cs="Arial"/>
                <w:bCs/>
              </w:rPr>
              <w:t>according to standard</w:t>
            </w:r>
          </w:p>
          <w:p w:rsidR="0090274F" w:rsidRPr="00863CBF" w:rsidRDefault="0090274F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9F0EB5" w:rsidRPr="00863CBF" w:rsidRDefault="00B75A39" w:rsidP="00863CBF">
            <w:pPr>
              <w:pStyle w:val="ColorfulList-Accent11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F</w:t>
            </w:r>
            <w:r w:rsidR="006E571F" w:rsidRPr="00863CBF">
              <w:rPr>
                <w:rFonts w:ascii="Arial" w:hAnsi="Arial" w:cs="Arial"/>
              </w:rPr>
              <w:t>undamental systems development life cycle and its phases according to standard</w:t>
            </w:r>
          </w:p>
          <w:p w:rsidR="009F0EB5" w:rsidRPr="00863CBF" w:rsidRDefault="009F0EB5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9F0EB5" w:rsidRPr="00863CBF" w:rsidRDefault="009F0EB5" w:rsidP="00863CBF">
            <w:pPr>
              <w:pStyle w:val="ColorfulList-Accent11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Software Development Life Cycle (SDLC) method</w:t>
            </w:r>
            <w:r w:rsidR="00875B84" w:rsidRPr="00863CBF">
              <w:rPr>
                <w:rFonts w:ascii="Arial" w:hAnsi="Arial" w:cs="Arial"/>
              </w:rPr>
              <w:t xml:space="preserve"> </w:t>
            </w:r>
            <w:r w:rsidR="00875B84" w:rsidRPr="00863CBF">
              <w:rPr>
                <w:rFonts w:ascii="Arial" w:hAnsi="Arial" w:cs="Arial"/>
                <w:bCs/>
              </w:rPr>
              <w:t>according to standard</w:t>
            </w:r>
            <w:r w:rsidRPr="00863CBF">
              <w:rPr>
                <w:rFonts w:ascii="Arial" w:hAnsi="Arial" w:cs="Arial"/>
              </w:rPr>
              <w:t xml:space="preserve"> such as:</w:t>
            </w:r>
          </w:p>
          <w:p w:rsidR="009E0252" w:rsidRPr="00863CBF" w:rsidRDefault="009E0252" w:rsidP="00863CBF">
            <w:pPr>
              <w:pStyle w:val="ColorfulList-Accent1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Agile development</w:t>
            </w:r>
          </w:p>
          <w:p w:rsidR="00FC7D30" w:rsidRPr="00863CBF" w:rsidRDefault="009E0252" w:rsidP="00863CBF">
            <w:pPr>
              <w:pStyle w:val="ColorfulList-Accent1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 xml:space="preserve">Scrum development </w:t>
            </w:r>
          </w:p>
          <w:p w:rsidR="00FC7D30" w:rsidRPr="00863CBF" w:rsidRDefault="00FC7D30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  <w:p w:rsidR="00B05296" w:rsidRPr="00863CBF" w:rsidRDefault="001E0136" w:rsidP="00863CBF">
            <w:pPr>
              <w:pStyle w:val="ColorfulList-Accent11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A</w:t>
            </w:r>
            <w:r w:rsidR="00B05296" w:rsidRPr="00863CBF">
              <w:rPr>
                <w:rFonts w:ascii="Arial" w:hAnsi="Arial" w:cs="Arial"/>
              </w:rPr>
              <w:t xml:space="preserve">lternatives to the SDLC, including a description of the role of computer-aided software </w:t>
            </w:r>
            <w:r w:rsidR="00B05296" w:rsidRPr="00863CBF">
              <w:rPr>
                <w:rFonts w:ascii="Arial" w:hAnsi="Arial" w:cs="Arial"/>
              </w:rPr>
              <w:lastRenderedPageBreak/>
              <w:t>engineering (CASE) tools in systems development according to standard</w:t>
            </w:r>
          </w:p>
          <w:p w:rsidR="00B05296" w:rsidRPr="00863CBF" w:rsidRDefault="00B05296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FC7D30" w:rsidRPr="00863CBF" w:rsidRDefault="001D1317" w:rsidP="00863CBF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I</w:t>
            </w:r>
            <w:r w:rsidR="00217828" w:rsidRPr="00863CBF">
              <w:rPr>
                <w:rFonts w:ascii="Arial" w:hAnsi="Arial" w:cs="Arial"/>
              </w:rPr>
              <w:t>ntroduction to</w:t>
            </w:r>
            <w:r w:rsidRPr="00863CBF">
              <w:rPr>
                <w:rFonts w:ascii="Arial" w:hAnsi="Arial" w:cs="Arial"/>
              </w:rPr>
              <w:t xml:space="preserve"> ethical and professional issues concern to software development</w:t>
            </w:r>
            <w:r w:rsidR="00B05296" w:rsidRPr="00863CBF">
              <w:rPr>
                <w:rFonts w:ascii="Arial" w:hAnsi="Arial" w:cs="Arial"/>
              </w:rPr>
              <w:t xml:space="preserve"> according to standard</w:t>
            </w:r>
          </w:p>
          <w:p w:rsidR="00667CFD" w:rsidRPr="00863CBF" w:rsidRDefault="00667CFD" w:rsidP="00863CB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AA2B67" w:rsidRPr="00863CBF" w:rsidRDefault="00AA2B67" w:rsidP="00863CBF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Purpose of End User License Agreement (EULA) according to standard</w:t>
            </w:r>
          </w:p>
          <w:p w:rsidR="006E571F" w:rsidRPr="00863CBF" w:rsidRDefault="006E571F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6E571F" w:rsidRPr="00863CBF" w:rsidRDefault="001E0136" w:rsidP="00863CBF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S</w:t>
            </w:r>
            <w:r w:rsidR="00687078" w:rsidRPr="00863CBF">
              <w:rPr>
                <w:rFonts w:ascii="Arial" w:hAnsi="Arial" w:cs="Arial"/>
              </w:rPr>
              <w:t>oftware licensing such as:</w:t>
            </w:r>
          </w:p>
          <w:p w:rsidR="00687078" w:rsidRPr="00863CBF" w:rsidRDefault="00687078" w:rsidP="00863CBF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Proprietary</w:t>
            </w:r>
          </w:p>
          <w:p w:rsidR="00687078" w:rsidRPr="00863CBF" w:rsidRDefault="00687078" w:rsidP="00863CB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 xml:space="preserve">Open </w:t>
            </w:r>
            <w:r w:rsidR="00950702" w:rsidRPr="00863CBF">
              <w:rPr>
                <w:rFonts w:ascii="Arial" w:hAnsi="Arial" w:cs="Arial"/>
              </w:rPr>
              <w:t>Sauce</w:t>
            </w:r>
          </w:p>
          <w:p w:rsidR="001D1317" w:rsidRPr="00863CBF" w:rsidRDefault="001D1317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687078" w:rsidRPr="00863CBF" w:rsidRDefault="00687078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375BD" w:rsidRPr="00863CBF" w:rsidRDefault="00EE6320" w:rsidP="00863CB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863CBF">
              <w:rPr>
                <w:rFonts w:ascii="Arial" w:hAnsi="Arial" w:cs="Arial"/>
                <w:b/>
                <w:u w:val="single"/>
              </w:rPr>
              <w:t>Applied Skills</w:t>
            </w:r>
          </w:p>
          <w:p w:rsidR="00E375BD" w:rsidRPr="00863CBF" w:rsidRDefault="00E375BD" w:rsidP="00863CBF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 xml:space="preserve">Software Development Life Cycle diagram </w:t>
            </w:r>
            <w:r w:rsidR="00875B84" w:rsidRPr="00863CBF">
              <w:rPr>
                <w:rFonts w:ascii="Arial" w:hAnsi="Arial" w:cs="Arial"/>
              </w:rPr>
              <w:t>according to standard</w:t>
            </w:r>
          </w:p>
          <w:p w:rsidR="00AA2B67" w:rsidRPr="00863CBF" w:rsidRDefault="00AA2B67" w:rsidP="00863CBF">
            <w:pPr>
              <w:pStyle w:val="TableContents"/>
              <w:widowControl w:val="0"/>
              <w:tabs>
                <w:tab w:val="left" w:pos="39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AA2B67" w:rsidRPr="00863CBF" w:rsidRDefault="00AA2B67" w:rsidP="00863CBF">
            <w:pPr>
              <w:pStyle w:val="TableContents"/>
              <w:widowControl w:val="0"/>
              <w:tabs>
                <w:tab w:val="left" w:pos="39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863CBF">
              <w:rPr>
                <w:rFonts w:ascii="Arial" w:hAnsi="Arial" w:cs="Arial"/>
                <w:i/>
                <w:sz w:val="22"/>
                <w:szCs w:val="22"/>
                <w:u w:val="single"/>
              </w:rPr>
              <w:t>Attitude</w:t>
            </w:r>
            <w:r w:rsidRPr="00863CBF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:rsidR="00AA2B67" w:rsidRPr="00863CBF" w:rsidRDefault="00AA2B67" w:rsidP="00863CB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 xml:space="preserve">Adhere to </w:t>
            </w:r>
            <w:r w:rsidRPr="00863CBF">
              <w:rPr>
                <w:rFonts w:ascii="Arial" w:hAnsi="Arial" w:cs="Arial"/>
                <w:bCs/>
              </w:rPr>
              <w:t>End User License Agreement (EULA)</w:t>
            </w:r>
          </w:p>
          <w:p w:rsidR="00875B84" w:rsidRPr="00863CBF" w:rsidRDefault="00875B84" w:rsidP="00863CBF">
            <w:pPr>
              <w:pStyle w:val="TableContents"/>
              <w:widowControl w:val="0"/>
              <w:tabs>
                <w:tab w:val="left" w:pos="39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FC7D30" w:rsidRPr="00863CBF" w:rsidRDefault="00FC7D30" w:rsidP="00863CBF">
            <w:pPr>
              <w:spacing w:after="0" w:line="240" w:lineRule="auto"/>
              <w:ind w:left="318" w:hanging="360"/>
              <w:rPr>
                <w:rFonts w:ascii="Arial" w:hAnsi="Arial" w:cs="Arial"/>
                <w:u w:val="single"/>
              </w:rPr>
            </w:pPr>
            <w:r w:rsidRPr="00863CBF">
              <w:rPr>
                <w:rFonts w:ascii="Arial" w:hAnsi="Arial" w:cs="Arial"/>
                <w:i/>
                <w:u w:val="single"/>
              </w:rPr>
              <w:t>Safety</w:t>
            </w:r>
            <w:r w:rsidRPr="00863CBF">
              <w:rPr>
                <w:rFonts w:ascii="Arial" w:hAnsi="Arial" w:cs="Arial"/>
                <w:u w:val="single"/>
              </w:rPr>
              <w:t>:</w:t>
            </w:r>
          </w:p>
          <w:p w:rsidR="00FC7D30" w:rsidRPr="00863CBF" w:rsidRDefault="00FC7D30" w:rsidP="00863CBF">
            <w:pPr>
              <w:numPr>
                <w:ilvl w:val="0"/>
                <w:numId w:val="14"/>
              </w:numPr>
              <w:spacing w:after="0" w:line="240" w:lineRule="auto"/>
              <w:ind w:left="414" w:hanging="357"/>
              <w:contextualSpacing/>
              <w:rPr>
                <w:rFonts w:ascii="Arial" w:hAnsi="Arial" w:cs="Arial"/>
                <w:bCs/>
              </w:rPr>
            </w:pPr>
            <w:r w:rsidRPr="00863CBF">
              <w:rPr>
                <w:rFonts w:ascii="Arial" w:hAnsi="Arial" w:cs="Arial"/>
              </w:rPr>
              <w:t>Adhere to workplace ergonomics practice</w:t>
            </w:r>
          </w:p>
        </w:tc>
        <w:tc>
          <w:tcPr>
            <w:tcW w:w="5182" w:type="dxa"/>
          </w:tcPr>
          <w:p w:rsidR="00FC7D30" w:rsidRPr="00863CBF" w:rsidRDefault="00FC7D30" w:rsidP="00863CBF">
            <w:pPr>
              <w:spacing w:after="0" w:line="240" w:lineRule="auto"/>
              <w:rPr>
                <w:rFonts w:ascii="Arial" w:hAnsi="Arial" w:cs="Arial"/>
              </w:rPr>
            </w:pPr>
          </w:p>
          <w:p w:rsidR="00FC7D30" w:rsidRPr="00863CBF" w:rsidRDefault="00FC7D30" w:rsidP="00863CB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863CBF">
              <w:rPr>
                <w:rFonts w:ascii="Arial" w:hAnsi="Arial" w:cs="Arial"/>
                <w:b/>
                <w:u w:val="single"/>
              </w:rPr>
              <w:t>Assessment Criteria</w:t>
            </w:r>
          </w:p>
          <w:p w:rsidR="00DF45D3" w:rsidRDefault="00DF45D3" w:rsidP="00863C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63CBF">
              <w:rPr>
                <w:rFonts w:ascii="Arial" w:hAnsi="Arial" w:cs="Arial"/>
                <w:bCs/>
              </w:rPr>
              <w:t>Definition of Software Development Life Cycle (SDLC) explained</w:t>
            </w:r>
          </w:p>
          <w:p w:rsidR="00863CBF" w:rsidRDefault="00863CBF" w:rsidP="00863CBF">
            <w:pPr>
              <w:spacing w:after="0" w:line="240" w:lineRule="auto"/>
              <w:ind w:left="360"/>
              <w:rPr>
                <w:rFonts w:ascii="Arial" w:hAnsi="Arial" w:cs="Arial"/>
                <w:bCs/>
              </w:rPr>
            </w:pPr>
          </w:p>
          <w:p w:rsidR="00863CBF" w:rsidRDefault="00863CBF" w:rsidP="00863CBF">
            <w:pPr>
              <w:spacing w:after="0" w:line="240" w:lineRule="auto"/>
              <w:ind w:left="360"/>
              <w:rPr>
                <w:rFonts w:ascii="Arial" w:hAnsi="Arial" w:cs="Arial"/>
                <w:bCs/>
              </w:rPr>
            </w:pPr>
          </w:p>
          <w:p w:rsidR="006F0284" w:rsidRPr="00863CBF" w:rsidRDefault="00667CFD" w:rsidP="00863C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F</w:t>
            </w:r>
            <w:r w:rsidR="006E571F" w:rsidRPr="00863CBF">
              <w:rPr>
                <w:rFonts w:ascii="Arial" w:hAnsi="Arial" w:cs="Arial"/>
              </w:rPr>
              <w:t>undamental</w:t>
            </w:r>
            <w:r w:rsidR="00DF45D3" w:rsidRPr="00863CBF">
              <w:rPr>
                <w:rFonts w:ascii="Arial" w:hAnsi="Arial" w:cs="Arial"/>
              </w:rPr>
              <w:t xml:space="preserve"> of</w:t>
            </w:r>
            <w:r w:rsidR="006E571F" w:rsidRPr="00863CBF">
              <w:rPr>
                <w:rFonts w:ascii="Arial" w:hAnsi="Arial" w:cs="Arial"/>
              </w:rPr>
              <w:t xml:space="preserve"> </w:t>
            </w:r>
            <w:r w:rsidRPr="00863CBF">
              <w:rPr>
                <w:rFonts w:ascii="Arial" w:hAnsi="Arial" w:cs="Arial"/>
              </w:rPr>
              <w:t xml:space="preserve">Systems Development Life Cycle (SDLC) </w:t>
            </w:r>
            <w:r w:rsidR="006E571F" w:rsidRPr="00863CBF">
              <w:rPr>
                <w:rFonts w:ascii="Arial" w:hAnsi="Arial" w:cs="Arial"/>
              </w:rPr>
              <w:t xml:space="preserve">and its phases </w:t>
            </w:r>
            <w:r w:rsidRPr="00863CBF">
              <w:rPr>
                <w:rFonts w:ascii="Arial" w:hAnsi="Arial" w:cs="Arial"/>
              </w:rPr>
              <w:t>is described</w:t>
            </w:r>
          </w:p>
          <w:p w:rsidR="00953046" w:rsidRPr="00863CBF" w:rsidRDefault="00953046" w:rsidP="00863CBF">
            <w:pPr>
              <w:spacing w:after="0" w:line="240" w:lineRule="auto"/>
              <w:rPr>
                <w:rFonts w:ascii="Arial" w:hAnsi="Arial" w:cs="Arial"/>
              </w:rPr>
            </w:pPr>
          </w:p>
          <w:p w:rsidR="00E620B9" w:rsidRPr="00863CBF" w:rsidRDefault="00E620B9" w:rsidP="00863CBF">
            <w:pPr>
              <w:spacing w:after="0" w:line="240" w:lineRule="auto"/>
              <w:rPr>
                <w:rFonts w:ascii="Arial" w:hAnsi="Arial" w:cs="Arial"/>
              </w:rPr>
            </w:pPr>
          </w:p>
          <w:p w:rsidR="001C256C" w:rsidRPr="00863CBF" w:rsidRDefault="00667CFD" w:rsidP="00863C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63CBF">
              <w:rPr>
                <w:rFonts w:ascii="Arial" w:hAnsi="Arial" w:cs="Arial"/>
              </w:rPr>
              <w:t>Systems Development Life Cycle (</w:t>
            </w:r>
            <w:r w:rsidR="00875B84" w:rsidRPr="00863CBF">
              <w:rPr>
                <w:rFonts w:ascii="Arial" w:hAnsi="Arial" w:cs="Arial"/>
                <w:bCs/>
              </w:rPr>
              <w:t>SDLC</w:t>
            </w:r>
            <w:r w:rsidRPr="00863CBF">
              <w:rPr>
                <w:rFonts w:ascii="Arial" w:hAnsi="Arial" w:cs="Arial"/>
                <w:bCs/>
              </w:rPr>
              <w:t>)</w:t>
            </w:r>
            <w:r w:rsidR="00875B84" w:rsidRPr="00863CBF">
              <w:rPr>
                <w:rFonts w:ascii="Arial" w:hAnsi="Arial" w:cs="Arial"/>
                <w:bCs/>
              </w:rPr>
              <w:t xml:space="preserve"> method </w:t>
            </w:r>
            <w:r w:rsidR="009020F6" w:rsidRPr="00863CBF">
              <w:rPr>
                <w:rFonts w:ascii="Arial" w:hAnsi="Arial" w:cs="Arial"/>
              </w:rPr>
              <w:t>described</w:t>
            </w:r>
          </w:p>
          <w:p w:rsidR="001C256C" w:rsidRPr="00863CBF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Pr="00863CBF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Pr="00863CBF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Pr="00863CBF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Pr="00863CBF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Pr="00863CBF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Pr="00863CBF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Pr="00863CBF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Pr="00863CBF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Default="001C256C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863CBF" w:rsidRPr="00863CBF" w:rsidRDefault="00863CBF" w:rsidP="00863CBF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1C256C" w:rsidRPr="00863CBF" w:rsidRDefault="00667CFD" w:rsidP="00863CBF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E</w:t>
            </w:r>
            <w:r w:rsidR="001D1317" w:rsidRPr="00863CBF">
              <w:rPr>
                <w:rFonts w:ascii="Arial" w:hAnsi="Arial" w:cs="Arial"/>
              </w:rPr>
              <w:t xml:space="preserve">thical and </w:t>
            </w:r>
            <w:r w:rsidRPr="00863CBF">
              <w:rPr>
                <w:rFonts w:ascii="Arial" w:hAnsi="Arial" w:cs="Arial"/>
              </w:rPr>
              <w:t>Professional I</w:t>
            </w:r>
            <w:r w:rsidR="001D1317" w:rsidRPr="00863CBF">
              <w:rPr>
                <w:rFonts w:ascii="Arial" w:hAnsi="Arial" w:cs="Arial"/>
              </w:rPr>
              <w:t>ssues concern to software development</w:t>
            </w:r>
            <w:r w:rsidRPr="00863CBF">
              <w:rPr>
                <w:rFonts w:ascii="Arial" w:hAnsi="Arial" w:cs="Arial"/>
              </w:rPr>
              <w:t xml:space="preserve"> listed</w:t>
            </w:r>
          </w:p>
          <w:p w:rsidR="00667CFD" w:rsidRPr="00863CBF" w:rsidRDefault="00667CFD" w:rsidP="00863CB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667CFD" w:rsidRPr="00863CBF" w:rsidRDefault="00667CFD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667CFD" w:rsidRPr="00863CBF" w:rsidRDefault="00667CFD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667CFD" w:rsidRPr="00863CBF" w:rsidRDefault="00667CFD" w:rsidP="00863C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Purpose of End User License Agreement (EULA) explained</w:t>
            </w:r>
          </w:p>
          <w:p w:rsidR="001C256C" w:rsidRPr="00863CBF" w:rsidRDefault="001C256C" w:rsidP="00863CBF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Workplace ergonomic practice explained</w:t>
            </w:r>
          </w:p>
          <w:p w:rsidR="00667CFD" w:rsidRPr="00863CBF" w:rsidRDefault="00667CFD" w:rsidP="00863CB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667CFD" w:rsidRPr="00863CBF" w:rsidRDefault="00667CFD" w:rsidP="00863C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Types of software licensing listed</w:t>
            </w:r>
          </w:p>
          <w:p w:rsidR="00E375BD" w:rsidRPr="00863CBF" w:rsidRDefault="00E375BD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375BD" w:rsidRPr="00863CBF" w:rsidRDefault="00E375BD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375BD" w:rsidRPr="00863CBF" w:rsidRDefault="00E375BD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375BD" w:rsidRPr="00863CBF" w:rsidRDefault="00E375BD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375BD" w:rsidRPr="00863CBF" w:rsidRDefault="00E375BD" w:rsidP="00863CB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863CBF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:rsidR="00FC7D30" w:rsidRPr="00863CBF" w:rsidRDefault="00FB1357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 xml:space="preserve">1.1 Software Development Life Cycle diagram </w:t>
            </w:r>
            <w:r w:rsidR="00114113" w:rsidRPr="00863CBF">
              <w:rPr>
                <w:rFonts w:ascii="Arial" w:hAnsi="Arial" w:cs="Arial"/>
              </w:rPr>
              <w:t>sketched</w:t>
            </w:r>
            <w:r w:rsidRPr="00863CBF">
              <w:rPr>
                <w:rFonts w:ascii="Arial" w:hAnsi="Arial" w:cs="Arial"/>
              </w:rPr>
              <w:t xml:space="preserve"> </w:t>
            </w:r>
            <w:r w:rsidRPr="00863CBF">
              <w:rPr>
                <w:rFonts w:ascii="Arial" w:hAnsi="Arial" w:cs="Arial"/>
                <w:bCs/>
              </w:rPr>
              <w:t>according to standard</w:t>
            </w:r>
          </w:p>
        </w:tc>
      </w:tr>
    </w:tbl>
    <w:p w:rsidR="00FC7D30" w:rsidRDefault="00FC7D30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b/>
          <w:bCs/>
        </w:rPr>
      </w:pPr>
    </w:p>
    <w:p w:rsidR="005F534A" w:rsidRDefault="005F534A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b/>
          <w:bCs/>
        </w:rPr>
      </w:pPr>
    </w:p>
    <w:p w:rsidR="005F534A" w:rsidRDefault="005F534A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b/>
          <w:bCs/>
        </w:rPr>
      </w:pPr>
    </w:p>
    <w:p w:rsidR="005F534A" w:rsidRDefault="005F534A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b/>
          <w:bCs/>
        </w:rPr>
        <w:sectPr w:rsidR="005F534A" w:rsidSect="00C52809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5F534A" w:rsidRDefault="005F534A" w:rsidP="005F534A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:rsidR="005F534A" w:rsidRPr="004C23C1" w:rsidRDefault="005F534A" w:rsidP="005F534A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5F534A" w:rsidRPr="004C23C1" w:rsidTr="00D6794C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F534A" w:rsidRPr="004C23C1" w:rsidRDefault="005F534A" w:rsidP="00D6794C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F534A" w:rsidRPr="004C23C1" w:rsidRDefault="005F534A" w:rsidP="00D6794C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5F534A" w:rsidRPr="004C23C1" w:rsidRDefault="005F534A" w:rsidP="00D6794C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5F534A" w:rsidRPr="004C23C1" w:rsidTr="00D6794C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F534A" w:rsidRPr="004C23C1" w:rsidRDefault="005F534A" w:rsidP="00D6794C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F534A" w:rsidRPr="004C23C1" w:rsidRDefault="005F534A" w:rsidP="00D6794C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F534A" w:rsidRPr="004C23C1" w:rsidRDefault="005F534A" w:rsidP="00D6794C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lang w:val="en-CA"/>
              </w:rPr>
              <w:t>INTRODUCTION TO APPLICATION SYSTEM DEVELOPMENT</w:t>
            </w:r>
          </w:p>
        </w:tc>
      </w:tr>
      <w:tr w:rsidR="005F534A" w:rsidRPr="004C23C1" w:rsidTr="00D6794C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F534A" w:rsidRPr="004C23C1" w:rsidRDefault="005F534A" w:rsidP="00D6794C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F534A" w:rsidRPr="004C23C1" w:rsidRDefault="005F534A" w:rsidP="00D6794C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F534A" w:rsidRDefault="005F534A" w:rsidP="00D6794C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KPD1013</w:t>
            </w:r>
          </w:p>
          <w:p w:rsidR="005F534A" w:rsidRPr="004C23C1" w:rsidRDefault="005F534A" w:rsidP="00D6794C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5F534A" w:rsidRPr="00EC04CC" w:rsidRDefault="005F534A" w:rsidP="005F534A">
      <w:pPr>
        <w:spacing w:after="0"/>
        <w:rPr>
          <w:sz w:val="2"/>
        </w:rPr>
      </w:pPr>
    </w:p>
    <w:tbl>
      <w:tblPr>
        <w:tblW w:w="15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67"/>
        <w:gridCol w:w="3628"/>
        <w:gridCol w:w="3889"/>
        <w:gridCol w:w="5182"/>
      </w:tblGrid>
      <w:tr w:rsidR="005F534A" w:rsidRPr="00BF2854" w:rsidTr="00D6794C">
        <w:trPr>
          <w:trHeight w:val="578"/>
          <w:jc w:val="center"/>
        </w:trPr>
        <w:tc>
          <w:tcPr>
            <w:tcW w:w="28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534A" w:rsidRDefault="005F534A" w:rsidP="00D6794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:rsidR="005F534A" w:rsidRPr="00BF2854" w:rsidRDefault="005F534A" w:rsidP="00D6794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534A" w:rsidRDefault="005F534A" w:rsidP="00D6794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:rsidR="005F534A" w:rsidRPr="00BF2854" w:rsidRDefault="005F534A" w:rsidP="00D6794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5F534A" w:rsidRDefault="005F534A" w:rsidP="00D6794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:rsidR="005F534A" w:rsidRPr="00BF2854" w:rsidRDefault="005F534A" w:rsidP="00D6794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534A" w:rsidRDefault="005F534A" w:rsidP="00D6794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:rsidR="005F534A" w:rsidRPr="00BF2854" w:rsidRDefault="005F534A" w:rsidP="00D6794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5F534A" w:rsidRPr="00BF2854" w:rsidTr="008E2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867" w:type="dxa"/>
            <w:vAlign w:val="center"/>
          </w:tcPr>
          <w:p w:rsidR="005F534A" w:rsidRPr="00863CBF" w:rsidRDefault="00670032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63CBF">
              <w:rPr>
                <w:rFonts w:ascii="Arial" w:hAnsi="Arial" w:cs="Arial"/>
                <w:b/>
              </w:rPr>
              <w:t>3</w:t>
            </w:r>
            <w:r w:rsidR="00F960A8" w:rsidRPr="00863CBF">
              <w:rPr>
                <w:rFonts w:ascii="Arial" w:hAnsi="Arial" w:cs="Arial"/>
                <w:b/>
              </w:rPr>
              <w:t>0</w:t>
            </w:r>
            <w:r w:rsidR="005F534A" w:rsidRPr="00863CBF">
              <w:rPr>
                <w:rFonts w:ascii="Arial" w:hAnsi="Arial" w:cs="Arial"/>
                <w:b/>
              </w:rPr>
              <w:t xml:space="preserve"> HOURS</w:t>
            </w:r>
          </w:p>
          <w:p w:rsidR="005F534A" w:rsidRPr="00863CBF" w:rsidRDefault="00670032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63CBF">
              <w:rPr>
                <w:rFonts w:ascii="Arial" w:hAnsi="Arial" w:cs="Arial"/>
                <w:b/>
              </w:rPr>
              <w:t>(6</w:t>
            </w:r>
            <w:r w:rsidR="005F534A" w:rsidRPr="00863CBF">
              <w:rPr>
                <w:rFonts w:ascii="Arial" w:hAnsi="Arial" w:cs="Arial"/>
                <w:b/>
              </w:rPr>
              <w:t xml:space="preserve"> WEEK</w:t>
            </w:r>
            <w:r w:rsidR="00AC084A" w:rsidRPr="00863CBF">
              <w:rPr>
                <w:rFonts w:ascii="Arial" w:hAnsi="Arial" w:cs="Arial"/>
                <w:b/>
              </w:rPr>
              <w:t>S</w:t>
            </w:r>
            <w:r w:rsidR="005F534A" w:rsidRPr="00863CBF">
              <w:rPr>
                <w:rFonts w:ascii="Arial" w:hAnsi="Arial" w:cs="Arial"/>
                <w:b/>
              </w:rPr>
              <w:t>)</w:t>
            </w:r>
          </w:p>
          <w:p w:rsidR="00CF12B4" w:rsidRPr="00863CBF" w:rsidRDefault="00CF12B4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9B21F2" w:rsidRPr="00863CBF" w:rsidRDefault="00863CBF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863CBF">
              <w:rPr>
                <w:rFonts w:ascii="Arial" w:hAnsi="Arial" w:cs="Arial"/>
                <w:u w:val="single"/>
              </w:rPr>
              <w:t>Related Knowledge</w:t>
            </w:r>
          </w:p>
          <w:p w:rsidR="00D546DA" w:rsidRPr="00863CBF" w:rsidRDefault="00863CBF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(5 Hours)</w:t>
            </w:r>
          </w:p>
          <w:p w:rsidR="00CF12B4" w:rsidRPr="00863CBF" w:rsidRDefault="00863CBF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1 Week</w:t>
            </w:r>
          </w:p>
          <w:p w:rsidR="00CF12B4" w:rsidRPr="00863CBF" w:rsidRDefault="00CF12B4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:rsidR="009B21F2" w:rsidRPr="00863CBF" w:rsidRDefault="00863CBF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863CBF">
              <w:rPr>
                <w:rFonts w:ascii="Arial" w:hAnsi="Arial" w:cs="Arial"/>
                <w:u w:val="single"/>
              </w:rPr>
              <w:t>Applied Skills</w:t>
            </w:r>
          </w:p>
          <w:p w:rsidR="00D546DA" w:rsidRPr="00863CBF" w:rsidRDefault="00863CBF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(25 Hours)</w:t>
            </w:r>
          </w:p>
          <w:p w:rsidR="00CF12B4" w:rsidRPr="00863CBF" w:rsidRDefault="00863CBF" w:rsidP="00863CBF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63CBF">
              <w:rPr>
                <w:rFonts w:ascii="Arial" w:hAnsi="Arial" w:cs="Arial"/>
              </w:rPr>
              <w:t>5 Weeks</w:t>
            </w:r>
          </w:p>
        </w:tc>
        <w:tc>
          <w:tcPr>
            <w:tcW w:w="3628" w:type="dxa"/>
            <w:shd w:val="clear" w:color="auto" w:fill="auto"/>
          </w:tcPr>
          <w:p w:rsidR="005F534A" w:rsidRPr="00863CBF" w:rsidRDefault="005F534A" w:rsidP="00863CBF">
            <w:pPr>
              <w:pStyle w:val="ColorfulList-Accent11"/>
              <w:spacing w:after="0" w:line="240" w:lineRule="auto"/>
              <w:ind w:left="616"/>
              <w:rPr>
                <w:rFonts w:ascii="Arial" w:hAnsi="Arial" w:cs="Arial"/>
                <w:b/>
              </w:rPr>
            </w:pPr>
          </w:p>
          <w:p w:rsidR="005F534A" w:rsidRPr="00863CBF" w:rsidRDefault="005F534A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863CBF">
              <w:rPr>
                <w:rFonts w:ascii="Arial" w:hAnsi="Arial" w:cs="Arial"/>
                <w:b/>
              </w:rPr>
              <w:t xml:space="preserve">2.0 </w:t>
            </w:r>
            <w:r w:rsidR="008578F8" w:rsidRPr="00863CBF">
              <w:rPr>
                <w:rFonts w:ascii="Arial" w:hAnsi="Arial" w:cs="Arial"/>
                <w:b/>
              </w:rPr>
              <w:t xml:space="preserve">REPRESENT THE PROCESS USING </w:t>
            </w:r>
            <w:r w:rsidRPr="00863CBF">
              <w:rPr>
                <w:rFonts w:ascii="Arial" w:hAnsi="Arial" w:cs="Arial"/>
                <w:b/>
              </w:rPr>
              <w:t>UNIFIED MODEL</w:t>
            </w:r>
            <w:r w:rsidR="00427583" w:rsidRPr="00863CBF">
              <w:rPr>
                <w:rFonts w:ascii="Arial" w:hAnsi="Arial" w:cs="Arial"/>
                <w:b/>
              </w:rPr>
              <w:t>L</w:t>
            </w:r>
            <w:r w:rsidRPr="00863CBF">
              <w:rPr>
                <w:rFonts w:ascii="Arial" w:hAnsi="Arial" w:cs="Arial"/>
                <w:b/>
              </w:rPr>
              <w:t>ING LANGUAGE</w:t>
            </w:r>
          </w:p>
          <w:p w:rsidR="005F534A" w:rsidRPr="00863CBF" w:rsidRDefault="005F534A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</w:p>
          <w:p w:rsidR="005F534A" w:rsidRPr="00863CBF" w:rsidRDefault="005F534A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3889" w:type="dxa"/>
          </w:tcPr>
          <w:p w:rsidR="005F534A" w:rsidRPr="00863CBF" w:rsidRDefault="005F534A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5F534A" w:rsidRPr="00863CBF" w:rsidRDefault="005F534A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  <w:r w:rsidRPr="00863CBF">
              <w:rPr>
                <w:rFonts w:ascii="Arial" w:hAnsi="Arial" w:cs="Arial"/>
                <w:b/>
                <w:u w:val="single"/>
              </w:rPr>
              <w:t>Related Knowledge</w:t>
            </w:r>
          </w:p>
          <w:p w:rsidR="005F534A" w:rsidRPr="00863CBF" w:rsidRDefault="00945BDF" w:rsidP="00863CBF">
            <w:pPr>
              <w:pStyle w:val="ColorfulList-Accent1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Definition of Unified Modelling Language (UML)</w:t>
            </w:r>
          </w:p>
          <w:p w:rsidR="00D22155" w:rsidRPr="00863CBF" w:rsidRDefault="00D22155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0613DD" w:rsidRPr="00863CBF" w:rsidRDefault="000613DD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0613DD" w:rsidRPr="00863CBF" w:rsidRDefault="000613DD" w:rsidP="00863CB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EE6320" w:rsidRPr="00863CBF" w:rsidRDefault="00EE6320" w:rsidP="00863CB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863CBF">
              <w:rPr>
                <w:rFonts w:ascii="Arial" w:hAnsi="Arial" w:cs="Arial"/>
                <w:b/>
                <w:u w:val="single"/>
              </w:rPr>
              <w:t>Applied Skills</w:t>
            </w:r>
          </w:p>
          <w:p w:rsidR="00B30CA5" w:rsidRPr="00863CBF" w:rsidRDefault="00B75A39" w:rsidP="00863CBF">
            <w:pPr>
              <w:numPr>
                <w:ilvl w:val="0"/>
                <w:numId w:val="4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D</w:t>
            </w:r>
            <w:r w:rsidR="00F960A8" w:rsidRPr="00863CBF">
              <w:rPr>
                <w:rFonts w:ascii="Arial" w:hAnsi="Arial" w:cs="Arial"/>
              </w:rPr>
              <w:t>iagram model for Unified Modelling Language (UML)</w:t>
            </w:r>
            <w:r w:rsidR="00B30CA5" w:rsidRPr="00863CBF">
              <w:rPr>
                <w:rFonts w:ascii="Arial" w:hAnsi="Arial" w:cs="Arial"/>
              </w:rPr>
              <w:t xml:space="preserve"> for:</w:t>
            </w:r>
          </w:p>
          <w:p w:rsidR="00B30CA5" w:rsidRPr="00863CBF" w:rsidRDefault="00B30CA5" w:rsidP="00863CB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Use-Case diagram</w:t>
            </w:r>
          </w:p>
          <w:p w:rsidR="00B30CA5" w:rsidRPr="00863CBF" w:rsidRDefault="00B30CA5" w:rsidP="00863CB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Class diagram</w:t>
            </w:r>
          </w:p>
          <w:p w:rsidR="00B30CA5" w:rsidRPr="00863CBF" w:rsidRDefault="00B30CA5" w:rsidP="00863CB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State diagram</w:t>
            </w:r>
          </w:p>
          <w:p w:rsidR="00B30CA5" w:rsidRPr="00863CBF" w:rsidRDefault="00B30CA5" w:rsidP="00863CB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Sequence diagram</w:t>
            </w:r>
          </w:p>
          <w:p w:rsidR="005F534A" w:rsidRPr="00863CBF" w:rsidRDefault="005F534A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5182" w:type="dxa"/>
          </w:tcPr>
          <w:p w:rsidR="005F534A" w:rsidRPr="00863CBF" w:rsidRDefault="005F534A" w:rsidP="00863CBF">
            <w:pPr>
              <w:spacing w:after="0" w:line="240" w:lineRule="auto"/>
              <w:rPr>
                <w:rFonts w:ascii="Arial" w:hAnsi="Arial" w:cs="Arial"/>
              </w:rPr>
            </w:pPr>
          </w:p>
          <w:p w:rsidR="005F534A" w:rsidRPr="00863CBF" w:rsidRDefault="005F534A" w:rsidP="00863CB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863CBF">
              <w:rPr>
                <w:rFonts w:ascii="Arial" w:hAnsi="Arial" w:cs="Arial"/>
                <w:b/>
                <w:u w:val="single"/>
              </w:rPr>
              <w:t>Assessment Criteria</w:t>
            </w:r>
          </w:p>
          <w:p w:rsidR="005F534A" w:rsidRPr="00863CBF" w:rsidRDefault="00114113" w:rsidP="00863CBF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D</w:t>
            </w:r>
            <w:r w:rsidR="00945BDF" w:rsidRPr="00863CBF">
              <w:rPr>
                <w:rFonts w:ascii="Arial" w:hAnsi="Arial" w:cs="Arial"/>
              </w:rPr>
              <w:t>efinition of Unified Modelling Language (UML)</w:t>
            </w:r>
            <w:r w:rsidR="00B30CA5" w:rsidRPr="00863CBF">
              <w:rPr>
                <w:rFonts w:ascii="Arial" w:hAnsi="Arial" w:cs="Arial"/>
              </w:rPr>
              <w:t xml:space="preserve"> </w:t>
            </w:r>
            <w:r w:rsidRPr="00863CBF">
              <w:rPr>
                <w:rFonts w:ascii="Arial" w:hAnsi="Arial" w:cs="Arial"/>
              </w:rPr>
              <w:t>explained</w:t>
            </w:r>
          </w:p>
          <w:p w:rsidR="00945BDF" w:rsidRPr="00863CBF" w:rsidRDefault="00945BDF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5F534A" w:rsidRPr="00863CBF" w:rsidRDefault="005F534A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D22155" w:rsidRPr="00863CBF" w:rsidRDefault="00D22155" w:rsidP="00863CB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:rsidR="005F534A" w:rsidRPr="00863CBF" w:rsidRDefault="005F534A" w:rsidP="00863CBF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863CBF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:rsidR="00F960A8" w:rsidRPr="00863CBF" w:rsidRDefault="00114113" w:rsidP="00863CBF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63CBF">
              <w:rPr>
                <w:rFonts w:ascii="Arial" w:hAnsi="Arial" w:cs="Arial"/>
              </w:rPr>
              <w:t>D</w:t>
            </w:r>
            <w:r w:rsidR="00F960A8" w:rsidRPr="00863CBF">
              <w:rPr>
                <w:rFonts w:ascii="Arial" w:hAnsi="Arial" w:cs="Arial"/>
              </w:rPr>
              <w:t xml:space="preserve">iagram model for Unified Modelling Language (UML) </w:t>
            </w:r>
            <w:r w:rsidRPr="00863CBF">
              <w:rPr>
                <w:rFonts w:ascii="Arial" w:hAnsi="Arial" w:cs="Arial"/>
              </w:rPr>
              <w:t xml:space="preserve">produced </w:t>
            </w:r>
            <w:r w:rsidR="00B30CA5" w:rsidRPr="00863CBF">
              <w:rPr>
                <w:rFonts w:ascii="Arial" w:hAnsi="Arial" w:cs="Arial"/>
              </w:rPr>
              <w:t>using appropriate software according to standard.</w:t>
            </w:r>
          </w:p>
          <w:p w:rsidR="00C14A58" w:rsidRPr="00863CBF" w:rsidRDefault="00C14A58" w:rsidP="00863CBF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5F534A" w:rsidRPr="00863CBF" w:rsidRDefault="005F534A" w:rsidP="00863CBF">
            <w:pPr>
              <w:spacing w:after="0" w:line="240" w:lineRule="auto"/>
              <w:rPr>
                <w:rFonts w:ascii="Arial" w:hAnsi="Arial" w:cs="Arial"/>
              </w:rPr>
            </w:pPr>
          </w:p>
          <w:p w:rsidR="005F534A" w:rsidRPr="00863CBF" w:rsidRDefault="005F534A" w:rsidP="00863CB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</w:tbl>
    <w:p w:rsidR="005F534A" w:rsidRDefault="005F534A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b/>
          <w:bCs/>
        </w:rPr>
        <w:sectPr w:rsidR="005F534A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EE3981" w:rsidRDefault="00EE3981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b/>
          <w:bCs/>
        </w:rPr>
      </w:pPr>
    </w:p>
    <w:p w:rsidR="004C23C1" w:rsidRDefault="004C23C1" w:rsidP="004C23C1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t>CONTENT AND LEARNING STANDARDS</w:t>
      </w:r>
    </w:p>
    <w:p w:rsidR="00E4439B" w:rsidRPr="004C23C1" w:rsidRDefault="00E4439B" w:rsidP="004C23C1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4C23C1" w:rsidRPr="004C23C1" w:rsidTr="009D3580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4C23C1" w:rsidRPr="004C23C1" w:rsidRDefault="009D3580" w:rsidP="00B53018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4C23C1" w:rsidRPr="004C23C1" w:rsidTr="009D3580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9D3580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lang w:val="en-CA"/>
              </w:rPr>
              <w:t xml:space="preserve">INTRODUCTION TO APPLICATION </w:t>
            </w:r>
            <w:r w:rsidR="002E04B1">
              <w:rPr>
                <w:rFonts w:ascii="Arial" w:hAnsi="Arial" w:cs="Arial"/>
                <w:b/>
                <w:lang w:val="en-CA"/>
              </w:rPr>
              <w:t xml:space="preserve">SYSTEM </w:t>
            </w:r>
            <w:r>
              <w:rPr>
                <w:rFonts w:ascii="Arial" w:hAnsi="Arial" w:cs="Arial"/>
                <w:b/>
                <w:lang w:val="en-CA"/>
              </w:rPr>
              <w:t>DEVELOPMENT</w:t>
            </w:r>
          </w:p>
        </w:tc>
      </w:tr>
      <w:tr w:rsidR="004C23C1" w:rsidRPr="004C23C1" w:rsidTr="009D3580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E3981" w:rsidRDefault="00955F56" w:rsidP="00EE3981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KPD101</w:t>
            </w:r>
            <w:r w:rsidR="002E04B1">
              <w:rPr>
                <w:rFonts w:ascii="Arial" w:hAnsi="Arial" w:cs="Arial"/>
                <w:b/>
              </w:rPr>
              <w:t>3</w:t>
            </w:r>
          </w:p>
          <w:p w:rsidR="00AB7A45" w:rsidRPr="004C23C1" w:rsidRDefault="00AB7A45" w:rsidP="00AB7A45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EC04CC" w:rsidRPr="00EC04CC" w:rsidRDefault="00EC04CC" w:rsidP="00EC04CC">
      <w:pPr>
        <w:spacing w:after="0"/>
        <w:rPr>
          <w:sz w:val="2"/>
        </w:rPr>
      </w:pPr>
    </w:p>
    <w:tbl>
      <w:tblPr>
        <w:tblW w:w="154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70"/>
        <w:gridCol w:w="3628"/>
        <w:gridCol w:w="3889"/>
        <w:gridCol w:w="5182"/>
      </w:tblGrid>
      <w:tr w:rsidR="00992F37" w:rsidRPr="00BF2854" w:rsidTr="005F534A">
        <w:trPr>
          <w:trHeight w:val="578"/>
          <w:jc w:val="center"/>
        </w:trPr>
        <w:tc>
          <w:tcPr>
            <w:tcW w:w="27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2F37" w:rsidRDefault="00992F37" w:rsidP="00992F3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:rsidR="00992F37" w:rsidRPr="00BF2854" w:rsidRDefault="00992F37" w:rsidP="00992F3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2F37" w:rsidRDefault="00992F37" w:rsidP="00992F3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:rsidR="00992F37" w:rsidRPr="00BF2854" w:rsidRDefault="00992F37" w:rsidP="00992F3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92F37" w:rsidRDefault="00992F37" w:rsidP="00992F3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:rsidR="00992F37" w:rsidRPr="00BF2854" w:rsidRDefault="00992F37" w:rsidP="00992F3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2F37" w:rsidRDefault="00992F37" w:rsidP="00992F3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:rsidR="00992F37" w:rsidRPr="00BF2854" w:rsidRDefault="00992F37" w:rsidP="00992F3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294C2F" w:rsidRPr="00BF2854" w:rsidTr="008E2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770" w:type="dxa"/>
            <w:vAlign w:val="center"/>
          </w:tcPr>
          <w:p w:rsidR="007B02E7" w:rsidRPr="00C35394" w:rsidRDefault="0094234F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C35394">
              <w:rPr>
                <w:rFonts w:ascii="Arial" w:hAnsi="Arial" w:cs="Arial"/>
                <w:b/>
              </w:rPr>
              <w:t>3</w:t>
            </w:r>
            <w:r w:rsidR="00670032" w:rsidRPr="00C35394">
              <w:rPr>
                <w:rFonts w:ascii="Arial" w:hAnsi="Arial" w:cs="Arial"/>
                <w:b/>
              </w:rPr>
              <w:t>0</w:t>
            </w:r>
            <w:r w:rsidR="00E10E29" w:rsidRPr="00C35394">
              <w:rPr>
                <w:rFonts w:ascii="Arial" w:hAnsi="Arial" w:cs="Arial"/>
                <w:b/>
              </w:rPr>
              <w:t xml:space="preserve"> HOURS</w:t>
            </w:r>
          </w:p>
          <w:p w:rsidR="007B02E7" w:rsidRPr="00C35394" w:rsidRDefault="007B02E7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C35394">
              <w:rPr>
                <w:rFonts w:ascii="Arial" w:hAnsi="Arial" w:cs="Arial"/>
                <w:b/>
              </w:rPr>
              <w:t>(</w:t>
            </w:r>
            <w:r w:rsidR="0094234F" w:rsidRPr="00C35394">
              <w:rPr>
                <w:rFonts w:ascii="Arial" w:hAnsi="Arial" w:cs="Arial"/>
                <w:b/>
              </w:rPr>
              <w:t>6</w:t>
            </w:r>
            <w:r w:rsidRPr="00C35394">
              <w:rPr>
                <w:rFonts w:ascii="Arial" w:hAnsi="Arial" w:cs="Arial"/>
                <w:b/>
              </w:rPr>
              <w:t xml:space="preserve"> WEEKS)</w:t>
            </w:r>
          </w:p>
          <w:p w:rsidR="00BD076E" w:rsidRPr="00C35394" w:rsidRDefault="00BD076E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9B21F2" w:rsidRPr="00C35394" w:rsidRDefault="00C35394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C35394">
              <w:rPr>
                <w:rFonts w:ascii="Arial" w:hAnsi="Arial" w:cs="Arial"/>
                <w:u w:val="single"/>
              </w:rPr>
              <w:t>Related Knowledge</w:t>
            </w:r>
          </w:p>
          <w:p w:rsidR="00D546DA" w:rsidRPr="00C35394" w:rsidRDefault="00C35394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(10 Hours)</w:t>
            </w:r>
          </w:p>
          <w:p w:rsidR="00BD076E" w:rsidRPr="00C35394" w:rsidRDefault="00C35394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2 Weeks</w:t>
            </w:r>
          </w:p>
          <w:p w:rsidR="00BD076E" w:rsidRPr="00C35394" w:rsidRDefault="00BD076E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:rsidR="009B21F2" w:rsidRPr="00C35394" w:rsidRDefault="00C35394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C35394">
              <w:rPr>
                <w:rFonts w:ascii="Arial" w:hAnsi="Arial" w:cs="Arial"/>
                <w:u w:val="single"/>
              </w:rPr>
              <w:t>Applied Skills</w:t>
            </w:r>
          </w:p>
          <w:p w:rsidR="00D546DA" w:rsidRPr="00C35394" w:rsidRDefault="00C35394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(20 Hours)</w:t>
            </w:r>
          </w:p>
          <w:p w:rsidR="00BD076E" w:rsidRPr="00C35394" w:rsidRDefault="00C35394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4 Weeks</w:t>
            </w:r>
          </w:p>
          <w:p w:rsidR="00BD076E" w:rsidRPr="00C35394" w:rsidRDefault="00BD076E" w:rsidP="00C35394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28" w:type="dxa"/>
            <w:shd w:val="clear" w:color="auto" w:fill="auto"/>
          </w:tcPr>
          <w:p w:rsidR="00294C2F" w:rsidRPr="00C35394" w:rsidRDefault="00294C2F" w:rsidP="00C35394">
            <w:pPr>
              <w:pStyle w:val="ColorfulList-Accent11"/>
              <w:spacing w:after="0" w:line="240" w:lineRule="auto"/>
              <w:ind w:left="616"/>
              <w:rPr>
                <w:rFonts w:ascii="Arial" w:hAnsi="Arial" w:cs="Arial"/>
                <w:b/>
              </w:rPr>
            </w:pPr>
          </w:p>
          <w:p w:rsidR="00294C2F" w:rsidRPr="00C35394" w:rsidRDefault="00B30CA5" w:rsidP="00C35394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C35394">
              <w:rPr>
                <w:rFonts w:ascii="Arial" w:hAnsi="Arial" w:cs="Arial"/>
                <w:b/>
              </w:rPr>
              <w:t>3</w:t>
            </w:r>
            <w:r w:rsidR="00BE7997" w:rsidRPr="00C35394">
              <w:rPr>
                <w:rFonts w:ascii="Arial" w:hAnsi="Arial" w:cs="Arial"/>
                <w:b/>
              </w:rPr>
              <w:t xml:space="preserve">.0 </w:t>
            </w:r>
            <w:r w:rsidR="008D3920" w:rsidRPr="00C35394">
              <w:rPr>
                <w:rFonts w:ascii="Arial" w:hAnsi="Arial" w:cs="Arial"/>
                <w:b/>
              </w:rPr>
              <w:t>STRUCT</w:t>
            </w:r>
            <w:r w:rsidR="008578F8" w:rsidRPr="00C35394">
              <w:rPr>
                <w:rFonts w:ascii="Arial" w:hAnsi="Arial" w:cs="Arial"/>
                <w:b/>
              </w:rPr>
              <w:t>URE</w:t>
            </w:r>
            <w:r w:rsidR="008D3920" w:rsidRPr="00C35394">
              <w:rPr>
                <w:rFonts w:ascii="Arial" w:hAnsi="Arial" w:cs="Arial"/>
                <w:b/>
              </w:rPr>
              <w:t xml:space="preserve"> THE SYSTEM REQUIREMENT</w:t>
            </w:r>
          </w:p>
          <w:p w:rsidR="00294C2F" w:rsidRPr="00C35394" w:rsidRDefault="00294C2F" w:rsidP="00C35394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</w:p>
          <w:p w:rsidR="00294C2F" w:rsidRPr="00C35394" w:rsidRDefault="00294C2F" w:rsidP="00C35394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3889" w:type="dxa"/>
          </w:tcPr>
          <w:p w:rsidR="00294C2F" w:rsidRPr="00C35394" w:rsidRDefault="00294C2F" w:rsidP="00C35394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E26C03" w:rsidRPr="00C35394" w:rsidRDefault="00E26C03" w:rsidP="00C35394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  <w:r w:rsidRPr="00C35394">
              <w:rPr>
                <w:rFonts w:ascii="Arial" w:hAnsi="Arial" w:cs="Arial"/>
                <w:b/>
                <w:u w:val="single"/>
              </w:rPr>
              <w:t>Related Knowledge</w:t>
            </w:r>
          </w:p>
          <w:p w:rsidR="008D3920" w:rsidRPr="00C35394" w:rsidRDefault="008D3920" w:rsidP="00C35394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  <w:p w:rsidR="00E26C03" w:rsidRPr="00C35394" w:rsidRDefault="00294C2F" w:rsidP="00C35394">
            <w:pPr>
              <w:pStyle w:val="ColorfulList-Accent1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Overview of Requirement Engineering</w:t>
            </w:r>
            <w:r w:rsidR="00C35394" w:rsidRPr="00C35394">
              <w:rPr>
                <w:rFonts w:ascii="Arial" w:hAnsi="Arial" w:cs="Arial"/>
              </w:rPr>
              <w:t xml:space="preserve"> </w:t>
            </w:r>
            <w:r w:rsidR="0009214C" w:rsidRPr="00C35394">
              <w:rPr>
                <w:rFonts w:ascii="Arial" w:hAnsi="Arial" w:cs="Arial"/>
              </w:rPr>
              <w:t>stages according to standard</w:t>
            </w:r>
          </w:p>
          <w:p w:rsidR="00EE4083" w:rsidRPr="00C35394" w:rsidRDefault="00EE4083" w:rsidP="00C3539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Requirement Elicitation</w:t>
            </w:r>
          </w:p>
          <w:p w:rsidR="00EE4083" w:rsidRPr="00C35394" w:rsidRDefault="00EE4083" w:rsidP="00C3539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Requirement Analysis</w:t>
            </w:r>
          </w:p>
          <w:p w:rsidR="00EE4083" w:rsidRPr="00C35394" w:rsidRDefault="00EE4083" w:rsidP="00C3539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Requirement Specification</w:t>
            </w:r>
          </w:p>
          <w:p w:rsidR="00EE4083" w:rsidRPr="00C35394" w:rsidRDefault="00EE4083" w:rsidP="00C3539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Requirement Management</w:t>
            </w:r>
          </w:p>
          <w:p w:rsidR="00EE4083" w:rsidRPr="00C35394" w:rsidRDefault="00EE4083" w:rsidP="00C35394">
            <w:pPr>
              <w:spacing w:after="0" w:line="240" w:lineRule="auto"/>
              <w:ind w:left="720"/>
              <w:rPr>
                <w:rFonts w:ascii="Arial" w:hAnsi="Arial" w:cs="Arial"/>
              </w:rPr>
            </w:pPr>
          </w:p>
          <w:p w:rsidR="00B402CF" w:rsidRPr="00C35394" w:rsidRDefault="00B75A39" w:rsidP="00C35394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F</w:t>
            </w:r>
            <w:r w:rsidR="00B402CF" w:rsidRPr="00C35394">
              <w:rPr>
                <w:rFonts w:ascii="Arial" w:hAnsi="Arial" w:cs="Arial"/>
              </w:rPr>
              <w:t xml:space="preserve">unction of Software Requirement </w:t>
            </w:r>
            <w:r w:rsidR="00B402CF" w:rsidRPr="00C35394">
              <w:rPr>
                <w:rFonts w:ascii="Arial" w:hAnsi="Arial" w:cs="Arial"/>
                <w:bCs/>
              </w:rPr>
              <w:t>Specification</w:t>
            </w:r>
            <w:r w:rsidR="00B402CF" w:rsidRPr="00C35394">
              <w:rPr>
                <w:rFonts w:ascii="Arial" w:hAnsi="Arial" w:cs="Arial"/>
              </w:rPr>
              <w:t xml:space="preserve"> (SRS)</w:t>
            </w:r>
            <w:r w:rsidR="0009214C" w:rsidRPr="00C35394">
              <w:rPr>
                <w:rFonts w:ascii="Arial" w:hAnsi="Arial" w:cs="Arial"/>
              </w:rPr>
              <w:t xml:space="preserve"> according to standard</w:t>
            </w:r>
          </w:p>
          <w:p w:rsidR="00740D99" w:rsidRPr="00C35394" w:rsidRDefault="00740D99" w:rsidP="00C3539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Project brief content such as:</w:t>
            </w:r>
          </w:p>
          <w:p w:rsidR="00740D99" w:rsidRPr="00C35394" w:rsidRDefault="00740D99" w:rsidP="00C35394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Development timeline</w:t>
            </w:r>
          </w:p>
          <w:p w:rsidR="00740D99" w:rsidRPr="00C35394" w:rsidRDefault="00740D99" w:rsidP="00C35394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Modules number</w:t>
            </w:r>
          </w:p>
          <w:p w:rsidR="00740D99" w:rsidRPr="00C35394" w:rsidRDefault="00740D99" w:rsidP="00C35394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Task assignation</w:t>
            </w:r>
          </w:p>
          <w:p w:rsidR="00EE6320" w:rsidRPr="00C35394" w:rsidRDefault="00EE6320" w:rsidP="00C35394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C35394">
              <w:rPr>
                <w:rFonts w:ascii="Arial" w:hAnsi="Arial" w:cs="Arial"/>
                <w:b/>
                <w:u w:val="single"/>
              </w:rPr>
              <w:lastRenderedPageBreak/>
              <w:t>Applied Skills</w:t>
            </w:r>
          </w:p>
          <w:p w:rsidR="00BE6035" w:rsidRPr="00C35394" w:rsidRDefault="00BE6035" w:rsidP="00C35394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Obtain project brief</w:t>
            </w:r>
          </w:p>
          <w:p w:rsidR="00740D99" w:rsidRPr="00C35394" w:rsidRDefault="00740D99" w:rsidP="00C35394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Identify development timeline </w:t>
            </w:r>
          </w:p>
          <w:p w:rsidR="00740D99" w:rsidRPr="00C35394" w:rsidRDefault="00740D99" w:rsidP="00C35394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Determine modules number to be developed </w:t>
            </w:r>
          </w:p>
          <w:p w:rsidR="00740D99" w:rsidRPr="00C35394" w:rsidRDefault="00740D99" w:rsidP="00C35394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Identify task assignation </w:t>
            </w:r>
          </w:p>
          <w:p w:rsidR="00740D99" w:rsidRPr="00C35394" w:rsidRDefault="00740D99" w:rsidP="00C35394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Check application prototype mock up design </w:t>
            </w:r>
          </w:p>
          <w:p w:rsidR="00740D99" w:rsidRPr="00C35394" w:rsidRDefault="00740D99" w:rsidP="00C35394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Check application prototype flow </w:t>
            </w:r>
          </w:p>
          <w:p w:rsidR="00294C2F" w:rsidRPr="00C35394" w:rsidRDefault="00294C2F" w:rsidP="00C35394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231C5C" w:rsidRPr="00C35394" w:rsidRDefault="00231C5C" w:rsidP="00C35394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294C2F" w:rsidRPr="00C35394" w:rsidRDefault="00294C2F" w:rsidP="00C35394">
            <w:pPr>
              <w:pStyle w:val="TableContents"/>
              <w:widowControl w:val="0"/>
              <w:tabs>
                <w:tab w:val="left" w:pos="39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35394">
              <w:rPr>
                <w:rFonts w:ascii="Arial" w:hAnsi="Arial" w:cs="Arial"/>
                <w:i/>
                <w:sz w:val="22"/>
                <w:szCs w:val="22"/>
                <w:u w:val="single"/>
              </w:rPr>
              <w:t>Attitude</w:t>
            </w:r>
            <w:r w:rsidRPr="00C35394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:rsidR="00294C2F" w:rsidRPr="00C35394" w:rsidRDefault="00294C2F" w:rsidP="00C35394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Proactive when interpret </w:t>
            </w:r>
            <w:r w:rsidRPr="00C35394">
              <w:rPr>
                <w:rFonts w:ascii="Arial" w:hAnsi="Arial" w:cs="Arial"/>
                <w:bCs/>
              </w:rPr>
              <w:t>application prototype development requirement</w:t>
            </w:r>
          </w:p>
          <w:p w:rsidR="00294C2F" w:rsidRPr="00C35394" w:rsidRDefault="00294C2F" w:rsidP="00C35394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Resourceful when interpret </w:t>
            </w:r>
            <w:r w:rsidRPr="00C35394">
              <w:rPr>
                <w:rFonts w:ascii="Arial" w:hAnsi="Arial" w:cs="Arial"/>
                <w:bCs/>
              </w:rPr>
              <w:t>application prototype development requirement</w:t>
            </w:r>
            <w:r w:rsidRPr="00C35394">
              <w:rPr>
                <w:rFonts w:ascii="Arial" w:hAnsi="Arial" w:cs="Arial"/>
              </w:rPr>
              <w:t xml:space="preserve"> </w:t>
            </w:r>
          </w:p>
          <w:p w:rsidR="00294C2F" w:rsidRPr="00C35394" w:rsidRDefault="00294C2F" w:rsidP="00C35394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Committed when interpret </w:t>
            </w:r>
            <w:r w:rsidRPr="00C35394">
              <w:rPr>
                <w:rFonts w:ascii="Arial" w:hAnsi="Arial" w:cs="Arial"/>
                <w:bCs/>
              </w:rPr>
              <w:t>application prototype development requirement</w:t>
            </w:r>
          </w:p>
          <w:p w:rsidR="00294C2F" w:rsidRPr="00C35394" w:rsidRDefault="00294C2F" w:rsidP="00C35394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Analytical thinking when interpret </w:t>
            </w:r>
            <w:r w:rsidRPr="00C35394">
              <w:rPr>
                <w:rFonts w:ascii="Arial" w:hAnsi="Arial" w:cs="Arial"/>
                <w:bCs/>
              </w:rPr>
              <w:t>application prototype development requirement</w:t>
            </w:r>
          </w:p>
          <w:p w:rsidR="00294C2F" w:rsidRPr="00C35394" w:rsidRDefault="00294C2F" w:rsidP="00C35394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 xml:space="preserve">Adhere to </w:t>
            </w:r>
            <w:r w:rsidRPr="00C35394">
              <w:rPr>
                <w:rFonts w:ascii="Arial" w:hAnsi="Arial" w:cs="Arial"/>
                <w:bCs/>
              </w:rPr>
              <w:t>End User License Agreement (EULA)</w:t>
            </w:r>
          </w:p>
          <w:p w:rsidR="00294C2F" w:rsidRPr="00C35394" w:rsidRDefault="00294C2F" w:rsidP="00C35394">
            <w:pPr>
              <w:spacing w:after="0" w:line="240" w:lineRule="auto"/>
              <w:ind w:left="318" w:hanging="360"/>
              <w:rPr>
                <w:rFonts w:ascii="Arial" w:hAnsi="Arial" w:cs="Arial"/>
                <w:u w:val="single"/>
              </w:rPr>
            </w:pPr>
            <w:r w:rsidRPr="00C35394">
              <w:rPr>
                <w:rFonts w:ascii="Arial" w:hAnsi="Arial" w:cs="Arial"/>
                <w:i/>
                <w:u w:val="single"/>
              </w:rPr>
              <w:t>Safety</w:t>
            </w:r>
            <w:r w:rsidRPr="00C35394">
              <w:rPr>
                <w:rFonts w:ascii="Arial" w:hAnsi="Arial" w:cs="Arial"/>
                <w:u w:val="single"/>
              </w:rPr>
              <w:t>:</w:t>
            </w:r>
          </w:p>
          <w:p w:rsidR="00294C2F" w:rsidRPr="00C35394" w:rsidRDefault="00294C2F" w:rsidP="00C35394">
            <w:pPr>
              <w:numPr>
                <w:ilvl w:val="0"/>
                <w:numId w:val="14"/>
              </w:numPr>
              <w:spacing w:after="0" w:line="240" w:lineRule="auto"/>
              <w:ind w:left="414" w:hanging="357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Adhere to workplace ergonomics practice</w:t>
            </w:r>
          </w:p>
        </w:tc>
        <w:tc>
          <w:tcPr>
            <w:tcW w:w="5182" w:type="dxa"/>
          </w:tcPr>
          <w:p w:rsidR="00294C2F" w:rsidRPr="00C35394" w:rsidRDefault="00294C2F" w:rsidP="00C35394">
            <w:pPr>
              <w:spacing w:after="0" w:line="240" w:lineRule="auto"/>
              <w:rPr>
                <w:rFonts w:ascii="Arial" w:hAnsi="Arial" w:cs="Arial"/>
              </w:rPr>
            </w:pPr>
          </w:p>
          <w:p w:rsidR="00AA4A38" w:rsidRPr="00C35394" w:rsidRDefault="00AA4A38" w:rsidP="00C3539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C35394">
              <w:rPr>
                <w:rFonts w:ascii="Arial" w:hAnsi="Arial" w:cs="Arial"/>
                <w:b/>
                <w:u w:val="single"/>
              </w:rPr>
              <w:t>Assessment Criteria</w:t>
            </w:r>
          </w:p>
          <w:p w:rsidR="00740D99" w:rsidRPr="00C35394" w:rsidRDefault="00740D99" w:rsidP="00C3539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3E6BE5" w:rsidRPr="00C35394" w:rsidRDefault="00740D99" w:rsidP="00C35394">
            <w:pPr>
              <w:numPr>
                <w:ilvl w:val="0"/>
                <w:numId w:val="2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A</w:t>
            </w:r>
            <w:r w:rsidR="003E6BE5" w:rsidRPr="00C35394">
              <w:rPr>
                <w:rFonts w:ascii="Arial" w:hAnsi="Arial" w:cs="Arial"/>
              </w:rPr>
              <w:t>ppropriate methods to elicit system requirements</w:t>
            </w:r>
            <w:r w:rsidR="0009214C" w:rsidRPr="00C35394">
              <w:rPr>
                <w:rFonts w:ascii="Arial" w:hAnsi="Arial" w:cs="Arial"/>
              </w:rPr>
              <w:t xml:space="preserve"> </w:t>
            </w:r>
            <w:r w:rsidRPr="00C35394">
              <w:rPr>
                <w:rFonts w:ascii="Arial" w:hAnsi="Arial" w:cs="Arial"/>
              </w:rPr>
              <w:t>selected</w:t>
            </w:r>
          </w:p>
          <w:p w:rsidR="00EE4083" w:rsidRPr="00C35394" w:rsidRDefault="00EE4083" w:rsidP="00C3539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231C5C" w:rsidRPr="00C35394" w:rsidRDefault="00231C5C" w:rsidP="00C3539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231C5C" w:rsidRPr="00C35394" w:rsidRDefault="00231C5C" w:rsidP="00C3539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231C5C" w:rsidRPr="00C35394" w:rsidRDefault="00231C5C" w:rsidP="00C3539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740D99" w:rsidRDefault="00740D99" w:rsidP="00C3539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C35394" w:rsidRDefault="00C35394" w:rsidP="00C3539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3E1788" w:rsidRPr="00C35394" w:rsidRDefault="003E1788" w:rsidP="00C35394">
            <w:pPr>
              <w:numPr>
                <w:ilvl w:val="0"/>
                <w:numId w:val="23"/>
              </w:numPr>
              <w:spacing w:after="0" w:line="240" w:lineRule="auto"/>
              <w:ind w:left="357"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</w:rPr>
              <w:t>Function of Software Requirement Specification (SRS) explained</w:t>
            </w:r>
          </w:p>
          <w:p w:rsidR="00740D99" w:rsidRPr="00C35394" w:rsidRDefault="00740D99" w:rsidP="00C35394">
            <w:pPr>
              <w:spacing w:after="0" w:line="240" w:lineRule="auto"/>
              <w:ind w:left="357"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spacing w:after="0" w:line="240" w:lineRule="auto"/>
              <w:ind w:left="357"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0"/>
                <w:numId w:val="23"/>
              </w:numPr>
              <w:spacing w:after="0" w:line="240" w:lineRule="auto"/>
              <w:ind w:left="357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  <w:bCs/>
              </w:rPr>
              <w:t>Types of project brief content listed</w:t>
            </w:r>
          </w:p>
          <w:p w:rsidR="00294C2F" w:rsidRPr="00C35394" w:rsidRDefault="00294C2F" w:rsidP="00C35394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740D99" w:rsidRPr="00C35394" w:rsidRDefault="00740D99" w:rsidP="00C35394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740D99" w:rsidRPr="00C35394" w:rsidRDefault="00740D99" w:rsidP="00C35394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:rsidR="00294C2F" w:rsidRPr="00C35394" w:rsidRDefault="00294C2F" w:rsidP="00C3539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C35394">
              <w:rPr>
                <w:rFonts w:ascii="Arial" w:hAnsi="Arial" w:cs="Arial"/>
                <w:b/>
                <w:u w:val="single"/>
              </w:rPr>
              <w:lastRenderedPageBreak/>
              <w:t>Performance Criteria</w:t>
            </w:r>
          </w:p>
          <w:p w:rsidR="00740D99" w:rsidRPr="00C35394" w:rsidRDefault="00740D99" w:rsidP="00C3539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740D99" w:rsidRPr="00C35394" w:rsidRDefault="00740D99" w:rsidP="00C3539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740D99" w:rsidRPr="00C35394" w:rsidRDefault="00740D99" w:rsidP="00C3539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740D99" w:rsidRPr="00C35394" w:rsidRDefault="00740D99" w:rsidP="00C35394">
            <w:pPr>
              <w:numPr>
                <w:ilvl w:val="1"/>
                <w:numId w:val="39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  <w:bCs/>
              </w:rPr>
              <w:t xml:space="preserve">Development timeline confirmed </w:t>
            </w:r>
            <w:r w:rsidRPr="00C35394">
              <w:rPr>
                <w:rFonts w:ascii="Arial" w:hAnsi="Arial" w:cs="Arial"/>
              </w:rPr>
              <w:t>according to Software Requirement Specification (SRS)</w:t>
            </w:r>
          </w:p>
          <w:p w:rsidR="00740D99" w:rsidRPr="00C35394" w:rsidRDefault="00740D99" w:rsidP="00C35394">
            <w:pPr>
              <w:numPr>
                <w:ilvl w:val="1"/>
                <w:numId w:val="39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  <w:bCs/>
              </w:rPr>
              <w:t xml:space="preserve">Modules number to be developed confirmed </w:t>
            </w:r>
            <w:r w:rsidRPr="00C35394">
              <w:rPr>
                <w:rFonts w:ascii="Arial" w:hAnsi="Arial" w:cs="Arial"/>
              </w:rPr>
              <w:t>according to job brief</w:t>
            </w:r>
          </w:p>
          <w:p w:rsidR="00740D99" w:rsidRPr="00C35394" w:rsidRDefault="00740D99" w:rsidP="00C35394">
            <w:pPr>
              <w:spacing w:after="0" w:line="240" w:lineRule="auto"/>
              <w:ind w:left="-2160"/>
              <w:contextualSpacing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1"/>
                <w:numId w:val="39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  <w:bCs/>
              </w:rPr>
              <w:t xml:space="preserve">Task assignation confirmed </w:t>
            </w:r>
            <w:r w:rsidRPr="00C35394">
              <w:rPr>
                <w:rFonts w:ascii="Arial" w:hAnsi="Arial" w:cs="Arial"/>
              </w:rPr>
              <w:t>according to job brief</w:t>
            </w:r>
          </w:p>
          <w:p w:rsidR="00740D99" w:rsidRPr="00C35394" w:rsidRDefault="00740D99" w:rsidP="00C35394">
            <w:pPr>
              <w:spacing w:after="0" w:line="240" w:lineRule="auto"/>
              <w:ind w:left="-2160"/>
              <w:contextualSpacing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1"/>
                <w:numId w:val="39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  <w:bCs/>
              </w:rPr>
              <w:t>Application prototype mock up design interpreted according to storyboard</w:t>
            </w:r>
          </w:p>
          <w:p w:rsidR="00740D99" w:rsidRPr="00C35394" w:rsidRDefault="00740D99" w:rsidP="00C35394">
            <w:pPr>
              <w:spacing w:after="0" w:line="240" w:lineRule="auto"/>
              <w:ind w:left="-2160"/>
              <w:contextualSpacing/>
              <w:rPr>
                <w:rFonts w:ascii="Arial" w:hAnsi="Arial" w:cs="Arial"/>
              </w:rPr>
            </w:pPr>
          </w:p>
          <w:p w:rsidR="00740D99" w:rsidRPr="00C35394" w:rsidRDefault="00740D99" w:rsidP="00C35394">
            <w:pPr>
              <w:numPr>
                <w:ilvl w:val="1"/>
                <w:numId w:val="39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C35394">
              <w:rPr>
                <w:rFonts w:ascii="Arial" w:hAnsi="Arial" w:cs="Arial"/>
                <w:bCs/>
              </w:rPr>
              <w:t xml:space="preserve">Application prototype flow interpreted according to storyboard </w:t>
            </w:r>
          </w:p>
          <w:p w:rsidR="00294C2F" w:rsidRPr="00C35394" w:rsidRDefault="00294C2F" w:rsidP="00C3539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</w:tbl>
    <w:p w:rsidR="0061448B" w:rsidRDefault="0061448B" w:rsidP="0061448B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:rsidR="0061448B" w:rsidRPr="004C23C1" w:rsidRDefault="0061448B" w:rsidP="0061448B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61448B" w:rsidRPr="004C23C1" w:rsidTr="009E5242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1448B" w:rsidRPr="004C23C1" w:rsidRDefault="0061448B" w:rsidP="009E5242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1448B" w:rsidRPr="004C23C1" w:rsidRDefault="0061448B" w:rsidP="009E5242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61448B" w:rsidRPr="004C23C1" w:rsidRDefault="0061448B" w:rsidP="009E5242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61448B" w:rsidRPr="004C23C1" w:rsidTr="009E5242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1448B" w:rsidRPr="004C23C1" w:rsidRDefault="0061448B" w:rsidP="009E5242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1448B" w:rsidRPr="004C23C1" w:rsidRDefault="0061448B" w:rsidP="009E5242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1448B" w:rsidRPr="004C23C1" w:rsidRDefault="0061448B" w:rsidP="009E5242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lang w:val="en-CA"/>
              </w:rPr>
              <w:t>INTRODUCTION TO APPLICATION SYSTEM DEVELOPMENT</w:t>
            </w:r>
          </w:p>
        </w:tc>
      </w:tr>
      <w:tr w:rsidR="0061448B" w:rsidRPr="004C23C1" w:rsidTr="009E5242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1448B" w:rsidRPr="004C23C1" w:rsidRDefault="0061448B" w:rsidP="009E5242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1448B" w:rsidRPr="004C23C1" w:rsidRDefault="0061448B" w:rsidP="009E5242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1448B" w:rsidRDefault="0061448B" w:rsidP="009E5242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KPD1013</w:t>
            </w:r>
          </w:p>
          <w:p w:rsidR="0061448B" w:rsidRPr="004C23C1" w:rsidRDefault="0061448B" w:rsidP="009E5242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61448B" w:rsidRPr="00EC04CC" w:rsidRDefault="0061448B" w:rsidP="0061448B">
      <w:pPr>
        <w:spacing w:after="0"/>
        <w:rPr>
          <w:sz w:val="2"/>
        </w:rPr>
      </w:pPr>
    </w:p>
    <w:tbl>
      <w:tblPr>
        <w:tblW w:w="154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70"/>
        <w:gridCol w:w="3628"/>
        <w:gridCol w:w="3889"/>
        <w:gridCol w:w="5182"/>
      </w:tblGrid>
      <w:tr w:rsidR="0061448B" w:rsidRPr="00BF2854" w:rsidTr="009E5242">
        <w:trPr>
          <w:trHeight w:val="578"/>
          <w:jc w:val="center"/>
        </w:trPr>
        <w:tc>
          <w:tcPr>
            <w:tcW w:w="27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448B" w:rsidRDefault="0061448B" w:rsidP="009E52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:rsidR="0061448B" w:rsidRPr="00BF2854" w:rsidRDefault="0061448B" w:rsidP="009E52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448B" w:rsidRDefault="0061448B" w:rsidP="009E52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:rsidR="0061448B" w:rsidRPr="00BF2854" w:rsidRDefault="0061448B" w:rsidP="009E52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1448B" w:rsidRDefault="0061448B" w:rsidP="009E52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:rsidR="0061448B" w:rsidRPr="00BF2854" w:rsidRDefault="0061448B" w:rsidP="009E52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448B" w:rsidRDefault="0061448B" w:rsidP="009E52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:rsidR="0061448B" w:rsidRPr="00BF2854" w:rsidRDefault="0061448B" w:rsidP="009E524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61448B" w:rsidRPr="00BF2854" w:rsidTr="008E2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770" w:type="dxa"/>
            <w:vAlign w:val="center"/>
          </w:tcPr>
          <w:p w:rsidR="0061448B" w:rsidRPr="00781557" w:rsidRDefault="0094234F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  <w:b/>
              </w:rPr>
              <w:t>10</w:t>
            </w:r>
            <w:r w:rsidR="0061448B" w:rsidRPr="00781557">
              <w:rPr>
                <w:rFonts w:ascii="Arial" w:hAnsi="Arial" w:cs="Arial"/>
                <w:b/>
              </w:rPr>
              <w:t xml:space="preserve"> HOURS</w:t>
            </w:r>
          </w:p>
          <w:p w:rsidR="0061448B" w:rsidRPr="00781557" w:rsidRDefault="0061448B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  <w:b/>
              </w:rPr>
              <w:t>(</w:t>
            </w:r>
            <w:r w:rsidR="0094234F" w:rsidRPr="00781557">
              <w:rPr>
                <w:rFonts w:ascii="Arial" w:hAnsi="Arial" w:cs="Arial"/>
                <w:b/>
              </w:rPr>
              <w:t>2</w:t>
            </w:r>
            <w:r w:rsidRPr="00781557">
              <w:rPr>
                <w:rFonts w:ascii="Arial" w:hAnsi="Arial" w:cs="Arial"/>
                <w:b/>
              </w:rPr>
              <w:t xml:space="preserve"> WEEKS)</w:t>
            </w:r>
          </w:p>
          <w:p w:rsidR="009B0929" w:rsidRPr="00781557" w:rsidRDefault="009B0929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9B21F2" w:rsidRPr="00781557" w:rsidRDefault="00781557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781557">
              <w:rPr>
                <w:rFonts w:ascii="Arial" w:hAnsi="Arial" w:cs="Arial"/>
                <w:u w:val="single"/>
              </w:rPr>
              <w:t>Related Knowledge</w:t>
            </w:r>
          </w:p>
          <w:p w:rsidR="00AC084A" w:rsidRPr="00781557" w:rsidRDefault="00781557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(5 Hours)</w:t>
            </w:r>
          </w:p>
          <w:p w:rsidR="009B0929" w:rsidRPr="00781557" w:rsidRDefault="00781557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1 Week</w:t>
            </w:r>
          </w:p>
          <w:p w:rsidR="009B0929" w:rsidRPr="00781557" w:rsidRDefault="009B0929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:rsidR="009B21F2" w:rsidRPr="00781557" w:rsidRDefault="00781557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781557">
              <w:rPr>
                <w:rFonts w:ascii="Arial" w:hAnsi="Arial" w:cs="Arial"/>
                <w:u w:val="single"/>
              </w:rPr>
              <w:t>Applied Skills</w:t>
            </w:r>
          </w:p>
          <w:p w:rsidR="00AC084A" w:rsidRPr="00781557" w:rsidRDefault="00781557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(5 Hours)</w:t>
            </w:r>
          </w:p>
          <w:p w:rsidR="009B0929" w:rsidRPr="00781557" w:rsidRDefault="00781557" w:rsidP="00781557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</w:rPr>
              <w:t>1 Week</w:t>
            </w:r>
          </w:p>
        </w:tc>
        <w:tc>
          <w:tcPr>
            <w:tcW w:w="3628" w:type="dxa"/>
            <w:shd w:val="clear" w:color="auto" w:fill="auto"/>
          </w:tcPr>
          <w:p w:rsidR="0061448B" w:rsidRPr="00781557" w:rsidRDefault="0061448B" w:rsidP="00781557">
            <w:pPr>
              <w:pStyle w:val="ColorfulList-Accent11"/>
              <w:spacing w:after="0" w:line="240" w:lineRule="auto"/>
              <w:ind w:left="616"/>
              <w:rPr>
                <w:rFonts w:ascii="Arial" w:hAnsi="Arial" w:cs="Arial"/>
                <w:b/>
              </w:rPr>
            </w:pPr>
          </w:p>
          <w:p w:rsidR="0061448B" w:rsidRPr="00781557" w:rsidRDefault="0061448B" w:rsidP="00781557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  <w:b/>
              </w:rPr>
              <w:t xml:space="preserve">4.0 </w:t>
            </w:r>
            <w:r w:rsidR="008578F8" w:rsidRPr="00781557">
              <w:rPr>
                <w:rFonts w:ascii="Arial" w:hAnsi="Arial" w:cs="Arial"/>
                <w:b/>
              </w:rPr>
              <w:t>STRUCTURE</w:t>
            </w:r>
            <w:r w:rsidRPr="00781557">
              <w:rPr>
                <w:rFonts w:ascii="Arial" w:hAnsi="Arial" w:cs="Arial"/>
                <w:b/>
              </w:rPr>
              <w:t xml:space="preserve"> THE </w:t>
            </w:r>
            <w:r w:rsidR="00740D99" w:rsidRPr="00781557">
              <w:rPr>
                <w:rFonts w:ascii="Arial" w:hAnsi="Arial" w:cs="Arial"/>
                <w:b/>
              </w:rPr>
              <w:t xml:space="preserve">FUNCTIONAL </w:t>
            </w:r>
            <w:r w:rsidR="00EF51CB" w:rsidRPr="00781557">
              <w:rPr>
                <w:rFonts w:ascii="Arial" w:hAnsi="Arial" w:cs="Arial"/>
                <w:b/>
              </w:rPr>
              <w:t>SPECIFICATION DOCUMENTATION</w:t>
            </w:r>
          </w:p>
          <w:p w:rsidR="0061448B" w:rsidRPr="00781557" w:rsidRDefault="0061448B" w:rsidP="00781557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</w:p>
          <w:p w:rsidR="0061448B" w:rsidRPr="00781557" w:rsidRDefault="0061448B" w:rsidP="00781557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3889" w:type="dxa"/>
          </w:tcPr>
          <w:p w:rsidR="0061448B" w:rsidRPr="00781557" w:rsidRDefault="0061448B" w:rsidP="00781557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61448B" w:rsidRPr="00781557" w:rsidRDefault="0061448B" w:rsidP="00781557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  <w:r w:rsidRPr="00781557">
              <w:rPr>
                <w:rFonts w:ascii="Arial" w:hAnsi="Arial" w:cs="Arial"/>
                <w:b/>
                <w:u w:val="single"/>
              </w:rPr>
              <w:t>Related Knowledge</w:t>
            </w:r>
          </w:p>
          <w:p w:rsidR="0061448B" w:rsidRPr="00781557" w:rsidRDefault="0061448B" w:rsidP="00781557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  <w:p w:rsidR="00EF51CB" w:rsidRPr="00781557" w:rsidRDefault="00B75A39" w:rsidP="00781557">
            <w:pPr>
              <w:pStyle w:val="ColorfulList-Accent1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T</w:t>
            </w:r>
            <w:r w:rsidR="00EF51CB" w:rsidRPr="00781557">
              <w:rPr>
                <w:rFonts w:ascii="Arial" w:hAnsi="Arial" w:cs="Arial"/>
              </w:rPr>
              <w:t>ypes of functional specification document such as:</w:t>
            </w:r>
          </w:p>
          <w:p w:rsidR="00EF51CB" w:rsidRPr="00781557" w:rsidRDefault="00EF51CB" w:rsidP="00781557">
            <w:pPr>
              <w:pStyle w:val="ColorfulList-Accent1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Functional Design Specification (FDS)</w:t>
            </w:r>
          </w:p>
          <w:p w:rsidR="00EF51CB" w:rsidRPr="00781557" w:rsidRDefault="00EF51CB" w:rsidP="00781557">
            <w:pPr>
              <w:pStyle w:val="ColorfulList-Accent1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Software Design Document (SDD)</w:t>
            </w:r>
          </w:p>
          <w:p w:rsidR="0061448B" w:rsidRPr="00781557" w:rsidRDefault="0061448B" w:rsidP="00781557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:rsidR="001420F3" w:rsidRPr="00781557" w:rsidRDefault="001420F3" w:rsidP="00781557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781557">
              <w:rPr>
                <w:rFonts w:ascii="Arial" w:hAnsi="Arial" w:cs="Arial"/>
                <w:b/>
                <w:u w:val="single"/>
              </w:rPr>
              <w:t>Applied Skills</w:t>
            </w:r>
          </w:p>
          <w:p w:rsidR="0061448B" w:rsidRPr="00781557" w:rsidRDefault="0061448B" w:rsidP="00781557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8323B1" w:rsidRPr="00781557" w:rsidRDefault="00B75A39" w:rsidP="00781557">
            <w:pPr>
              <w:pStyle w:val="ColorfulList-Accent1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  <w:bCs/>
              </w:rPr>
              <w:t>F</w:t>
            </w:r>
            <w:r w:rsidR="008323B1" w:rsidRPr="00781557">
              <w:rPr>
                <w:rFonts w:ascii="Arial" w:hAnsi="Arial" w:cs="Arial"/>
                <w:bCs/>
              </w:rPr>
              <w:t xml:space="preserve">unctional specification document </w:t>
            </w:r>
            <w:r w:rsidR="008323B1" w:rsidRPr="00781557">
              <w:rPr>
                <w:rFonts w:ascii="Arial" w:hAnsi="Arial" w:cs="Arial"/>
              </w:rPr>
              <w:t>such as:</w:t>
            </w:r>
          </w:p>
          <w:p w:rsidR="008323B1" w:rsidRPr="00781557" w:rsidRDefault="008323B1" w:rsidP="00781557">
            <w:pPr>
              <w:pStyle w:val="ColorfulList-Accent11"/>
              <w:numPr>
                <w:ilvl w:val="0"/>
                <w:numId w:val="40"/>
              </w:numPr>
              <w:spacing w:after="0" w:line="240" w:lineRule="auto"/>
              <w:ind w:left="714" w:hanging="35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Functional Design Specification (FDS)</w:t>
            </w:r>
          </w:p>
          <w:p w:rsidR="008323B1" w:rsidRPr="00781557" w:rsidRDefault="008323B1" w:rsidP="00781557">
            <w:pPr>
              <w:pStyle w:val="ColorfulList-Accent11"/>
              <w:numPr>
                <w:ilvl w:val="0"/>
                <w:numId w:val="40"/>
              </w:numPr>
              <w:spacing w:after="0" w:line="240" w:lineRule="auto"/>
              <w:ind w:left="714" w:hanging="35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Software Design Document (SDD)</w:t>
            </w:r>
          </w:p>
          <w:p w:rsidR="0061448B" w:rsidRDefault="0061448B" w:rsidP="00781557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781557" w:rsidRPr="00781557" w:rsidRDefault="00781557" w:rsidP="00781557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61448B" w:rsidRPr="00781557" w:rsidRDefault="0061448B" w:rsidP="00781557">
            <w:pPr>
              <w:pStyle w:val="TableContents"/>
              <w:widowControl w:val="0"/>
              <w:tabs>
                <w:tab w:val="left" w:pos="39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781557">
              <w:rPr>
                <w:rFonts w:ascii="Arial" w:hAnsi="Arial" w:cs="Arial"/>
                <w:i/>
                <w:sz w:val="22"/>
                <w:szCs w:val="22"/>
                <w:u w:val="single"/>
              </w:rPr>
              <w:lastRenderedPageBreak/>
              <w:t>Attitude</w:t>
            </w:r>
            <w:r w:rsidRPr="00781557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:rsidR="0061448B" w:rsidRPr="00781557" w:rsidRDefault="007E4406" w:rsidP="00781557">
            <w:pPr>
              <w:numPr>
                <w:ilvl w:val="0"/>
                <w:numId w:val="14"/>
              </w:numPr>
              <w:spacing w:after="0" w:line="240" w:lineRule="auto"/>
              <w:ind w:left="414" w:hanging="357"/>
              <w:rPr>
                <w:rFonts w:ascii="Arial" w:hAnsi="Arial" w:cs="Arial"/>
                <w:u w:val="single"/>
              </w:rPr>
            </w:pPr>
            <w:r w:rsidRPr="00781557">
              <w:rPr>
                <w:rFonts w:ascii="Arial" w:hAnsi="Arial" w:cs="Arial"/>
              </w:rPr>
              <w:t xml:space="preserve">Follow company’s coding </w:t>
            </w:r>
            <w:proofErr w:type="spellStart"/>
            <w:r w:rsidRPr="00781557">
              <w:rPr>
                <w:rFonts w:ascii="Arial" w:hAnsi="Arial" w:cs="Arial"/>
              </w:rPr>
              <w:t>guidline</w:t>
            </w:r>
            <w:proofErr w:type="spellEnd"/>
          </w:p>
          <w:p w:rsidR="0061448B" w:rsidRPr="00781557" w:rsidRDefault="0061448B" w:rsidP="00781557">
            <w:pPr>
              <w:spacing w:after="0" w:line="240" w:lineRule="auto"/>
              <w:ind w:left="318" w:hanging="360"/>
              <w:rPr>
                <w:rFonts w:ascii="Arial" w:hAnsi="Arial" w:cs="Arial"/>
                <w:u w:val="single"/>
              </w:rPr>
            </w:pPr>
            <w:r w:rsidRPr="00781557">
              <w:rPr>
                <w:rFonts w:ascii="Arial" w:hAnsi="Arial" w:cs="Arial"/>
                <w:i/>
                <w:u w:val="single"/>
              </w:rPr>
              <w:t>Safety</w:t>
            </w:r>
            <w:r w:rsidRPr="00781557">
              <w:rPr>
                <w:rFonts w:ascii="Arial" w:hAnsi="Arial" w:cs="Arial"/>
                <w:u w:val="single"/>
              </w:rPr>
              <w:t>:</w:t>
            </w:r>
          </w:p>
          <w:p w:rsidR="0061448B" w:rsidRPr="00781557" w:rsidRDefault="0061448B" w:rsidP="00781557">
            <w:pPr>
              <w:numPr>
                <w:ilvl w:val="0"/>
                <w:numId w:val="29"/>
              </w:numPr>
              <w:spacing w:after="0" w:line="240" w:lineRule="auto"/>
              <w:ind w:left="414" w:hanging="357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Adhere to workplace ergonomics practice</w:t>
            </w:r>
          </w:p>
        </w:tc>
        <w:tc>
          <w:tcPr>
            <w:tcW w:w="5182" w:type="dxa"/>
          </w:tcPr>
          <w:p w:rsidR="0061448B" w:rsidRPr="00781557" w:rsidRDefault="0061448B" w:rsidP="00781557">
            <w:pPr>
              <w:spacing w:after="0" w:line="240" w:lineRule="auto"/>
              <w:rPr>
                <w:rFonts w:ascii="Arial" w:hAnsi="Arial" w:cs="Arial"/>
              </w:rPr>
            </w:pPr>
          </w:p>
          <w:p w:rsidR="0061448B" w:rsidRPr="00781557" w:rsidRDefault="0061448B" w:rsidP="0078155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781557">
              <w:rPr>
                <w:rFonts w:ascii="Arial" w:hAnsi="Arial" w:cs="Arial"/>
                <w:b/>
                <w:u w:val="single"/>
              </w:rPr>
              <w:t>Assessment Criteria</w:t>
            </w:r>
          </w:p>
          <w:p w:rsidR="008323B1" w:rsidRPr="00781557" w:rsidRDefault="008323B1" w:rsidP="0078155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61448B" w:rsidRPr="00781557" w:rsidRDefault="00033A8B" w:rsidP="00781557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781557">
              <w:rPr>
                <w:rFonts w:ascii="Arial" w:hAnsi="Arial" w:cs="Arial"/>
                <w:bCs/>
              </w:rPr>
              <w:t>T</w:t>
            </w:r>
            <w:r w:rsidR="008323B1" w:rsidRPr="00781557">
              <w:rPr>
                <w:rFonts w:ascii="Arial" w:hAnsi="Arial" w:cs="Arial"/>
                <w:bCs/>
              </w:rPr>
              <w:t xml:space="preserve">ypes of functional specification document </w:t>
            </w:r>
            <w:r w:rsidRPr="00781557">
              <w:rPr>
                <w:rFonts w:ascii="Arial" w:hAnsi="Arial" w:cs="Arial"/>
                <w:bCs/>
              </w:rPr>
              <w:t>listed</w:t>
            </w:r>
          </w:p>
          <w:p w:rsidR="0061448B" w:rsidRPr="00781557" w:rsidRDefault="0061448B" w:rsidP="00781557">
            <w:pPr>
              <w:spacing w:after="0" w:line="240" w:lineRule="auto"/>
              <w:rPr>
                <w:rFonts w:ascii="Arial" w:hAnsi="Arial" w:cs="Arial"/>
              </w:rPr>
            </w:pPr>
          </w:p>
          <w:p w:rsidR="0061448B" w:rsidRPr="00781557" w:rsidRDefault="0061448B" w:rsidP="0078155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61448B" w:rsidRPr="00781557" w:rsidRDefault="0061448B" w:rsidP="0078155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61448B" w:rsidRPr="00781557" w:rsidRDefault="0061448B" w:rsidP="0078155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9C49FE" w:rsidRPr="00781557" w:rsidRDefault="009C49FE" w:rsidP="0078155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61448B" w:rsidRPr="00781557" w:rsidRDefault="0061448B" w:rsidP="0078155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781557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:rsidR="00033A8B" w:rsidRPr="00781557" w:rsidRDefault="00033A8B" w:rsidP="00781557">
            <w:pPr>
              <w:pStyle w:val="ColorfulList-Accent1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  <w:bCs/>
              </w:rPr>
              <w:t>F</w:t>
            </w:r>
            <w:r w:rsidR="008323B1" w:rsidRPr="00781557">
              <w:rPr>
                <w:rFonts w:ascii="Arial" w:hAnsi="Arial" w:cs="Arial"/>
                <w:bCs/>
              </w:rPr>
              <w:t xml:space="preserve">unctional specification document </w:t>
            </w:r>
            <w:r w:rsidRPr="00781557">
              <w:rPr>
                <w:rFonts w:ascii="Arial" w:hAnsi="Arial" w:cs="Arial"/>
              </w:rPr>
              <w:t>is produce</w:t>
            </w:r>
          </w:p>
          <w:p w:rsidR="0061448B" w:rsidRPr="00781557" w:rsidRDefault="0061448B" w:rsidP="00781557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</w:tbl>
    <w:p w:rsidR="0061448B" w:rsidRDefault="0061448B" w:rsidP="0061448B">
      <w:pPr>
        <w:sectPr w:rsidR="0061448B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BA671E" w:rsidRPr="00781557" w:rsidRDefault="00BA671E" w:rsidP="00E6238B">
      <w:pPr>
        <w:spacing w:after="0" w:line="240" w:lineRule="auto"/>
        <w:ind w:left="-450"/>
        <w:rPr>
          <w:rFonts w:ascii="Arial" w:hAnsi="Arial" w:cs="Arial"/>
          <w:b/>
          <w:bCs/>
          <w:lang w:eastAsia="ar-SA"/>
        </w:rPr>
      </w:pPr>
      <w:r w:rsidRPr="00781557">
        <w:rPr>
          <w:rFonts w:ascii="Arial" w:hAnsi="Arial" w:cs="Arial"/>
          <w:b/>
          <w:bCs/>
        </w:rPr>
        <w:lastRenderedPageBreak/>
        <w:t xml:space="preserve">Employability Skills </w:t>
      </w:r>
    </w:p>
    <w:tbl>
      <w:tblPr>
        <w:tblW w:w="15192" w:type="dxa"/>
        <w:tblInd w:w="-335" w:type="dxa"/>
        <w:tblLook w:val="04A0" w:firstRow="1" w:lastRow="0" w:firstColumn="1" w:lastColumn="0" w:noHBand="0" w:noVBand="1"/>
      </w:tblPr>
      <w:tblGrid>
        <w:gridCol w:w="7650"/>
        <w:gridCol w:w="7542"/>
      </w:tblGrid>
      <w:tr w:rsidR="00BA671E" w:rsidRPr="00781557" w:rsidTr="00E6238B">
        <w:trPr>
          <w:trHeight w:val="227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671E" w:rsidRPr="00781557" w:rsidRDefault="00BA671E" w:rsidP="00246C7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  <w:b/>
              </w:rPr>
              <w:t>Core Abilities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671E" w:rsidRPr="00781557" w:rsidRDefault="00BA671E" w:rsidP="00246C7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  <w:b/>
              </w:rPr>
              <w:t>Social Skills</w:t>
            </w:r>
          </w:p>
        </w:tc>
      </w:tr>
      <w:tr w:rsidR="00BA671E" w:rsidRPr="00781557" w:rsidTr="00E6238B">
        <w:trPr>
          <w:trHeight w:val="227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0" w:type="dxa"/>
              <w:right w:w="115" w:type="dxa"/>
            </w:tcMar>
          </w:tcPr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01.01  Identify</w:t>
            </w:r>
            <w:proofErr w:type="gramEnd"/>
            <w:r w:rsidRPr="00781557">
              <w:rPr>
                <w:rFonts w:ascii="Arial" w:hAnsi="Arial" w:cs="Arial"/>
              </w:rPr>
              <w:t xml:space="preserve"> and gather information.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proofErr w:type="gramStart"/>
            <w:r w:rsidRPr="00781557">
              <w:rPr>
                <w:rFonts w:ascii="Arial" w:hAnsi="Arial" w:cs="Arial"/>
                <w:lang w:val="fr-FR"/>
              </w:rPr>
              <w:t>01.02  Document</w:t>
            </w:r>
            <w:proofErr w:type="gramEnd"/>
            <w:r w:rsidRPr="00781557">
              <w:rPr>
                <w:rFonts w:ascii="Arial" w:hAnsi="Arial" w:cs="Arial"/>
                <w:lang w:val="fr-FR"/>
              </w:rPr>
              <w:t xml:space="preserve"> information </w:t>
            </w:r>
            <w:proofErr w:type="spellStart"/>
            <w:r w:rsidRPr="00781557">
              <w:rPr>
                <w:rFonts w:ascii="Arial" w:hAnsi="Arial" w:cs="Arial"/>
                <w:lang w:val="fr-FR"/>
              </w:rPr>
              <w:t>procedures</w:t>
            </w:r>
            <w:proofErr w:type="spellEnd"/>
            <w:r w:rsidRPr="00781557">
              <w:rPr>
                <w:rFonts w:ascii="Arial" w:hAnsi="Arial" w:cs="Arial"/>
                <w:lang w:val="fr-FR"/>
              </w:rPr>
              <w:t xml:space="preserve"> or </w:t>
            </w:r>
            <w:proofErr w:type="spellStart"/>
            <w:r w:rsidRPr="00781557">
              <w:rPr>
                <w:rFonts w:ascii="Arial" w:hAnsi="Arial" w:cs="Arial"/>
                <w:lang w:val="fr-FR"/>
              </w:rPr>
              <w:t>processes</w:t>
            </w:r>
            <w:proofErr w:type="spellEnd"/>
            <w:r w:rsidRPr="00781557">
              <w:rPr>
                <w:rFonts w:ascii="Arial" w:hAnsi="Arial" w:cs="Arial"/>
                <w:lang w:val="fr-FR"/>
              </w:rPr>
              <w:t>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01.03  </w:t>
            </w:r>
            <w:r w:rsidRPr="00781557">
              <w:rPr>
                <w:rFonts w:ascii="Arial" w:hAnsi="Arial" w:cs="Arial"/>
                <w:bCs/>
              </w:rPr>
              <w:t>Utilize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basic IT applications.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02.01  Interpret</w:t>
            </w:r>
            <w:proofErr w:type="gramEnd"/>
            <w:r w:rsidRPr="00781557">
              <w:rPr>
                <w:rFonts w:ascii="Arial" w:hAnsi="Arial" w:cs="Arial"/>
              </w:rPr>
              <w:t xml:space="preserve"> and follow manuals, instructions and SOP's.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02.03  Communicate</w:t>
            </w:r>
            <w:proofErr w:type="gramEnd"/>
            <w:r w:rsidRPr="00781557">
              <w:rPr>
                <w:rFonts w:ascii="Arial" w:hAnsi="Arial" w:cs="Arial"/>
              </w:rPr>
              <w:t xml:space="preserve"> clearly.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02.04  </w:t>
            </w:r>
            <w:r w:rsidRPr="00781557">
              <w:rPr>
                <w:rFonts w:ascii="Arial" w:hAnsi="Arial" w:cs="Arial"/>
                <w:bCs/>
              </w:rPr>
              <w:t>Prepare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brief reports and checklist using standard forms.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02.05  </w:t>
            </w:r>
            <w:r w:rsidRPr="00781557">
              <w:rPr>
                <w:rFonts w:ascii="Arial" w:hAnsi="Arial" w:cs="Arial"/>
                <w:bCs/>
              </w:rPr>
              <w:t>Read</w:t>
            </w:r>
            <w:proofErr w:type="gramEnd"/>
            <w:r w:rsidRPr="00781557">
              <w:rPr>
                <w:rFonts w:ascii="Arial" w:hAnsi="Arial" w:cs="Arial"/>
                <w:bCs/>
              </w:rPr>
              <w:t>/Interpret flowcharts and pictorial information.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03.02  Demonstrate</w:t>
            </w:r>
            <w:proofErr w:type="gramEnd"/>
            <w:r w:rsidRPr="00781557">
              <w:rPr>
                <w:rFonts w:ascii="Arial" w:hAnsi="Arial" w:cs="Arial"/>
              </w:rPr>
              <w:t xml:space="preserve"> integrity and apply practical practices.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03.03  Accept</w:t>
            </w:r>
            <w:proofErr w:type="gramEnd"/>
            <w:r w:rsidRPr="00781557">
              <w:rPr>
                <w:rFonts w:ascii="Arial" w:hAnsi="Arial" w:cs="Arial"/>
              </w:rPr>
              <w:t xml:space="preserve"> responsibility for own work and work area.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03.04  </w:t>
            </w:r>
            <w:r w:rsidRPr="00781557">
              <w:rPr>
                <w:rFonts w:ascii="Arial" w:hAnsi="Arial" w:cs="Arial"/>
                <w:bCs/>
              </w:rPr>
              <w:t>Seek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and act constructively upon feedback about work performance.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03.06  </w:t>
            </w:r>
            <w:r w:rsidRPr="00781557">
              <w:rPr>
                <w:rFonts w:ascii="Arial" w:hAnsi="Arial" w:cs="Arial"/>
                <w:bCs/>
              </w:rPr>
              <w:t>Respond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appropriately to people and situations.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03.07  </w:t>
            </w:r>
            <w:r w:rsidRPr="00781557">
              <w:rPr>
                <w:rFonts w:ascii="Arial" w:hAnsi="Arial" w:cs="Arial"/>
                <w:bCs/>
              </w:rPr>
              <w:t>Resolve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interpersonal conflicts.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06.01  Understand</w:t>
            </w:r>
            <w:proofErr w:type="gramEnd"/>
            <w:r w:rsidRPr="00781557">
              <w:rPr>
                <w:rFonts w:ascii="Arial" w:hAnsi="Arial" w:cs="Arial"/>
              </w:rPr>
              <w:t xml:space="preserve"> systems.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06.02  Comply</w:t>
            </w:r>
            <w:proofErr w:type="gramEnd"/>
            <w:r w:rsidRPr="00781557">
              <w:rPr>
                <w:rFonts w:ascii="Arial" w:hAnsi="Arial" w:cs="Arial"/>
              </w:rPr>
              <w:t xml:space="preserve"> with and follow chain of command.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06.03  </w:t>
            </w:r>
            <w:r w:rsidRPr="00781557">
              <w:rPr>
                <w:rFonts w:ascii="Arial" w:hAnsi="Arial" w:cs="Arial"/>
                <w:bCs/>
              </w:rPr>
              <w:t>Identify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and highlight problems</w:t>
            </w:r>
            <w:r w:rsidRPr="00781557">
              <w:rPr>
                <w:rFonts w:ascii="Arial" w:hAnsi="Arial" w:cs="Arial"/>
              </w:rPr>
              <w:t>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06.04  </w:t>
            </w:r>
            <w:r w:rsidRPr="00781557">
              <w:rPr>
                <w:rFonts w:ascii="Arial" w:hAnsi="Arial" w:cs="Arial"/>
                <w:bCs/>
              </w:rPr>
              <w:t>Adapt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competencies to new situation systems.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01.04  </w:t>
            </w:r>
            <w:proofErr w:type="spellStart"/>
            <w:r w:rsidRPr="00781557">
              <w:rPr>
                <w:rFonts w:ascii="Arial" w:hAnsi="Arial" w:cs="Arial"/>
              </w:rPr>
              <w:t>Analyze</w:t>
            </w:r>
            <w:proofErr w:type="spellEnd"/>
            <w:proofErr w:type="gramEnd"/>
            <w:r w:rsidRPr="00781557">
              <w:rPr>
                <w:rFonts w:ascii="Arial" w:hAnsi="Arial" w:cs="Arial"/>
              </w:rPr>
              <w:t xml:space="preserve"> information.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01.05  </w:t>
            </w:r>
            <w:r w:rsidRPr="00781557">
              <w:rPr>
                <w:rFonts w:ascii="Arial" w:hAnsi="Arial" w:cs="Arial"/>
                <w:bCs/>
              </w:rPr>
              <w:t>Utilize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the Internet to locate and gather information.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01.06  </w:t>
            </w:r>
            <w:r w:rsidRPr="00781557">
              <w:rPr>
                <w:rFonts w:ascii="Arial" w:hAnsi="Arial" w:cs="Arial"/>
                <w:bCs/>
              </w:rPr>
              <w:t>Utilize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word processor to process information.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proofErr w:type="gramStart"/>
            <w:r w:rsidRPr="00781557">
              <w:rPr>
                <w:rFonts w:ascii="Arial" w:hAnsi="Arial" w:cs="Arial"/>
                <w:bCs/>
              </w:rPr>
              <w:t>02.07  Utilize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Local Area Network (LAN)/Intranet to exchange information.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  <w:bCs/>
              </w:rPr>
              <w:t>02.08  Prepare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pictorial and graphic information.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03.08  Develop</w:t>
            </w:r>
            <w:proofErr w:type="gramEnd"/>
            <w:r w:rsidRPr="00781557">
              <w:rPr>
                <w:rFonts w:ascii="Arial" w:hAnsi="Arial" w:cs="Arial"/>
              </w:rPr>
              <w:t xml:space="preserve"> and maintain a cooperation within work group.</w:t>
            </w:r>
          </w:p>
          <w:p w:rsidR="00BA671E" w:rsidRPr="00781557" w:rsidRDefault="00BA671E" w:rsidP="00246C7F">
            <w:pPr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04.01  Organize</w:t>
            </w:r>
            <w:proofErr w:type="gramEnd"/>
            <w:r w:rsidRPr="00781557">
              <w:rPr>
                <w:rFonts w:ascii="Arial" w:hAnsi="Arial" w:cs="Arial"/>
              </w:rPr>
              <w:t xml:space="preserve">  own work activities.   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04.02  Set</w:t>
            </w:r>
            <w:proofErr w:type="gramEnd"/>
            <w:r w:rsidRPr="00781557">
              <w:rPr>
                <w:rFonts w:ascii="Arial" w:hAnsi="Arial" w:cs="Arial"/>
              </w:rPr>
              <w:t xml:space="preserve"> and revise own objectives and goals.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04.03  Organize</w:t>
            </w:r>
            <w:proofErr w:type="gramEnd"/>
            <w:r w:rsidRPr="00781557">
              <w:rPr>
                <w:rFonts w:ascii="Arial" w:hAnsi="Arial" w:cs="Arial"/>
              </w:rPr>
              <w:t xml:space="preserve"> and maintain own workplace.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04.04  Apply</w:t>
            </w:r>
            <w:proofErr w:type="gramEnd"/>
            <w:r w:rsidRPr="00781557">
              <w:rPr>
                <w:rFonts w:ascii="Arial" w:hAnsi="Arial" w:cs="Arial"/>
              </w:rPr>
              <w:t xml:space="preserve"> problem solving strategies.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04.05  Demonstrate</w:t>
            </w:r>
            <w:proofErr w:type="gramEnd"/>
            <w:r w:rsidRPr="00781557">
              <w:rPr>
                <w:rFonts w:ascii="Arial" w:hAnsi="Arial" w:cs="Arial"/>
              </w:rPr>
              <w:t xml:space="preserve"> initiative and flexibility.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06.05  Analyse</w:t>
            </w:r>
            <w:proofErr w:type="gramEnd"/>
            <w:r w:rsidRPr="00781557">
              <w:rPr>
                <w:rFonts w:ascii="Arial" w:hAnsi="Arial" w:cs="Arial"/>
              </w:rPr>
              <w:t xml:space="preserve"> technical systems.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06.06  Monitor</w:t>
            </w:r>
            <w:proofErr w:type="gramEnd"/>
            <w:r w:rsidRPr="00781557">
              <w:rPr>
                <w:rFonts w:ascii="Arial" w:hAnsi="Arial" w:cs="Arial"/>
              </w:rPr>
              <w:t xml:space="preserve"> and correct performance of systems.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proofErr w:type="gramStart"/>
            <w:r w:rsidRPr="00781557">
              <w:rPr>
                <w:rFonts w:ascii="Arial" w:hAnsi="Arial" w:cs="Arial"/>
              </w:rPr>
              <w:t xml:space="preserve">01.07  </w:t>
            </w:r>
            <w:r w:rsidRPr="00781557">
              <w:rPr>
                <w:rFonts w:ascii="Arial" w:hAnsi="Arial" w:cs="Arial"/>
                <w:bCs/>
              </w:rPr>
              <w:t>Utilize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database applications to locate and process information.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01.08  Utilize</w:t>
            </w:r>
            <w:proofErr w:type="gramEnd"/>
            <w:r w:rsidRPr="00781557">
              <w:rPr>
                <w:rFonts w:ascii="Arial" w:hAnsi="Arial" w:cs="Arial"/>
              </w:rPr>
              <w:t xml:space="preserve"> spreadsheets applications to locate and process information. 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01.10  Apply</w:t>
            </w:r>
            <w:proofErr w:type="gramEnd"/>
            <w:r w:rsidRPr="00781557">
              <w:rPr>
                <w:rFonts w:ascii="Arial" w:hAnsi="Arial" w:cs="Arial"/>
              </w:rPr>
              <w:t xml:space="preserve"> a variety of mathematical techniques.</w:t>
            </w:r>
          </w:p>
          <w:p w:rsidR="00BA671E" w:rsidRPr="00781557" w:rsidRDefault="00BA671E" w:rsidP="00246C7F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01.11  Apply</w:t>
            </w:r>
            <w:proofErr w:type="gramEnd"/>
            <w:r w:rsidRPr="00781557">
              <w:rPr>
                <w:rFonts w:ascii="Arial" w:hAnsi="Arial" w:cs="Arial"/>
              </w:rPr>
              <w:t xml:space="preserve"> thinking skills and creativity.</w:t>
            </w:r>
          </w:p>
          <w:p w:rsidR="00BA671E" w:rsidRPr="00781557" w:rsidRDefault="00BA671E" w:rsidP="00246C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lastRenderedPageBreak/>
              <w:t xml:space="preserve">02.09  </w:t>
            </w:r>
            <w:r w:rsidRPr="00781557">
              <w:rPr>
                <w:rFonts w:ascii="Arial" w:hAnsi="Arial" w:cs="Arial"/>
                <w:bCs/>
              </w:rPr>
              <w:t>Prepare</w:t>
            </w:r>
            <w:proofErr w:type="gramEnd"/>
            <w:r w:rsidRPr="00781557">
              <w:rPr>
                <w:rFonts w:ascii="Arial" w:hAnsi="Arial" w:cs="Arial"/>
                <w:bCs/>
              </w:rPr>
              <w:t xml:space="preserve"> flowcharts.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02.10  Prepare</w:t>
            </w:r>
            <w:proofErr w:type="gramEnd"/>
            <w:r w:rsidRPr="00781557">
              <w:rPr>
                <w:rFonts w:ascii="Arial" w:hAnsi="Arial" w:cs="Arial"/>
              </w:rPr>
              <w:t xml:space="preserve"> reports and instructions.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02.11  Convey</w:t>
            </w:r>
            <w:proofErr w:type="gramEnd"/>
            <w:r w:rsidRPr="00781557">
              <w:rPr>
                <w:rFonts w:ascii="Arial" w:hAnsi="Arial" w:cs="Arial"/>
              </w:rPr>
              <w:t xml:space="preserve"> information and ideas to people. </w:t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03.15  Liaise</w:t>
            </w:r>
            <w:proofErr w:type="gramEnd"/>
            <w:r w:rsidRPr="00781557">
              <w:rPr>
                <w:rFonts w:ascii="Arial" w:hAnsi="Arial" w:cs="Arial"/>
              </w:rPr>
              <w:t xml:space="preserve"> to achieve identified outcomes.</w:t>
            </w:r>
          </w:p>
          <w:p w:rsidR="00BA671E" w:rsidRPr="00781557" w:rsidRDefault="00BA671E" w:rsidP="00246C7F">
            <w:pPr>
              <w:tabs>
                <w:tab w:val="left" w:pos="6780"/>
              </w:tabs>
              <w:snapToGri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781557">
              <w:rPr>
                <w:rFonts w:ascii="Arial" w:hAnsi="Arial" w:cs="Arial"/>
              </w:rPr>
              <w:t>05.01  Implement</w:t>
            </w:r>
            <w:proofErr w:type="gramEnd"/>
            <w:r w:rsidRPr="00781557">
              <w:rPr>
                <w:rFonts w:ascii="Arial" w:hAnsi="Arial" w:cs="Arial"/>
              </w:rPr>
              <w:t xml:space="preserve"> project/work plans.</w:t>
            </w:r>
            <w:r w:rsidRPr="00781557">
              <w:rPr>
                <w:rFonts w:ascii="Arial" w:hAnsi="Arial" w:cs="Arial"/>
              </w:rPr>
              <w:tab/>
            </w:r>
          </w:p>
          <w:p w:rsidR="00BA671E" w:rsidRPr="00781557" w:rsidRDefault="00BA671E" w:rsidP="00246C7F">
            <w:pPr>
              <w:spacing w:after="0" w:line="240" w:lineRule="auto"/>
              <w:rPr>
                <w:rFonts w:ascii="Arial" w:hAnsi="Arial" w:cs="Arial"/>
                <w:bCs/>
              </w:rPr>
            </w:pPr>
            <w:proofErr w:type="gramStart"/>
            <w:r w:rsidRPr="00781557">
              <w:rPr>
                <w:rFonts w:ascii="Arial" w:hAnsi="Arial" w:cs="Arial"/>
              </w:rPr>
              <w:t>05.02  Inspect</w:t>
            </w:r>
            <w:proofErr w:type="gramEnd"/>
            <w:r w:rsidRPr="00781557">
              <w:rPr>
                <w:rFonts w:ascii="Arial" w:hAnsi="Arial" w:cs="Arial"/>
              </w:rPr>
              <w:t xml:space="preserve"> and monitor work done and/or in progress.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0" w:type="dxa"/>
              <w:right w:w="115" w:type="dxa"/>
            </w:tcMar>
          </w:tcPr>
          <w:p w:rsidR="00BA671E" w:rsidRPr="00781557" w:rsidRDefault="00BA671E" w:rsidP="00246C7F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lastRenderedPageBreak/>
              <w:t>Communication skills</w:t>
            </w:r>
          </w:p>
          <w:p w:rsidR="00BA671E" w:rsidRPr="00781557" w:rsidRDefault="00BA671E" w:rsidP="00246C7F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Conceptual skills</w:t>
            </w:r>
          </w:p>
          <w:p w:rsidR="00BA671E" w:rsidRPr="00781557" w:rsidRDefault="00BA671E" w:rsidP="00246C7F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Interpersonal skills</w:t>
            </w:r>
          </w:p>
          <w:p w:rsidR="00BA671E" w:rsidRPr="00781557" w:rsidRDefault="00BA671E" w:rsidP="00246C7F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Learning skills</w:t>
            </w:r>
          </w:p>
          <w:p w:rsidR="00BA671E" w:rsidRPr="00781557" w:rsidRDefault="00BA671E" w:rsidP="00246C7F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Leadership skills</w:t>
            </w:r>
          </w:p>
          <w:p w:rsidR="00BA671E" w:rsidRPr="00781557" w:rsidRDefault="00BA671E" w:rsidP="00246C7F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Multitasking and prioritising</w:t>
            </w:r>
          </w:p>
          <w:p w:rsidR="00BA671E" w:rsidRPr="00781557" w:rsidRDefault="00BA671E" w:rsidP="00246C7F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Self-discipline</w:t>
            </w:r>
          </w:p>
          <w:p w:rsidR="00BA671E" w:rsidRPr="00781557" w:rsidRDefault="00BA671E" w:rsidP="00246C7F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Teamwork</w:t>
            </w:r>
          </w:p>
          <w:p w:rsidR="00BA671E" w:rsidRPr="00781557" w:rsidRDefault="00BA671E" w:rsidP="00246C7F">
            <w:pPr>
              <w:spacing w:after="0" w:line="240" w:lineRule="auto"/>
              <w:ind w:left="614"/>
              <w:rPr>
                <w:rFonts w:ascii="Arial" w:hAnsi="Arial" w:cs="Arial"/>
              </w:rPr>
            </w:pPr>
          </w:p>
        </w:tc>
      </w:tr>
    </w:tbl>
    <w:p w:rsidR="00BA671E" w:rsidRDefault="00BA671E" w:rsidP="00BA671E">
      <w:pPr>
        <w:rPr>
          <w:rFonts w:ascii="Times New Roman" w:hAnsi="Times New Roman"/>
          <w:sz w:val="24"/>
          <w:szCs w:val="24"/>
          <w:lang w:eastAsia="ar-SA"/>
        </w:rPr>
      </w:pPr>
    </w:p>
    <w:tbl>
      <w:tblPr>
        <w:tblW w:w="15192" w:type="dxa"/>
        <w:tblInd w:w="-335" w:type="dxa"/>
        <w:tblLook w:val="04A0" w:firstRow="1" w:lastRow="0" w:firstColumn="1" w:lastColumn="0" w:noHBand="0" w:noVBand="1"/>
      </w:tblPr>
      <w:tblGrid>
        <w:gridCol w:w="7650"/>
        <w:gridCol w:w="7542"/>
      </w:tblGrid>
      <w:tr w:rsidR="00BA671E" w:rsidRPr="00781557" w:rsidTr="00BA671E">
        <w:trPr>
          <w:trHeight w:val="255"/>
        </w:trPr>
        <w:tc>
          <w:tcPr>
            <w:tcW w:w="151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29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BA671E" w:rsidRPr="00781557" w:rsidRDefault="00BA671E" w:rsidP="00E6238B">
            <w:pPr>
              <w:spacing w:after="0"/>
              <w:ind w:left="-115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  <w:b/>
              </w:rPr>
              <w:t>Tools, Equipment and Materials (TEM)</w:t>
            </w:r>
          </w:p>
        </w:tc>
      </w:tr>
      <w:tr w:rsidR="00BA671E" w:rsidRPr="00781557" w:rsidTr="00BA671E">
        <w:trPr>
          <w:trHeight w:val="467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671E" w:rsidRPr="00781557" w:rsidRDefault="00BA671E" w:rsidP="00E6238B">
            <w:pPr>
              <w:spacing w:after="0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671E" w:rsidRPr="00781557" w:rsidRDefault="00BA671E" w:rsidP="00E6238B">
            <w:pPr>
              <w:spacing w:after="0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  <w:b/>
              </w:rPr>
              <w:t>RATIO (TEM : Trainees)</w:t>
            </w:r>
          </w:p>
        </w:tc>
      </w:tr>
      <w:tr w:rsidR="00BA671E" w:rsidRPr="00781557" w:rsidTr="00BA671E">
        <w:trPr>
          <w:trHeight w:val="144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0" w:type="dxa"/>
              <w:right w:w="115" w:type="dxa"/>
            </w:tcMar>
          </w:tcPr>
          <w:p w:rsidR="00BA671E" w:rsidRPr="00781557" w:rsidRDefault="00BA671E" w:rsidP="00246C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Computer set</w:t>
            </w:r>
          </w:p>
          <w:p w:rsidR="00BA671E" w:rsidRPr="00781557" w:rsidRDefault="00BA671E" w:rsidP="00246C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Internet connection</w:t>
            </w:r>
          </w:p>
          <w:p w:rsidR="00BA671E" w:rsidRPr="00781557" w:rsidRDefault="00BA671E" w:rsidP="00246C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Source Code Management (SCM) software</w:t>
            </w:r>
          </w:p>
          <w:p w:rsidR="00BA671E" w:rsidRPr="00781557" w:rsidRDefault="00BA671E" w:rsidP="00246C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IDE software</w:t>
            </w:r>
          </w:p>
          <w:p w:rsidR="00BA671E" w:rsidRPr="00781557" w:rsidRDefault="00BA671E" w:rsidP="00246C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Software Development Kit (SDK)</w:t>
            </w:r>
          </w:p>
          <w:p w:rsidR="00BA671E" w:rsidRPr="00781557" w:rsidRDefault="00BA671E" w:rsidP="00246C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Database Management System (DBMS)</w:t>
            </w:r>
          </w:p>
          <w:p w:rsidR="00BA671E" w:rsidRPr="00781557" w:rsidRDefault="00BA671E" w:rsidP="00246C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Word processing software</w:t>
            </w:r>
          </w:p>
          <w:p w:rsidR="00BA671E" w:rsidRPr="00781557" w:rsidRDefault="00BA671E" w:rsidP="00246C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Computer with server role</w:t>
            </w:r>
          </w:p>
          <w:p w:rsidR="00BA671E" w:rsidRPr="00781557" w:rsidRDefault="00BA671E" w:rsidP="008E241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1557">
              <w:rPr>
                <w:rFonts w:ascii="Arial" w:hAnsi="Arial" w:cs="Arial"/>
              </w:rPr>
              <w:t>Stationeries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0" w:type="dxa"/>
              <w:right w:w="115" w:type="dxa"/>
            </w:tcMar>
          </w:tcPr>
          <w:p w:rsidR="00BA671E" w:rsidRPr="00781557" w:rsidRDefault="00BA671E" w:rsidP="00246C7F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1:1</w:t>
            </w:r>
          </w:p>
          <w:p w:rsidR="00BA671E" w:rsidRPr="00781557" w:rsidRDefault="00BA671E" w:rsidP="00246C7F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As required</w:t>
            </w:r>
          </w:p>
          <w:p w:rsidR="00BA671E" w:rsidRPr="00781557" w:rsidRDefault="00BA671E" w:rsidP="00246C7F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1:1</w:t>
            </w:r>
          </w:p>
          <w:p w:rsidR="00BA671E" w:rsidRPr="00781557" w:rsidRDefault="00BA671E" w:rsidP="00246C7F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1:1</w:t>
            </w:r>
          </w:p>
          <w:p w:rsidR="00BA671E" w:rsidRPr="00781557" w:rsidRDefault="00BA671E" w:rsidP="00246C7F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1:1</w:t>
            </w:r>
          </w:p>
          <w:p w:rsidR="00BA671E" w:rsidRPr="00781557" w:rsidRDefault="00BA671E" w:rsidP="00246C7F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1:1</w:t>
            </w:r>
          </w:p>
          <w:p w:rsidR="00BA671E" w:rsidRPr="00781557" w:rsidRDefault="00BA671E" w:rsidP="00246C7F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1:1</w:t>
            </w:r>
          </w:p>
          <w:p w:rsidR="00BA671E" w:rsidRPr="00781557" w:rsidRDefault="00BA671E" w:rsidP="00246C7F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 xml:space="preserve">1:25 </w:t>
            </w:r>
          </w:p>
          <w:p w:rsidR="00BA671E" w:rsidRPr="00781557" w:rsidRDefault="00BA671E" w:rsidP="008E241B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781557">
              <w:rPr>
                <w:rFonts w:ascii="Arial" w:hAnsi="Arial" w:cs="Arial"/>
              </w:rPr>
              <w:t>As required</w:t>
            </w:r>
          </w:p>
        </w:tc>
      </w:tr>
    </w:tbl>
    <w:p w:rsidR="00BA671E" w:rsidRDefault="00BA671E" w:rsidP="00BA671E">
      <w:pPr>
        <w:rPr>
          <w:rFonts w:ascii="Arial" w:hAnsi="Arial" w:cs="Arial"/>
          <w:lang w:eastAsia="ar-SA"/>
        </w:rPr>
      </w:pPr>
    </w:p>
    <w:tbl>
      <w:tblPr>
        <w:tblW w:w="15192" w:type="dxa"/>
        <w:tblInd w:w="-335" w:type="dxa"/>
        <w:tblLook w:val="04A0" w:firstRow="1" w:lastRow="0" w:firstColumn="1" w:lastColumn="0" w:noHBand="0" w:noVBand="1"/>
      </w:tblPr>
      <w:tblGrid>
        <w:gridCol w:w="15192"/>
      </w:tblGrid>
      <w:tr w:rsidR="00BA671E" w:rsidRPr="00781557" w:rsidTr="00BA671E">
        <w:tc>
          <w:tcPr>
            <w:tcW w:w="1519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A671E" w:rsidRPr="00781557" w:rsidRDefault="00BA671E">
            <w:pPr>
              <w:ind w:left="-115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  <w:b/>
              </w:rPr>
              <w:t>Reference</w:t>
            </w:r>
          </w:p>
        </w:tc>
      </w:tr>
      <w:tr w:rsidR="00BA671E" w:rsidRPr="00781557" w:rsidTr="00246C7F">
        <w:trPr>
          <w:trHeight w:val="397"/>
        </w:trPr>
        <w:tc>
          <w:tcPr>
            <w:tcW w:w="1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671E" w:rsidRPr="00781557" w:rsidRDefault="00BA671E" w:rsidP="00246C7F">
            <w:pPr>
              <w:pStyle w:val="NoSpacing"/>
              <w:rPr>
                <w:rFonts w:ascii="Arial" w:hAnsi="Arial" w:cs="Arial"/>
                <w:b/>
              </w:rPr>
            </w:pPr>
            <w:r w:rsidRPr="00781557">
              <w:rPr>
                <w:rFonts w:ascii="Arial" w:hAnsi="Arial" w:cs="Arial"/>
                <w:b/>
              </w:rPr>
              <w:t xml:space="preserve">REFERENCES  </w:t>
            </w:r>
          </w:p>
        </w:tc>
      </w:tr>
      <w:tr w:rsidR="00BA671E" w:rsidRPr="00781557" w:rsidTr="00BA671E">
        <w:tc>
          <w:tcPr>
            <w:tcW w:w="1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0FD8" w:rsidRPr="00781557" w:rsidRDefault="00080FD8" w:rsidP="009E5242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b/>
                <w:lang w:val="en-US"/>
              </w:rPr>
            </w:pPr>
            <w:r w:rsidRPr="00781557">
              <w:rPr>
                <w:rFonts w:ascii="Arial" w:eastAsia="Calibri" w:hAnsi="Arial" w:cs="Arial"/>
                <w:b/>
                <w:lang w:val="en-US"/>
              </w:rPr>
              <w:t xml:space="preserve">Joseph S. </w:t>
            </w:r>
            <w:proofErr w:type="spellStart"/>
            <w:r w:rsidRPr="00781557">
              <w:rPr>
                <w:rFonts w:ascii="Arial" w:eastAsia="Calibri" w:hAnsi="Arial" w:cs="Arial"/>
                <w:b/>
                <w:lang w:val="en-US"/>
              </w:rPr>
              <w:t>Valacich</w:t>
            </w:r>
            <w:proofErr w:type="spellEnd"/>
            <w:r w:rsidRPr="00781557">
              <w:rPr>
                <w:rFonts w:ascii="Arial" w:eastAsia="Calibri" w:hAnsi="Arial" w:cs="Arial"/>
                <w:b/>
                <w:lang w:val="en-US"/>
              </w:rPr>
              <w:t>, Joey F. George, Jeffrey A. Hoffer (2012), Essentials of systems analysis and design (5th Edition),</w:t>
            </w:r>
            <w:r w:rsidRPr="00781557">
              <w:rPr>
                <w:b/>
              </w:rPr>
              <w:t xml:space="preserve"> </w:t>
            </w:r>
            <w:r w:rsidRPr="00781557">
              <w:rPr>
                <w:rFonts w:ascii="Arial" w:eastAsia="Calibri" w:hAnsi="Arial" w:cs="Arial"/>
                <w:b/>
                <w:lang w:val="en-US"/>
              </w:rPr>
              <w:t>Pearson Education, Inc.,</w:t>
            </w:r>
            <w:r w:rsidRPr="00781557">
              <w:rPr>
                <w:b/>
              </w:rPr>
              <w:t xml:space="preserve"> </w:t>
            </w:r>
            <w:r w:rsidRPr="00781557">
              <w:rPr>
                <w:rFonts w:ascii="Arial" w:eastAsia="Calibri" w:hAnsi="Arial" w:cs="Arial"/>
                <w:b/>
                <w:lang w:val="en-US"/>
              </w:rPr>
              <w:t>ISBN-13: 978-0137067114</w:t>
            </w:r>
          </w:p>
          <w:p w:rsidR="00080FD8" w:rsidRPr="00781557" w:rsidRDefault="00080FD8" w:rsidP="00080FD8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b/>
                <w:lang w:val="en-US"/>
              </w:rPr>
            </w:pPr>
            <w:r w:rsidRPr="00781557">
              <w:rPr>
                <w:rFonts w:ascii="Arial" w:eastAsia="Calibri" w:hAnsi="Arial" w:cs="Arial"/>
                <w:b/>
                <w:lang w:val="en-US"/>
              </w:rPr>
              <w:t>Alan Dennis,</w:t>
            </w:r>
            <w:r w:rsidRPr="00781557">
              <w:t xml:space="preserve"> </w:t>
            </w:r>
            <w:r w:rsidRPr="00781557">
              <w:rPr>
                <w:rFonts w:ascii="Arial" w:eastAsia="Calibri" w:hAnsi="Arial" w:cs="Arial"/>
                <w:b/>
                <w:lang w:val="en-US"/>
              </w:rPr>
              <w:t>Barbara Haley Wixom,</w:t>
            </w:r>
            <w:r w:rsidRPr="00781557">
              <w:t xml:space="preserve"> </w:t>
            </w:r>
            <w:r w:rsidRPr="00781557">
              <w:rPr>
                <w:rFonts w:ascii="Arial" w:eastAsia="Calibri" w:hAnsi="Arial" w:cs="Arial"/>
                <w:b/>
                <w:lang w:val="en-US"/>
              </w:rPr>
              <w:t>Roberta M. Roth (2012), Systems analysis and design (5th Edition),</w:t>
            </w:r>
            <w:r w:rsidRPr="00781557">
              <w:t xml:space="preserve"> </w:t>
            </w:r>
            <w:r w:rsidRPr="00781557">
              <w:rPr>
                <w:rFonts w:ascii="Arial" w:hAnsi="Arial" w:cs="Arial"/>
                <w:b/>
              </w:rPr>
              <w:t>John Wiley &amp; Sons, Inc.,</w:t>
            </w:r>
            <w:r w:rsidRPr="00781557">
              <w:rPr>
                <w:rFonts w:ascii="Arial" w:eastAsia="Calibri" w:hAnsi="Arial" w:cs="Arial"/>
                <w:b/>
                <w:lang w:val="en-US"/>
              </w:rPr>
              <w:t>ISBN 978-1-118-05762-9</w:t>
            </w:r>
          </w:p>
          <w:p w:rsidR="00BA671E" w:rsidRPr="00781557" w:rsidRDefault="00BA671E" w:rsidP="009E5242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781557">
              <w:rPr>
                <w:rFonts w:ascii="Arial" w:eastAsia="Calibri" w:hAnsi="Arial" w:cs="Arial"/>
                <w:lang w:val="en-US"/>
              </w:rPr>
              <w:t xml:space="preserve">Todd </w:t>
            </w:r>
            <w:proofErr w:type="spellStart"/>
            <w:r w:rsidRPr="00781557">
              <w:rPr>
                <w:rFonts w:ascii="Arial" w:eastAsia="Calibri" w:hAnsi="Arial" w:cs="Arial"/>
                <w:lang w:val="en-US"/>
              </w:rPr>
              <w:t>Zaki</w:t>
            </w:r>
            <w:proofErr w:type="spellEnd"/>
            <w:r w:rsidRPr="00781557">
              <w:rPr>
                <w:rFonts w:ascii="Arial" w:eastAsia="Calibri" w:hAnsi="Arial" w:cs="Arial"/>
                <w:lang w:val="en-US"/>
              </w:rPr>
              <w:t xml:space="preserve"> </w:t>
            </w:r>
            <w:proofErr w:type="spellStart"/>
            <w:r w:rsidRPr="00781557">
              <w:rPr>
                <w:rFonts w:ascii="Arial" w:eastAsia="Calibri" w:hAnsi="Arial" w:cs="Arial"/>
                <w:lang w:val="en-US"/>
              </w:rPr>
              <w:t>Warfel</w:t>
            </w:r>
            <w:proofErr w:type="spellEnd"/>
            <w:r w:rsidRPr="00781557">
              <w:rPr>
                <w:rFonts w:ascii="Arial" w:eastAsia="Calibri" w:hAnsi="Arial" w:cs="Arial"/>
                <w:lang w:val="en-US"/>
              </w:rPr>
              <w:t xml:space="preserve"> (2009), Prototyping: A Practitioner's Guide, Louis Rosenfeld Media, LLC, ISBN I-933820-21-7</w:t>
            </w:r>
          </w:p>
          <w:p w:rsidR="00BA671E" w:rsidRPr="00781557" w:rsidRDefault="00BA671E" w:rsidP="009E5242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781557">
              <w:rPr>
                <w:rFonts w:ascii="Arial" w:eastAsia="Calibri" w:hAnsi="Arial" w:cs="Arial"/>
                <w:lang w:val="en-US"/>
              </w:rPr>
              <w:t xml:space="preserve">Steve </w:t>
            </w:r>
            <w:r w:rsidRPr="00781557">
              <w:rPr>
                <w:rFonts w:ascii="Arial" w:hAnsi="Arial" w:cs="Arial"/>
              </w:rPr>
              <w:t>McConnell (2004)</w:t>
            </w:r>
            <w:r w:rsidRPr="00781557">
              <w:rPr>
                <w:rFonts w:ascii="Arial" w:eastAsia="Calibri" w:hAnsi="Arial" w:cs="Arial"/>
                <w:lang w:val="en-US"/>
              </w:rPr>
              <w:t>, Code Complete: A Practical Handbook of Software Construction, (2</w:t>
            </w:r>
            <w:r w:rsidRPr="00781557">
              <w:rPr>
                <w:rFonts w:ascii="Arial" w:eastAsia="Calibri" w:hAnsi="Arial" w:cs="Arial"/>
                <w:vertAlign w:val="superscript"/>
                <w:lang w:val="en-US"/>
              </w:rPr>
              <w:t>nd</w:t>
            </w:r>
            <w:r w:rsidRPr="00781557">
              <w:rPr>
                <w:rFonts w:ascii="Arial" w:eastAsia="Calibri" w:hAnsi="Arial" w:cs="Arial"/>
                <w:lang w:val="en-US"/>
              </w:rPr>
              <w:t xml:space="preserve"> Edition),Microsoft Press, ISBN: 978-0-7356-1967-8</w:t>
            </w:r>
          </w:p>
          <w:p w:rsidR="00BA671E" w:rsidRPr="00781557" w:rsidRDefault="00BA671E" w:rsidP="009E5242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  <w:r w:rsidRPr="00781557">
              <w:rPr>
                <w:rFonts w:ascii="Arial" w:eastAsia="Calibri" w:hAnsi="Arial" w:cs="Arial"/>
                <w:lang w:val="en-US"/>
              </w:rPr>
              <w:t>Michael L. Scot (2009) , Programming Language Pragmatics, Third Edition, Morgan Kaufmann, ISBN-13: 978-0123745149</w:t>
            </w:r>
          </w:p>
          <w:p w:rsidR="00BA671E" w:rsidRPr="00781557" w:rsidRDefault="00BA671E" w:rsidP="009E5242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781557">
              <w:rPr>
                <w:rFonts w:ascii="Arial" w:eastAsia="Calibri" w:hAnsi="Arial" w:cs="Arial"/>
                <w:lang w:val="en-US"/>
              </w:rPr>
              <w:t>Benjamin C. Pierce (2002), Types and Programming Languages (1st edition), The MIT Press, ISBN-13: 978-0262162098</w:t>
            </w:r>
          </w:p>
          <w:p w:rsidR="00BA671E" w:rsidRPr="00781557" w:rsidRDefault="00BA671E" w:rsidP="009E5242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781557">
              <w:rPr>
                <w:rFonts w:ascii="Arial" w:eastAsia="Calibri" w:hAnsi="Arial" w:cs="Arial"/>
                <w:lang w:val="en-US"/>
              </w:rPr>
              <w:lastRenderedPageBreak/>
              <w:t>Simon Marlow (2013), Parallel and Concurrent Programming in Haskell: Techniques for Multicore and Multithreaded Programming (1st Edition), O'Reilly Media, ISBN-13: 978-1449335946</w:t>
            </w:r>
          </w:p>
          <w:p w:rsidR="00BA671E" w:rsidRPr="00781557" w:rsidRDefault="00BA671E" w:rsidP="009E5242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781557">
              <w:rPr>
                <w:rFonts w:ascii="Arial" w:eastAsia="Calibri" w:hAnsi="Arial" w:cs="Arial"/>
                <w:lang w:val="en-US"/>
              </w:rPr>
              <w:t>Scott Meyers (2005), Effective C++: 55 Specific Ways to Improve Your Programs and Designs (3rd Edition),</w:t>
            </w:r>
            <w:r w:rsidRPr="00781557">
              <w:rPr>
                <w:rFonts w:eastAsia="Calibri"/>
                <w:lang w:val="en-US"/>
              </w:rPr>
              <w:t xml:space="preserve">  </w:t>
            </w:r>
            <w:r w:rsidRPr="00781557">
              <w:rPr>
                <w:rFonts w:ascii="Arial" w:eastAsia="Calibri" w:hAnsi="Arial" w:cs="Arial"/>
                <w:lang w:val="en-US"/>
              </w:rPr>
              <w:t>Addison-Wesley Professional, ISBN-13: 978-0321334879</w:t>
            </w:r>
          </w:p>
          <w:p w:rsidR="00BA671E" w:rsidRPr="00781557" w:rsidRDefault="00BA671E" w:rsidP="00427D8E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781557">
              <w:rPr>
                <w:rFonts w:ascii="Arial" w:eastAsia="Calibri" w:hAnsi="Arial" w:cs="Arial"/>
                <w:lang w:val="en-US"/>
              </w:rPr>
              <w:t xml:space="preserve">Ellen </w:t>
            </w:r>
            <w:proofErr w:type="spellStart"/>
            <w:r w:rsidRPr="00781557">
              <w:rPr>
                <w:rFonts w:ascii="Arial" w:eastAsia="Calibri" w:hAnsi="Arial" w:cs="Arial"/>
                <w:lang w:val="en-US"/>
              </w:rPr>
              <w:t>Siever</w:t>
            </w:r>
            <w:proofErr w:type="spellEnd"/>
            <w:r w:rsidRPr="00781557">
              <w:rPr>
                <w:rFonts w:ascii="Arial" w:eastAsia="Calibri" w:hAnsi="Arial" w:cs="Arial"/>
                <w:lang w:val="en-US"/>
              </w:rPr>
              <w:t xml:space="preserve">, Stephen </w:t>
            </w:r>
            <w:proofErr w:type="spellStart"/>
            <w:r w:rsidRPr="00781557">
              <w:rPr>
                <w:rFonts w:ascii="Arial" w:eastAsia="Calibri" w:hAnsi="Arial" w:cs="Arial"/>
                <w:lang w:val="en-US"/>
              </w:rPr>
              <w:t>Figgins</w:t>
            </w:r>
            <w:proofErr w:type="spellEnd"/>
            <w:r w:rsidRPr="00781557">
              <w:rPr>
                <w:rFonts w:ascii="Arial" w:eastAsia="Calibri" w:hAnsi="Arial" w:cs="Arial"/>
                <w:lang w:val="en-US"/>
              </w:rPr>
              <w:t>, Robert Love, Arnold Robbins  (2009), Linux in a Nutshell (6th Edition), O'Reilly Media, ISBN-13: 978-0596154486</w:t>
            </w:r>
          </w:p>
        </w:tc>
      </w:tr>
    </w:tbl>
    <w:p w:rsidR="00781557" w:rsidRDefault="00781557" w:rsidP="00E2756E">
      <w:pPr>
        <w:rPr>
          <w:b/>
          <w:sz w:val="24"/>
          <w:szCs w:val="28"/>
        </w:rPr>
      </w:pPr>
    </w:p>
    <w:p w:rsidR="00E2756E" w:rsidRPr="00781557" w:rsidRDefault="00E2756E" w:rsidP="00E2756E">
      <w:pPr>
        <w:rPr>
          <w:rFonts w:ascii="Arial" w:hAnsi="Arial" w:cs="Arial"/>
          <w:b/>
        </w:rPr>
      </w:pPr>
      <w:proofErr w:type="spellStart"/>
      <w:r w:rsidRPr="00781557">
        <w:rPr>
          <w:rFonts w:ascii="Arial" w:hAnsi="Arial" w:cs="Arial"/>
          <w:b/>
        </w:rPr>
        <w:t>Disediakan</w:t>
      </w:r>
      <w:proofErr w:type="spellEnd"/>
      <w:r w:rsidRPr="00781557">
        <w:rPr>
          <w:rFonts w:ascii="Arial" w:hAnsi="Arial" w:cs="Arial"/>
          <w:b/>
        </w:rPr>
        <w:t xml:space="preserve"> </w:t>
      </w:r>
      <w:proofErr w:type="spellStart"/>
      <w:r w:rsidRPr="00781557">
        <w:rPr>
          <w:rFonts w:ascii="Arial" w:hAnsi="Arial" w:cs="Arial"/>
          <w:b/>
        </w:rPr>
        <w:t>oleh</w:t>
      </w:r>
      <w:proofErr w:type="spellEnd"/>
      <w:r w:rsidRPr="00781557">
        <w:rPr>
          <w:rFonts w:ascii="Arial" w:hAnsi="Arial" w:cs="Arial"/>
          <w:b/>
        </w:rPr>
        <w:t>:</w:t>
      </w:r>
    </w:p>
    <w:p w:rsidR="00E2756E" w:rsidRPr="00781557" w:rsidRDefault="00E2756E" w:rsidP="00E2756E">
      <w:pPr>
        <w:rPr>
          <w:rFonts w:ascii="Arial" w:hAnsi="Arial" w:cs="Arial"/>
          <w:b/>
        </w:rPr>
      </w:pPr>
      <w:r w:rsidRPr="00781557">
        <w:rPr>
          <w:rFonts w:ascii="Arial" w:hAnsi="Arial" w:cs="Arial"/>
          <w:b/>
        </w:rPr>
        <w:t>KEMENTERIAN PENDIDIKAN MALAYSIA</w:t>
      </w:r>
    </w:p>
    <w:p w:rsidR="00BA671E" w:rsidRPr="00781557" w:rsidRDefault="00DE420D" w:rsidP="00E2756E">
      <w:pPr>
        <w:rPr>
          <w:rFonts w:ascii="Arial" w:hAnsi="Arial" w:cs="Arial"/>
        </w:rPr>
      </w:pPr>
      <w:r w:rsidRPr="00781557">
        <w:rPr>
          <w:rFonts w:ascii="Arial" w:hAnsi="Arial" w:cs="Arial"/>
          <w:b/>
        </w:rPr>
        <w:t>OCT</w:t>
      </w:r>
      <w:r w:rsidR="00E2756E" w:rsidRPr="00781557">
        <w:rPr>
          <w:rFonts w:ascii="Arial" w:hAnsi="Arial" w:cs="Arial"/>
          <w:b/>
        </w:rPr>
        <w:t xml:space="preserve"> 2018</w:t>
      </w:r>
      <w:bookmarkStart w:id="0" w:name="_GoBack"/>
      <w:bookmarkEnd w:id="0"/>
    </w:p>
    <w:sectPr w:rsidR="00BA671E" w:rsidRPr="00781557" w:rsidSect="00305496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83C" w:rsidRDefault="00A5583C" w:rsidP="0096763C">
      <w:pPr>
        <w:spacing w:after="0" w:line="240" w:lineRule="auto"/>
      </w:pPr>
      <w:r>
        <w:separator/>
      </w:r>
    </w:p>
  </w:endnote>
  <w:endnote w:type="continuationSeparator" w:id="0">
    <w:p w:rsidR="00A5583C" w:rsidRDefault="00A5583C" w:rsidP="0096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963" w:type="dxa"/>
      <w:tblInd w:w="108" w:type="dxa"/>
      <w:tblLook w:val="04A0" w:firstRow="1" w:lastRow="0" w:firstColumn="1" w:lastColumn="0" w:noHBand="0" w:noVBand="1"/>
    </w:tblPr>
    <w:tblGrid>
      <w:gridCol w:w="1244"/>
      <w:gridCol w:w="1561"/>
      <w:gridCol w:w="8625"/>
      <w:gridCol w:w="1530"/>
      <w:gridCol w:w="1003"/>
    </w:tblGrid>
    <w:tr w:rsidR="00436DFA" w:rsidRPr="002B6B94" w:rsidTr="00436DFA">
      <w:tc>
        <w:tcPr>
          <w:tcW w:w="1244" w:type="dxa"/>
        </w:tcPr>
        <w:p w:rsidR="00436DFA" w:rsidRPr="002B6B94" w:rsidRDefault="00436DFA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rFonts w:ascii="Arial" w:hAnsi="Arial" w:cs="Arial"/>
              <w:i/>
              <w:iCs/>
              <w:sz w:val="16"/>
              <w:szCs w:val="16"/>
            </w:rPr>
            <w:t>KPD 1013</w:t>
          </w:r>
        </w:p>
      </w:tc>
      <w:tc>
        <w:tcPr>
          <w:tcW w:w="1561" w:type="dxa"/>
        </w:tcPr>
        <w:p w:rsidR="00436DFA" w:rsidRPr="002B6B94" w:rsidRDefault="00436DFA" w:rsidP="00FE561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8625" w:type="dxa"/>
        </w:tcPr>
        <w:p w:rsidR="00436DFA" w:rsidRPr="002B6B94" w:rsidRDefault="00436DFA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530" w:type="dxa"/>
        </w:tcPr>
        <w:p w:rsidR="00436DFA" w:rsidRPr="002B6B94" w:rsidRDefault="00436DFA" w:rsidP="00E50E94">
          <w:pPr>
            <w:pStyle w:val="Footer"/>
            <w:spacing w:before="40" w:after="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  <w:r w:rsidRPr="002B6B94">
            <w:rPr>
              <w:rFonts w:ascii="Arial" w:hAnsi="Arial" w:cs="Arial"/>
              <w:i/>
              <w:iCs/>
              <w:sz w:val="16"/>
              <w:szCs w:val="16"/>
            </w:rPr>
            <w:t>Document Page</w:t>
          </w:r>
        </w:p>
      </w:tc>
      <w:tc>
        <w:tcPr>
          <w:tcW w:w="1003" w:type="dxa"/>
        </w:tcPr>
        <w:p w:rsidR="00436DFA" w:rsidRPr="002B6B94" w:rsidRDefault="00436DFA" w:rsidP="00436DFA">
          <w:pPr>
            <w:pStyle w:val="Footer"/>
            <w:spacing w:before="40" w:after="40"/>
            <w:jc w:val="center"/>
            <w:rPr>
              <w:rFonts w:ascii="Arial" w:hAnsi="Arial" w:cs="Arial"/>
              <w:i/>
              <w:iCs/>
              <w:sz w:val="16"/>
              <w:szCs w:val="16"/>
            </w:rPr>
          </w:pPr>
          <w:r w:rsidRPr="002B6B94">
            <w:rPr>
              <w:rFonts w:ascii="Arial" w:hAnsi="Arial" w:cs="Arial"/>
              <w:i/>
              <w:iCs/>
              <w:sz w:val="16"/>
              <w:szCs w:val="16"/>
            </w:rPr>
            <w:fldChar w:fldCharType="begin"/>
          </w:r>
          <w:r w:rsidRPr="002B6B94">
            <w:rPr>
              <w:rFonts w:ascii="Arial" w:hAnsi="Arial" w:cs="Arial"/>
              <w:i/>
              <w:iCs/>
              <w:sz w:val="16"/>
              <w:szCs w:val="16"/>
            </w:rPr>
            <w:instrText xml:space="preserve"> PAGE   \* MERGEFORMAT </w:instrText>
          </w:r>
          <w:r w:rsidRPr="002B6B94">
            <w:rPr>
              <w:rFonts w:ascii="Arial" w:hAnsi="Arial" w:cs="Arial"/>
              <w:i/>
              <w:iCs/>
              <w:sz w:val="16"/>
              <w:szCs w:val="16"/>
            </w:rPr>
            <w:fldChar w:fldCharType="separate"/>
          </w:r>
          <w:r w:rsidR="003E7B0A">
            <w:rPr>
              <w:rFonts w:ascii="Arial" w:hAnsi="Arial" w:cs="Arial"/>
              <w:i/>
              <w:iCs/>
              <w:noProof/>
              <w:sz w:val="16"/>
              <w:szCs w:val="16"/>
            </w:rPr>
            <w:t>12</w:t>
          </w:r>
          <w:r w:rsidRPr="002B6B94">
            <w:rPr>
              <w:rFonts w:ascii="Arial" w:hAnsi="Arial" w:cs="Arial"/>
              <w:i/>
              <w:iCs/>
              <w:sz w:val="16"/>
              <w:szCs w:val="16"/>
            </w:rPr>
            <w:fldChar w:fldCharType="end"/>
          </w:r>
          <w:r w:rsidR="003E7B0A">
            <w:rPr>
              <w:rFonts w:ascii="Arial" w:hAnsi="Arial" w:cs="Arial"/>
              <w:i/>
              <w:iCs/>
              <w:sz w:val="16"/>
              <w:szCs w:val="16"/>
            </w:rPr>
            <w:t>/12</w:t>
          </w:r>
        </w:p>
      </w:tc>
    </w:tr>
  </w:tbl>
  <w:p w:rsidR="0017431B" w:rsidRPr="002B6B94" w:rsidRDefault="0017431B" w:rsidP="002B6B9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83C" w:rsidRDefault="00A5583C" w:rsidP="0096763C">
      <w:pPr>
        <w:spacing w:after="0" w:line="240" w:lineRule="auto"/>
      </w:pPr>
      <w:r>
        <w:separator/>
      </w:r>
    </w:p>
  </w:footnote>
  <w:footnote w:type="continuationSeparator" w:id="0">
    <w:p w:rsidR="00A5583C" w:rsidRDefault="00A5583C" w:rsidP="0096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160" w:type="dxa"/>
      <w:tblInd w:w="11898" w:type="dxa"/>
      <w:tblLayout w:type="fixed"/>
      <w:tblLook w:val="04A0" w:firstRow="1" w:lastRow="0" w:firstColumn="1" w:lastColumn="0" w:noHBand="0" w:noVBand="1"/>
    </w:tblPr>
    <w:tblGrid>
      <w:gridCol w:w="1530"/>
      <w:gridCol w:w="630"/>
    </w:tblGrid>
    <w:tr w:rsidR="0017431B" w:rsidRPr="003148FD" w:rsidTr="00953046">
      <w:tc>
        <w:tcPr>
          <w:tcW w:w="1530" w:type="dxa"/>
        </w:tcPr>
        <w:p w:rsidR="0017431B" w:rsidRPr="003148FD" w:rsidRDefault="00953046" w:rsidP="0099299E">
          <w:pPr>
            <w:pStyle w:val="Footer"/>
            <w:spacing w:before="40" w:after="40"/>
            <w:jc w:val="center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rFonts w:ascii="Arial" w:hAnsi="Arial" w:cs="Arial"/>
              <w:i/>
              <w:sz w:val="16"/>
              <w:szCs w:val="16"/>
            </w:rPr>
            <w:t>KSKV SVM</w:t>
          </w:r>
        </w:p>
      </w:tc>
      <w:tc>
        <w:tcPr>
          <w:tcW w:w="630" w:type="dxa"/>
        </w:tcPr>
        <w:p w:rsidR="0017431B" w:rsidRPr="003148FD" w:rsidRDefault="0017431B" w:rsidP="00953046">
          <w:pPr>
            <w:pStyle w:val="Header"/>
            <w:spacing w:before="40" w:after="40"/>
            <w:jc w:val="right"/>
            <w:rPr>
              <w:rFonts w:cs="Arial"/>
              <w:sz w:val="16"/>
              <w:szCs w:val="16"/>
              <w:lang w:val="en-US"/>
            </w:rPr>
          </w:pPr>
          <w:r>
            <w:rPr>
              <w:rFonts w:cs="Arial"/>
              <w:i/>
              <w:sz w:val="16"/>
              <w:szCs w:val="16"/>
              <w:lang w:val="en-US"/>
            </w:rPr>
            <w:t>201</w:t>
          </w:r>
          <w:r w:rsidR="00953046">
            <w:rPr>
              <w:rFonts w:cs="Arial"/>
              <w:i/>
              <w:sz w:val="16"/>
              <w:szCs w:val="16"/>
              <w:lang w:val="en-US"/>
            </w:rPr>
            <w:t>7</w:t>
          </w:r>
        </w:p>
      </w:tc>
    </w:tr>
  </w:tbl>
  <w:p w:rsidR="0017431B" w:rsidRPr="00305496" w:rsidRDefault="0017431B" w:rsidP="002B6B94">
    <w:pPr>
      <w:pStyle w:val="Header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882"/>
    <w:multiLevelType w:val="hybridMultilevel"/>
    <w:tmpl w:val="FC04DF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3856"/>
    <w:multiLevelType w:val="hybridMultilevel"/>
    <w:tmpl w:val="4E7658B6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707083"/>
    <w:multiLevelType w:val="hybridMultilevel"/>
    <w:tmpl w:val="FB72D0CC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4276E5"/>
    <w:multiLevelType w:val="hybridMultilevel"/>
    <w:tmpl w:val="DF3206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DA74D4"/>
    <w:multiLevelType w:val="hybridMultilevel"/>
    <w:tmpl w:val="CAF82328"/>
    <w:lvl w:ilvl="0" w:tplc="2C005E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C005E5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77404"/>
    <w:multiLevelType w:val="hybridMultilevel"/>
    <w:tmpl w:val="9640C2E8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CB62B5"/>
    <w:multiLevelType w:val="hybridMultilevel"/>
    <w:tmpl w:val="07FCA3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A2D7B"/>
    <w:multiLevelType w:val="hybridMultilevel"/>
    <w:tmpl w:val="FB72D0CC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463D23"/>
    <w:multiLevelType w:val="hybridMultilevel"/>
    <w:tmpl w:val="DCE6EC80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753F6"/>
    <w:multiLevelType w:val="hybridMultilevel"/>
    <w:tmpl w:val="F18A05D2"/>
    <w:lvl w:ilvl="0" w:tplc="645EF3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C069DE"/>
    <w:multiLevelType w:val="hybridMultilevel"/>
    <w:tmpl w:val="5C6AB75C"/>
    <w:lvl w:ilvl="0" w:tplc="2C005E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C005E5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47A93"/>
    <w:multiLevelType w:val="hybridMultilevel"/>
    <w:tmpl w:val="4E14AC8E"/>
    <w:lvl w:ilvl="0" w:tplc="2C005E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91F30"/>
    <w:multiLevelType w:val="hybridMultilevel"/>
    <w:tmpl w:val="6DC8EC0C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AE2873"/>
    <w:multiLevelType w:val="multilevel"/>
    <w:tmpl w:val="EDDCB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EB93952"/>
    <w:multiLevelType w:val="hybridMultilevel"/>
    <w:tmpl w:val="5E381F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127ED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3009BE"/>
    <w:multiLevelType w:val="hybridMultilevel"/>
    <w:tmpl w:val="DB20D290"/>
    <w:lvl w:ilvl="0" w:tplc="645EF3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0B513D"/>
    <w:multiLevelType w:val="hybridMultilevel"/>
    <w:tmpl w:val="EA403838"/>
    <w:lvl w:ilvl="0" w:tplc="375889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8782D"/>
    <w:multiLevelType w:val="hybridMultilevel"/>
    <w:tmpl w:val="615ED794"/>
    <w:lvl w:ilvl="0" w:tplc="2C005E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9E2ACA"/>
    <w:multiLevelType w:val="hybridMultilevel"/>
    <w:tmpl w:val="905E01E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69447D"/>
    <w:multiLevelType w:val="hybridMultilevel"/>
    <w:tmpl w:val="92A41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7C29A0"/>
    <w:multiLevelType w:val="hybridMultilevel"/>
    <w:tmpl w:val="13E4936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FCE46AB"/>
    <w:multiLevelType w:val="hybridMultilevel"/>
    <w:tmpl w:val="86F0307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2F26334"/>
    <w:multiLevelType w:val="hybridMultilevel"/>
    <w:tmpl w:val="11CC39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092C43"/>
    <w:multiLevelType w:val="hybridMultilevel"/>
    <w:tmpl w:val="8ACAEEAA"/>
    <w:lvl w:ilvl="0" w:tplc="295638F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05AB7"/>
    <w:multiLevelType w:val="hybridMultilevel"/>
    <w:tmpl w:val="905E01E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695830"/>
    <w:multiLevelType w:val="hybridMultilevel"/>
    <w:tmpl w:val="C8AAD61E"/>
    <w:lvl w:ilvl="0" w:tplc="2C005E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69379A"/>
    <w:multiLevelType w:val="hybridMultilevel"/>
    <w:tmpl w:val="F7C837FE"/>
    <w:lvl w:ilvl="0" w:tplc="4409001B">
      <w:start w:val="1"/>
      <w:numFmt w:val="low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200053"/>
    <w:multiLevelType w:val="hybridMultilevel"/>
    <w:tmpl w:val="9640C2E8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FE0E5F"/>
    <w:multiLevelType w:val="hybridMultilevel"/>
    <w:tmpl w:val="F58C96F2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2D6360"/>
    <w:multiLevelType w:val="hybridMultilevel"/>
    <w:tmpl w:val="E2C8D178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7F4550"/>
    <w:multiLevelType w:val="hybridMultilevel"/>
    <w:tmpl w:val="F7C837FE"/>
    <w:lvl w:ilvl="0" w:tplc="4409001B">
      <w:start w:val="1"/>
      <w:numFmt w:val="low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8DE5604"/>
    <w:multiLevelType w:val="hybridMultilevel"/>
    <w:tmpl w:val="C2A8220C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9411D68"/>
    <w:multiLevelType w:val="hybridMultilevel"/>
    <w:tmpl w:val="A40E401C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616752"/>
    <w:multiLevelType w:val="hybridMultilevel"/>
    <w:tmpl w:val="27FE92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4D38CD"/>
    <w:multiLevelType w:val="hybridMultilevel"/>
    <w:tmpl w:val="7AFA5F5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0595BE6"/>
    <w:multiLevelType w:val="hybridMultilevel"/>
    <w:tmpl w:val="B7CA36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093FF4"/>
    <w:multiLevelType w:val="hybridMultilevel"/>
    <w:tmpl w:val="F5BA81EE"/>
    <w:lvl w:ilvl="0" w:tplc="2C005E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C005E5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12F5F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E5B2F21"/>
    <w:multiLevelType w:val="hybridMultilevel"/>
    <w:tmpl w:val="28CC9EFC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4"/>
  </w:num>
  <w:num w:numId="7">
    <w:abstractNumId w:val="0"/>
  </w:num>
  <w:num w:numId="8">
    <w:abstractNumId w:val="32"/>
  </w:num>
  <w:num w:numId="9">
    <w:abstractNumId w:val="17"/>
  </w:num>
  <w:num w:numId="10">
    <w:abstractNumId w:val="39"/>
  </w:num>
  <w:num w:numId="11">
    <w:abstractNumId w:val="37"/>
  </w:num>
  <w:num w:numId="12">
    <w:abstractNumId w:val="28"/>
  </w:num>
  <w:num w:numId="13">
    <w:abstractNumId w:val="9"/>
  </w:num>
  <w:num w:numId="14">
    <w:abstractNumId w:val="34"/>
  </w:num>
  <w:num w:numId="15">
    <w:abstractNumId w:val="42"/>
  </w:num>
  <w:num w:numId="16">
    <w:abstractNumId w:val="7"/>
  </w:num>
  <w:num w:numId="17">
    <w:abstractNumId w:val="26"/>
  </w:num>
  <w:num w:numId="18">
    <w:abstractNumId w:val="20"/>
  </w:num>
  <w:num w:numId="19">
    <w:abstractNumId w:val="35"/>
  </w:num>
  <w:num w:numId="20">
    <w:abstractNumId w:val="36"/>
  </w:num>
  <w:num w:numId="21">
    <w:abstractNumId w:val="31"/>
  </w:num>
  <w:num w:numId="22">
    <w:abstractNumId w:val="38"/>
  </w:num>
  <w:num w:numId="23">
    <w:abstractNumId w:val="40"/>
  </w:num>
  <w:num w:numId="24">
    <w:abstractNumId w:val="3"/>
  </w:num>
  <w:num w:numId="25">
    <w:abstractNumId w:val="1"/>
  </w:num>
  <w:num w:numId="26">
    <w:abstractNumId w:val="30"/>
  </w:num>
  <w:num w:numId="27">
    <w:abstractNumId w:val="33"/>
  </w:num>
  <w:num w:numId="28">
    <w:abstractNumId w:val="5"/>
  </w:num>
  <w:num w:numId="29">
    <w:abstractNumId w:val="29"/>
  </w:num>
  <w:num w:numId="30">
    <w:abstractNumId w:val="8"/>
  </w:num>
  <w:num w:numId="31">
    <w:abstractNumId w:val="12"/>
  </w:num>
  <w:num w:numId="32">
    <w:abstractNumId w:val="13"/>
  </w:num>
  <w:num w:numId="33">
    <w:abstractNumId w:val="6"/>
  </w:num>
  <w:num w:numId="34">
    <w:abstractNumId w:val="25"/>
  </w:num>
  <w:num w:numId="35">
    <w:abstractNumId w:val="27"/>
  </w:num>
  <w:num w:numId="36">
    <w:abstractNumId w:val="10"/>
  </w:num>
  <w:num w:numId="37">
    <w:abstractNumId w:val="19"/>
  </w:num>
  <w:num w:numId="38">
    <w:abstractNumId w:val="11"/>
  </w:num>
  <w:num w:numId="39">
    <w:abstractNumId w:val="4"/>
  </w:num>
  <w:num w:numId="40">
    <w:abstractNumId w:val="23"/>
  </w:num>
  <w:num w:numId="41">
    <w:abstractNumId w:val="22"/>
  </w:num>
  <w:num w:numId="42">
    <w:abstractNumId w:val="2"/>
  </w:num>
  <w:num w:numId="43">
    <w:abstractNumId w:val="4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activeWritingStyle w:appName="MSWord" w:lang="en-MY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48"/>
    <w:rsid w:val="00000715"/>
    <w:rsid w:val="00001098"/>
    <w:rsid w:val="00006705"/>
    <w:rsid w:val="000108C4"/>
    <w:rsid w:val="00014C97"/>
    <w:rsid w:val="00015BCD"/>
    <w:rsid w:val="0001632A"/>
    <w:rsid w:val="00020C03"/>
    <w:rsid w:val="0002160F"/>
    <w:rsid w:val="00023913"/>
    <w:rsid w:val="00031056"/>
    <w:rsid w:val="00033A8B"/>
    <w:rsid w:val="000370ED"/>
    <w:rsid w:val="00042481"/>
    <w:rsid w:val="00042F51"/>
    <w:rsid w:val="000522FE"/>
    <w:rsid w:val="000557FB"/>
    <w:rsid w:val="00055A73"/>
    <w:rsid w:val="000613DD"/>
    <w:rsid w:val="000620B8"/>
    <w:rsid w:val="000739D0"/>
    <w:rsid w:val="00074A02"/>
    <w:rsid w:val="00080AC7"/>
    <w:rsid w:val="00080FD8"/>
    <w:rsid w:val="000824C1"/>
    <w:rsid w:val="00082CEE"/>
    <w:rsid w:val="00090AEB"/>
    <w:rsid w:val="000914BA"/>
    <w:rsid w:val="0009214C"/>
    <w:rsid w:val="00092666"/>
    <w:rsid w:val="00095FF9"/>
    <w:rsid w:val="00096586"/>
    <w:rsid w:val="0009745E"/>
    <w:rsid w:val="00097840"/>
    <w:rsid w:val="000A15FE"/>
    <w:rsid w:val="000A3412"/>
    <w:rsid w:val="000B440F"/>
    <w:rsid w:val="000B6183"/>
    <w:rsid w:val="000B6E90"/>
    <w:rsid w:val="000C2E08"/>
    <w:rsid w:val="000C40DA"/>
    <w:rsid w:val="000C5B69"/>
    <w:rsid w:val="000C7B0A"/>
    <w:rsid w:val="000D0FCC"/>
    <w:rsid w:val="000D16EA"/>
    <w:rsid w:val="000D33A8"/>
    <w:rsid w:val="000D751D"/>
    <w:rsid w:val="000F21C5"/>
    <w:rsid w:val="000F3A37"/>
    <w:rsid w:val="000F4F99"/>
    <w:rsid w:val="000F70CB"/>
    <w:rsid w:val="00100BE6"/>
    <w:rsid w:val="001039FA"/>
    <w:rsid w:val="0010413C"/>
    <w:rsid w:val="00105507"/>
    <w:rsid w:val="00105A08"/>
    <w:rsid w:val="00114113"/>
    <w:rsid w:val="00122241"/>
    <w:rsid w:val="001236A3"/>
    <w:rsid w:val="00124D49"/>
    <w:rsid w:val="00131C19"/>
    <w:rsid w:val="00134B68"/>
    <w:rsid w:val="001350D2"/>
    <w:rsid w:val="00137CB1"/>
    <w:rsid w:val="00141C3E"/>
    <w:rsid w:val="001420C5"/>
    <w:rsid w:val="001420F3"/>
    <w:rsid w:val="001457CC"/>
    <w:rsid w:val="00153C98"/>
    <w:rsid w:val="00154A5A"/>
    <w:rsid w:val="001556FE"/>
    <w:rsid w:val="00161CF5"/>
    <w:rsid w:val="00163DF2"/>
    <w:rsid w:val="0017176E"/>
    <w:rsid w:val="0017431B"/>
    <w:rsid w:val="00175154"/>
    <w:rsid w:val="00175310"/>
    <w:rsid w:val="00175D02"/>
    <w:rsid w:val="001779A5"/>
    <w:rsid w:val="00177A35"/>
    <w:rsid w:val="00184D13"/>
    <w:rsid w:val="001860BC"/>
    <w:rsid w:val="001868E3"/>
    <w:rsid w:val="00186F21"/>
    <w:rsid w:val="00187A88"/>
    <w:rsid w:val="00193DBB"/>
    <w:rsid w:val="00194F9C"/>
    <w:rsid w:val="001A0A90"/>
    <w:rsid w:val="001A0AA9"/>
    <w:rsid w:val="001A1B3B"/>
    <w:rsid w:val="001A3BC5"/>
    <w:rsid w:val="001A4562"/>
    <w:rsid w:val="001B0D6E"/>
    <w:rsid w:val="001B4CE2"/>
    <w:rsid w:val="001C03DF"/>
    <w:rsid w:val="001C0C0F"/>
    <w:rsid w:val="001C0C80"/>
    <w:rsid w:val="001C256C"/>
    <w:rsid w:val="001C770F"/>
    <w:rsid w:val="001D1317"/>
    <w:rsid w:val="001D2C33"/>
    <w:rsid w:val="001D342A"/>
    <w:rsid w:val="001E0136"/>
    <w:rsid w:val="001E0ACB"/>
    <w:rsid w:val="001E220D"/>
    <w:rsid w:val="001F1DCC"/>
    <w:rsid w:val="001F363E"/>
    <w:rsid w:val="001F4C29"/>
    <w:rsid w:val="001F4DC7"/>
    <w:rsid w:val="00203D97"/>
    <w:rsid w:val="002072F5"/>
    <w:rsid w:val="00210FB2"/>
    <w:rsid w:val="0021466C"/>
    <w:rsid w:val="00216BD2"/>
    <w:rsid w:val="00217828"/>
    <w:rsid w:val="002178C3"/>
    <w:rsid w:val="00220B7B"/>
    <w:rsid w:val="00223481"/>
    <w:rsid w:val="00224FFA"/>
    <w:rsid w:val="00231B77"/>
    <w:rsid w:val="00231C5C"/>
    <w:rsid w:val="00231F93"/>
    <w:rsid w:val="00236E77"/>
    <w:rsid w:val="00242848"/>
    <w:rsid w:val="002446FE"/>
    <w:rsid w:val="00246BE3"/>
    <w:rsid w:val="00246C7F"/>
    <w:rsid w:val="00246FE2"/>
    <w:rsid w:val="00252025"/>
    <w:rsid w:val="00253C08"/>
    <w:rsid w:val="00254347"/>
    <w:rsid w:val="0025556F"/>
    <w:rsid w:val="002557CB"/>
    <w:rsid w:val="00262F2C"/>
    <w:rsid w:val="00265BBF"/>
    <w:rsid w:val="002677DC"/>
    <w:rsid w:val="00287CB9"/>
    <w:rsid w:val="0029224D"/>
    <w:rsid w:val="002922EA"/>
    <w:rsid w:val="00293444"/>
    <w:rsid w:val="00294C2F"/>
    <w:rsid w:val="002974DC"/>
    <w:rsid w:val="002A3965"/>
    <w:rsid w:val="002A3CD6"/>
    <w:rsid w:val="002A7055"/>
    <w:rsid w:val="002B0076"/>
    <w:rsid w:val="002B137A"/>
    <w:rsid w:val="002B526B"/>
    <w:rsid w:val="002B6B94"/>
    <w:rsid w:val="002C0E96"/>
    <w:rsid w:val="002C27DF"/>
    <w:rsid w:val="002D7072"/>
    <w:rsid w:val="002E04B1"/>
    <w:rsid w:val="002E39B1"/>
    <w:rsid w:val="002F26D3"/>
    <w:rsid w:val="002F3080"/>
    <w:rsid w:val="002F57A5"/>
    <w:rsid w:val="002F75AD"/>
    <w:rsid w:val="00305496"/>
    <w:rsid w:val="00316A28"/>
    <w:rsid w:val="00321477"/>
    <w:rsid w:val="00322AB9"/>
    <w:rsid w:val="00325E14"/>
    <w:rsid w:val="00327ACF"/>
    <w:rsid w:val="00343EAD"/>
    <w:rsid w:val="00346578"/>
    <w:rsid w:val="003465B4"/>
    <w:rsid w:val="00346B19"/>
    <w:rsid w:val="003531F5"/>
    <w:rsid w:val="00363C68"/>
    <w:rsid w:val="00372E40"/>
    <w:rsid w:val="00375F26"/>
    <w:rsid w:val="00377EDD"/>
    <w:rsid w:val="00384CE2"/>
    <w:rsid w:val="00386E2A"/>
    <w:rsid w:val="00390EB8"/>
    <w:rsid w:val="00390EE2"/>
    <w:rsid w:val="00394328"/>
    <w:rsid w:val="003A054B"/>
    <w:rsid w:val="003A0CA5"/>
    <w:rsid w:val="003A29A2"/>
    <w:rsid w:val="003A2C86"/>
    <w:rsid w:val="003B21B9"/>
    <w:rsid w:val="003C28C8"/>
    <w:rsid w:val="003C335E"/>
    <w:rsid w:val="003C5432"/>
    <w:rsid w:val="003D07A2"/>
    <w:rsid w:val="003D1EA8"/>
    <w:rsid w:val="003D2518"/>
    <w:rsid w:val="003D6497"/>
    <w:rsid w:val="003D75AD"/>
    <w:rsid w:val="003E1788"/>
    <w:rsid w:val="003E326E"/>
    <w:rsid w:val="003E54B5"/>
    <w:rsid w:val="003E6BE5"/>
    <w:rsid w:val="003E7B0A"/>
    <w:rsid w:val="003F0E79"/>
    <w:rsid w:val="003F225E"/>
    <w:rsid w:val="003F3BC2"/>
    <w:rsid w:val="003F46DC"/>
    <w:rsid w:val="003F6BB7"/>
    <w:rsid w:val="003F7A8A"/>
    <w:rsid w:val="0040741A"/>
    <w:rsid w:val="00411954"/>
    <w:rsid w:val="00421A89"/>
    <w:rsid w:val="00427583"/>
    <w:rsid w:val="00427D8E"/>
    <w:rsid w:val="004305CD"/>
    <w:rsid w:val="00432953"/>
    <w:rsid w:val="00436044"/>
    <w:rsid w:val="00436DFA"/>
    <w:rsid w:val="00444AD2"/>
    <w:rsid w:val="004535D0"/>
    <w:rsid w:val="004551F4"/>
    <w:rsid w:val="004618DE"/>
    <w:rsid w:val="00461EAE"/>
    <w:rsid w:val="004656DA"/>
    <w:rsid w:val="00465E75"/>
    <w:rsid w:val="00471DDC"/>
    <w:rsid w:val="00476F73"/>
    <w:rsid w:val="00481ECB"/>
    <w:rsid w:val="00483942"/>
    <w:rsid w:val="00483CA7"/>
    <w:rsid w:val="004855B9"/>
    <w:rsid w:val="00490289"/>
    <w:rsid w:val="00491901"/>
    <w:rsid w:val="0049287B"/>
    <w:rsid w:val="00494BB4"/>
    <w:rsid w:val="004A234A"/>
    <w:rsid w:val="004A2D12"/>
    <w:rsid w:val="004B33BD"/>
    <w:rsid w:val="004C152C"/>
    <w:rsid w:val="004C23C1"/>
    <w:rsid w:val="004C2A5B"/>
    <w:rsid w:val="004C6B0B"/>
    <w:rsid w:val="004D08D3"/>
    <w:rsid w:val="004E1AFB"/>
    <w:rsid w:val="004E4E77"/>
    <w:rsid w:val="004F3CBB"/>
    <w:rsid w:val="004F3E41"/>
    <w:rsid w:val="004F6047"/>
    <w:rsid w:val="004F78BF"/>
    <w:rsid w:val="004F7F05"/>
    <w:rsid w:val="00500EBD"/>
    <w:rsid w:val="00507D66"/>
    <w:rsid w:val="00510CF0"/>
    <w:rsid w:val="00512768"/>
    <w:rsid w:val="00514A3D"/>
    <w:rsid w:val="005154BD"/>
    <w:rsid w:val="005156E1"/>
    <w:rsid w:val="00525191"/>
    <w:rsid w:val="00532919"/>
    <w:rsid w:val="0053548F"/>
    <w:rsid w:val="00535685"/>
    <w:rsid w:val="005356F7"/>
    <w:rsid w:val="00537583"/>
    <w:rsid w:val="00541988"/>
    <w:rsid w:val="00553FAC"/>
    <w:rsid w:val="0056467B"/>
    <w:rsid w:val="00565E18"/>
    <w:rsid w:val="00566610"/>
    <w:rsid w:val="005666CE"/>
    <w:rsid w:val="005714A9"/>
    <w:rsid w:val="005720A6"/>
    <w:rsid w:val="00572127"/>
    <w:rsid w:val="005753B2"/>
    <w:rsid w:val="00575994"/>
    <w:rsid w:val="00580458"/>
    <w:rsid w:val="00584B96"/>
    <w:rsid w:val="00587E61"/>
    <w:rsid w:val="005B39D7"/>
    <w:rsid w:val="005B4DF0"/>
    <w:rsid w:val="005B4E23"/>
    <w:rsid w:val="005C67D1"/>
    <w:rsid w:val="005C79B3"/>
    <w:rsid w:val="005D007A"/>
    <w:rsid w:val="005D1934"/>
    <w:rsid w:val="005D2E75"/>
    <w:rsid w:val="005D35ED"/>
    <w:rsid w:val="005D629D"/>
    <w:rsid w:val="005D6367"/>
    <w:rsid w:val="005D639B"/>
    <w:rsid w:val="005E5562"/>
    <w:rsid w:val="005E74C1"/>
    <w:rsid w:val="005F15F7"/>
    <w:rsid w:val="005F1F96"/>
    <w:rsid w:val="005F534A"/>
    <w:rsid w:val="00602781"/>
    <w:rsid w:val="006028E2"/>
    <w:rsid w:val="00606E86"/>
    <w:rsid w:val="006075AF"/>
    <w:rsid w:val="00614178"/>
    <w:rsid w:val="0061448B"/>
    <w:rsid w:val="0061524A"/>
    <w:rsid w:val="00623946"/>
    <w:rsid w:val="00634262"/>
    <w:rsid w:val="00634E71"/>
    <w:rsid w:val="00635EE0"/>
    <w:rsid w:val="0063784E"/>
    <w:rsid w:val="006427F9"/>
    <w:rsid w:val="00642EBC"/>
    <w:rsid w:val="0064664B"/>
    <w:rsid w:val="00664B8B"/>
    <w:rsid w:val="00665567"/>
    <w:rsid w:val="00667CFD"/>
    <w:rsid w:val="00670032"/>
    <w:rsid w:val="0067274D"/>
    <w:rsid w:val="00672B93"/>
    <w:rsid w:val="0067494F"/>
    <w:rsid w:val="00687078"/>
    <w:rsid w:val="0069167D"/>
    <w:rsid w:val="00692AB1"/>
    <w:rsid w:val="006975B4"/>
    <w:rsid w:val="006A1EB0"/>
    <w:rsid w:val="006A5F26"/>
    <w:rsid w:val="006B1299"/>
    <w:rsid w:val="006B215E"/>
    <w:rsid w:val="006C0F63"/>
    <w:rsid w:val="006C59DB"/>
    <w:rsid w:val="006D6217"/>
    <w:rsid w:val="006E18B0"/>
    <w:rsid w:val="006E530E"/>
    <w:rsid w:val="006E571F"/>
    <w:rsid w:val="006F0284"/>
    <w:rsid w:val="0070362C"/>
    <w:rsid w:val="00704728"/>
    <w:rsid w:val="00705113"/>
    <w:rsid w:val="007051A1"/>
    <w:rsid w:val="00705717"/>
    <w:rsid w:val="00705EE0"/>
    <w:rsid w:val="007162E5"/>
    <w:rsid w:val="007172D0"/>
    <w:rsid w:val="00717F51"/>
    <w:rsid w:val="00720275"/>
    <w:rsid w:val="00721EA4"/>
    <w:rsid w:val="0073298A"/>
    <w:rsid w:val="007349FC"/>
    <w:rsid w:val="00734BA8"/>
    <w:rsid w:val="00735171"/>
    <w:rsid w:val="00736584"/>
    <w:rsid w:val="00740D99"/>
    <w:rsid w:val="00742379"/>
    <w:rsid w:val="007424A5"/>
    <w:rsid w:val="00742B0C"/>
    <w:rsid w:val="0074660D"/>
    <w:rsid w:val="0075126E"/>
    <w:rsid w:val="007513A7"/>
    <w:rsid w:val="0075148D"/>
    <w:rsid w:val="00752187"/>
    <w:rsid w:val="00754AEA"/>
    <w:rsid w:val="007558D6"/>
    <w:rsid w:val="00756898"/>
    <w:rsid w:val="00756C13"/>
    <w:rsid w:val="007618F3"/>
    <w:rsid w:val="00761AC8"/>
    <w:rsid w:val="007624AB"/>
    <w:rsid w:val="007649EE"/>
    <w:rsid w:val="007702BF"/>
    <w:rsid w:val="00773D73"/>
    <w:rsid w:val="0078122C"/>
    <w:rsid w:val="00781557"/>
    <w:rsid w:val="00787E2D"/>
    <w:rsid w:val="00791D8B"/>
    <w:rsid w:val="0079424C"/>
    <w:rsid w:val="007A0139"/>
    <w:rsid w:val="007A0A2E"/>
    <w:rsid w:val="007A3AB0"/>
    <w:rsid w:val="007A5EE3"/>
    <w:rsid w:val="007B02E7"/>
    <w:rsid w:val="007B0337"/>
    <w:rsid w:val="007B1E31"/>
    <w:rsid w:val="007C619A"/>
    <w:rsid w:val="007C74B3"/>
    <w:rsid w:val="007D000E"/>
    <w:rsid w:val="007D06EF"/>
    <w:rsid w:val="007E09AF"/>
    <w:rsid w:val="007E4406"/>
    <w:rsid w:val="007E7D22"/>
    <w:rsid w:val="007F28F4"/>
    <w:rsid w:val="007F2A56"/>
    <w:rsid w:val="007F4932"/>
    <w:rsid w:val="007F5B41"/>
    <w:rsid w:val="008002EB"/>
    <w:rsid w:val="00806134"/>
    <w:rsid w:val="0081351F"/>
    <w:rsid w:val="0081579C"/>
    <w:rsid w:val="00815F38"/>
    <w:rsid w:val="008162AD"/>
    <w:rsid w:val="00817AB1"/>
    <w:rsid w:val="0082189C"/>
    <w:rsid w:val="00824667"/>
    <w:rsid w:val="0082638C"/>
    <w:rsid w:val="008323B1"/>
    <w:rsid w:val="008336ED"/>
    <w:rsid w:val="0083555F"/>
    <w:rsid w:val="00840B19"/>
    <w:rsid w:val="008431C6"/>
    <w:rsid w:val="00843AA1"/>
    <w:rsid w:val="0085175F"/>
    <w:rsid w:val="00853539"/>
    <w:rsid w:val="00854265"/>
    <w:rsid w:val="00855350"/>
    <w:rsid w:val="008578F8"/>
    <w:rsid w:val="00857950"/>
    <w:rsid w:val="00861BBF"/>
    <w:rsid w:val="00863CBF"/>
    <w:rsid w:val="0087591E"/>
    <w:rsid w:val="00875B84"/>
    <w:rsid w:val="008825B6"/>
    <w:rsid w:val="00882D31"/>
    <w:rsid w:val="00883D29"/>
    <w:rsid w:val="00892549"/>
    <w:rsid w:val="008A013A"/>
    <w:rsid w:val="008A35ED"/>
    <w:rsid w:val="008B1521"/>
    <w:rsid w:val="008B1649"/>
    <w:rsid w:val="008B3D65"/>
    <w:rsid w:val="008C0E48"/>
    <w:rsid w:val="008C3589"/>
    <w:rsid w:val="008C3712"/>
    <w:rsid w:val="008D3920"/>
    <w:rsid w:val="008D5E9F"/>
    <w:rsid w:val="008E241B"/>
    <w:rsid w:val="008E4CEB"/>
    <w:rsid w:val="008E4E57"/>
    <w:rsid w:val="008E7549"/>
    <w:rsid w:val="009020F6"/>
    <w:rsid w:val="0090274F"/>
    <w:rsid w:val="009028E0"/>
    <w:rsid w:val="0092136A"/>
    <w:rsid w:val="00921752"/>
    <w:rsid w:val="00923985"/>
    <w:rsid w:val="00923E20"/>
    <w:rsid w:val="00926812"/>
    <w:rsid w:val="00931EC2"/>
    <w:rsid w:val="00932147"/>
    <w:rsid w:val="00933D29"/>
    <w:rsid w:val="00937CB0"/>
    <w:rsid w:val="0094234F"/>
    <w:rsid w:val="00945927"/>
    <w:rsid w:val="00945BDF"/>
    <w:rsid w:val="00950702"/>
    <w:rsid w:val="00951C06"/>
    <w:rsid w:val="00953046"/>
    <w:rsid w:val="00955F56"/>
    <w:rsid w:val="00961B10"/>
    <w:rsid w:val="00961C8C"/>
    <w:rsid w:val="0096232F"/>
    <w:rsid w:val="0096325D"/>
    <w:rsid w:val="00963D80"/>
    <w:rsid w:val="00967294"/>
    <w:rsid w:val="0096763C"/>
    <w:rsid w:val="0097013F"/>
    <w:rsid w:val="009714A4"/>
    <w:rsid w:val="0097495E"/>
    <w:rsid w:val="00975D9F"/>
    <w:rsid w:val="00984E36"/>
    <w:rsid w:val="009914AD"/>
    <w:rsid w:val="0099196D"/>
    <w:rsid w:val="0099299E"/>
    <w:rsid w:val="00992F37"/>
    <w:rsid w:val="009A49B7"/>
    <w:rsid w:val="009A61F1"/>
    <w:rsid w:val="009B0929"/>
    <w:rsid w:val="009B21F2"/>
    <w:rsid w:val="009C0830"/>
    <w:rsid w:val="009C49FE"/>
    <w:rsid w:val="009C6DFD"/>
    <w:rsid w:val="009D3580"/>
    <w:rsid w:val="009E0252"/>
    <w:rsid w:val="009E0895"/>
    <w:rsid w:val="009E2958"/>
    <w:rsid w:val="009E5242"/>
    <w:rsid w:val="009E593F"/>
    <w:rsid w:val="009E6C2C"/>
    <w:rsid w:val="009F0D3D"/>
    <w:rsid w:val="009F0EB5"/>
    <w:rsid w:val="009F2518"/>
    <w:rsid w:val="009F290A"/>
    <w:rsid w:val="00A008F8"/>
    <w:rsid w:val="00A16BDE"/>
    <w:rsid w:val="00A22F5C"/>
    <w:rsid w:val="00A3182F"/>
    <w:rsid w:val="00A32455"/>
    <w:rsid w:val="00A32EC3"/>
    <w:rsid w:val="00A413B2"/>
    <w:rsid w:val="00A41CA6"/>
    <w:rsid w:val="00A46B44"/>
    <w:rsid w:val="00A501AE"/>
    <w:rsid w:val="00A52F7A"/>
    <w:rsid w:val="00A53903"/>
    <w:rsid w:val="00A5583C"/>
    <w:rsid w:val="00A56A9A"/>
    <w:rsid w:val="00A61FD8"/>
    <w:rsid w:val="00A63015"/>
    <w:rsid w:val="00A644A3"/>
    <w:rsid w:val="00A67B02"/>
    <w:rsid w:val="00A70C01"/>
    <w:rsid w:val="00A737F1"/>
    <w:rsid w:val="00A80795"/>
    <w:rsid w:val="00A841D9"/>
    <w:rsid w:val="00A908CE"/>
    <w:rsid w:val="00A941CA"/>
    <w:rsid w:val="00A96FCC"/>
    <w:rsid w:val="00AA2B67"/>
    <w:rsid w:val="00AA31B7"/>
    <w:rsid w:val="00AA4993"/>
    <w:rsid w:val="00AA4A38"/>
    <w:rsid w:val="00AA5282"/>
    <w:rsid w:val="00AB078F"/>
    <w:rsid w:val="00AB080D"/>
    <w:rsid w:val="00AB0C05"/>
    <w:rsid w:val="00AB10EA"/>
    <w:rsid w:val="00AB3381"/>
    <w:rsid w:val="00AB3E68"/>
    <w:rsid w:val="00AB434A"/>
    <w:rsid w:val="00AB6631"/>
    <w:rsid w:val="00AB7A45"/>
    <w:rsid w:val="00AC084A"/>
    <w:rsid w:val="00AC1F10"/>
    <w:rsid w:val="00AC516A"/>
    <w:rsid w:val="00AC6B50"/>
    <w:rsid w:val="00AD2D47"/>
    <w:rsid w:val="00AE6057"/>
    <w:rsid w:val="00AF44C6"/>
    <w:rsid w:val="00AF4DA5"/>
    <w:rsid w:val="00B01666"/>
    <w:rsid w:val="00B0528A"/>
    <w:rsid w:val="00B05296"/>
    <w:rsid w:val="00B05816"/>
    <w:rsid w:val="00B12701"/>
    <w:rsid w:val="00B166EB"/>
    <w:rsid w:val="00B25341"/>
    <w:rsid w:val="00B30CA5"/>
    <w:rsid w:val="00B347E3"/>
    <w:rsid w:val="00B402CF"/>
    <w:rsid w:val="00B4079E"/>
    <w:rsid w:val="00B474C5"/>
    <w:rsid w:val="00B518B1"/>
    <w:rsid w:val="00B527E7"/>
    <w:rsid w:val="00B52C74"/>
    <w:rsid w:val="00B53018"/>
    <w:rsid w:val="00B549C0"/>
    <w:rsid w:val="00B5648C"/>
    <w:rsid w:val="00B631C7"/>
    <w:rsid w:val="00B70444"/>
    <w:rsid w:val="00B71A12"/>
    <w:rsid w:val="00B75A39"/>
    <w:rsid w:val="00B80006"/>
    <w:rsid w:val="00B80EEB"/>
    <w:rsid w:val="00B82D06"/>
    <w:rsid w:val="00B878B6"/>
    <w:rsid w:val="00B92874"/>
    <w:rsid w:val="00B92D9E"/>
    <w:rsid w:val="00B92FA5"/>
    <w:rsid w:val="00B94A8B"/>
    <w:rsid w:val="00B953A0"/>
    <w:rsid w:val="00BA3182"/>
    <w:rsid w:val="00BA671E"/>
    <w:rsid w:val="00BA7343"/>
    <w:rsid w:val="00BB0DF5"/>
    <w:rsid w:val="00BB1C87"/>
    <w:rsid w:val="00BC102A"/>
    <w:rsid w:val="00BC27A8"/>
    <w:rsid w:val="00BC4192"/>
    <w:rsid w:val="00BD0200"/>
    <w:rsid w:val="00BD076E"/>
    <w:rsid w:val="00BD1438"/>
    <w:rsid w:val="00BD377C"/>
    <w:rsid w:val="00BD4154"/>
    <w:rsid w:val="00BD66EF"/>
    <w:rsid w:val="00BD74C7"/>
    <w:rsid w:val="00BE2CE0"/>
    <w:rsid w:val="00BE4F0F"/>
    <w:rsid w:val="00BE6035"/>
    <w:rsid w:val="00BE7997"/>
    <w:rsid w:val="00BF0988"/>
    <w:rsid w:val="00BF25DF"/>
    <w:rsid w:val="00BF2854"/>
    <w:rsid w:val="00BF4EAD"/>
    <w:rsid w:val="00BF55AD"/>
    <w:rsid w:val="00C023CD"/>
    <w:rsid w:val="00C07958"/>
    <w:rsid w:val="00C11909"/>
    <w:rsid w:val="00C12228"/>
    <w:rsid w:val="00C131C3"/>
    <w:rsid w:val="00C13210"/>
    <w:rsid w:val="00C13DF3"/>
    <w:rsid w:val="00C14A58"/>
    <w:rsid w:val="00C15A89"/>
    <w:rsid w:val="00C24DAC"/>
    <w:rsid w:val="00C25C4D"/>
    <w:rsid w:val="00C2664C"/>
    <w:rsid w:val="00C2755A"/>
    <w:rsid w:val="00C300FC"/>
    <w:rsid w:val="00C31B58"/>
    <w:rsid w:val="00C347F3"/>
    <w:rsid w:val="00C35394"/>
    <w:rsid w:val="00C37018"/>
    <w:rsid w:val="00C422E0"/>
    <w:rsid w:val="00C45285"/>
    <w:rsid w:val="00C513D5"/>
    <w:rsid w:val="00C52179"/>
    <w:rsid w:val="00C52809"/>
    <w:rsid w:val="00C53F43"/>
    <w:rsid w:val="00C5646E"/>
    <w:rsid w:val="00C569C2"/>
    <w:rsid w:val="00C62809"/>
    <w:rsid w:val="00C65D17"/>
    <w:rsid w:val="00C86BA7"/>
    <w:rsid w:val="00C92D1B"/>
    <w:rsid w:val="00C92E1F"/>
    <w:rsid w:val="00CA4FA4"/>
    <w:rsid w:val="00CB2265"/>
    <w:rsid w:val="00CB4FB2"/>
    <w:rsid w:val="00CB7A1C"/>
    <w:rsid w:val="00CC0A4A"/>
    <w:rsid w:val="00CC7AE0"/>
    <w:rsid w:val="00CD2339"/>
    <w:rsid w:val="00CD42AD"/>
    <w:rsid w:val="00CD59A0"/>
    <w:rsid w:val="00CD6A16"/>
    <w:rsid w:val="00CE226F"/>
    <w:rsid w:val="00CF0153"/>
    <w:rsid w:val="00CF12B4"/>
    <w:rsid w:val="00CF1378"/>
    <w:rsid w:val="00CF2E2B"/>
    <w:rsid w:val="00CF3F45"/>
    <w:rsid w:val="00D05FB7"/>
    <w:rsid w:val="00D074BC"/>
    <w:rsid w:val="00D14D06"/>
    <w:rsid w:val="00D161FC"/>
    <w:rsid w:val="00D16F45"/>
    <w:rsid w:val="00D174F5"/>
    <w:rsid w:val="00D209BA"/>
    <w:rsid w:val="00D21675"/>
    <w:rsid w:val="00D21FFE"/>
    <w:rsid w:val="00D22155"/>
    <w:rsid w:val="00D22EFC"/>
    <w:rsid w:val="00D24A6C"/>
    <w:rsid w:val="00D2662E"/>
    <w:rsid w:val="00D30F3A"/>
    <w:rsid w:val="00D4072C"/>
    <w:rsid w:val="00D4118C"/>
    <w:rsid w:val="00D41911"/>
    <w:rsid w:val="00D46FB7"/>
    <w:rsid w:val="00D4706E"/>
    <w:rsid w:val="00D523CA"/>
    <w:rsid w:val="00D53E5A"/>
    <w:rsid w:val="00D546DA"/>
    <w:rsid w:val="00D54CBC"/>
    <w:rsid w:val="00D5669B"/>
    <w:rsid w:val="00D6794C"/>
    <w:rsid w:val="00D67F8F"/>
    <w:rsid w:val="00D723F5"/>
    <w:rsid w:val="00D75091"/>
    <w:rsid w:val="00D7516D"/>
    <w:rsid w:val="00D8087D"/>
    <w:rsid w:val="00D8783C"/>
    <w:rsid w:val="00D929F0"/>
    <w:rsid w:val="00D94880"/>
    <w:rsid w:val="00D94B05"/>
    <w:rsid w:val="00D9551F"/>
    <w:rsid w:val="00DA0859"/>
    <w:rsid w:val="00DA17B6"/>
    <w:rsid w:val="00DA56FC"/>
    <w:rsid w:val="00DB7290"/>
    <w:rsid w:val="00DC5240"/>
    <w:rsid w:val="00DC5632"/>
    <w:rsid w:val="00DC6DC5"/>
    <w:rsid w:val="00DC799B"/>
    <w:rsid w:val="00DD087A"/>
    <w:rsid w:val="00DD3428"/>
    <w:rsid w:val="00DD36E6"/>
    <w:rsid w:val="00DD4B4A"/>
    <w:rsid w:val="00DD67B2"/>
    <w:rsid w:val="00DE420D"/>
    <w:rsid w:val="00DE6C41"/>
    <w:rsid w:val="00DF1F54"/>
    <w:rsid w:val="00DF2AEC"/>
    <w:rsid w:val="00DF2EC6"/>
    <w:rsid w:val="00DF45D3"/>
    <w:rsid w:val="00DF4A61"/>
    <w:rsid w:val="00E02436"/>
    <w:rsid w:val="00E046B2"/>
    <w:rsid w:val="00E053A9"/>
    <w:rsid w:val="00E072F4"/>
    <w:rsid w:val="00E07E81"/>
    <w:rsid w:val="00E10E29"/>
    <w:rsid w:val="00E14519"/>
    <w:rsid w:val="00E173B2"/>
    <w:rsid w:val="00E2142A"/>
    <w:rsid w:val="00E23BD0"/>
    <w:rsid w:val="00E26C03"/>
    <w:rsid w:val="00E2756E"/>
    <w:rsid w:val="00E32352"/>
    <w:rsid w:val="00E34B9E"/>
    <w:rsid w:val="00E361AE"/>
    <w:rsid w:val="00E375BD"/>
    <w:rsid w:val="00E41234"/>
    <w:rsid w:val="00E44203"/>
    <w:rsid w:val="00E4439B"/>
    <w:rsid w:val="00E45C0D"/>
    <w:rsid w:val="00E461E0"/>
    <w:rsid w:val="00E479D4"/>
    <w:rsid w:val="00E50E94"/>
    <w:rsid w:val="00E5107B"/>
    <w:rsid w:val="00E51650"/>
    <w:rsid w:val="00E5408D"/>
    <w:rsid w:val="00E57D55"/>
    <w:rsid w:val="00E61C86"/>
    <w:rsid w:val="00E620B9"/>
    <w:rsid w:val="00E6238B"/>
    <w:rsid w:val="00E62E86"/>
    <w:rsid w:val="00E67748"/>
    <w:rsid w:val="00E705C5"/>
    <w:rsid w:val="00E94045"/>
    <w:rsid w:val="00E97598"/>
    <w:rsid w:val="00EA2811"/>
    <w:rsid w:val="00EA3A2F"/>
    <w:rsid w:val="00EA7874"/>
    <w:rsid w:val="00EB4183"/>
    <w:rsid w:val="00EB7089"/>
    <w:rsid w:val="00EC04CC"/>
    <w:rsid w:val="00EC083E"/>
    <w:rsid w:val="00EC0E0B"/>
    <w:rsid w:val="00EC41EB"/>
    <w:rsid w:val="00EC64E6"/>
    <w:rsid w:val="00ED2A25"/>
    <w:rsid w:val="00EE2C14"/>
    <w:rsid w:val="00EE3175"/>
    <w:rsid w:val="00EE3981"/>
    <w:rsid w:val="00EE4083"/>
    <w:rsid w:val="00EE52AF"/>
    <w:rsid w:val="00EE6320"/>
    <w:rsid w:val="00EF0FA1"/>
    <w:rsid w:val="00EF1E30"/>
    <w:rsid w:val="00EF51CB"/>
    <w:rsid w:val="00EF704A"/>
    <w:rsid w:val="00EF784D"/>
    <w:rsid w:val="00F116D7"/>
    <w:rsid w:val="00F11C5F"/>
    <w:rsid w:val="00F16AE2"/>
    <w:rsid w:val="00F2096B"/>
    <w:rsid w:val="00F23F32"/>
    <w:rsid w:val="00F2488A"/>
    <w:rsid w:val="00F30559"/>
    <w:rsid w:val="00F40D52"/>
    <w:rsid w:val="00F4150A"/>
    <w:rsid w:val="00F455DB"/>
    <w:rsid w:val="00F513D9"/>
    <w:rsid w:val="00F64915"/>
    <w:rsid w:val="00F67894"/>
    <w:rsid w:val="00F70798"/>
    <w:rsid w:val="00F72F76"/>
    <w:rsid w:val="00F75C17"/>
    <w:rsid w:val="00F770FE"/>
    <w:rsid w:val="00F83553"/>
    <w:rsid w:val="00F846F5"/>
    <w:rsid w:val="00F867F5"/>
    <w:rsid w:val="00F91B69"/>
    <w:rsid w:val="00F945B3"/>
    <w:rsid w:val="00F960A8"/>
    <w:rsid w:val="00F974DF"/>
    <w:rsid w:val="00F97684"/>
    <w:rsid w:val="00FA051A"/>
    <w:rsid w:val="00FA435B"/>
    <w:rsid w:val="00FA4CA6"/>
    <w:rsid w:val="00FB1357"/>
    <w:rsid w:val="00FB3677"/>
    <w:rsid w:val="00FB7D12"/>
    <w:rsid w:val="00FC2BA9"/>
    <w:rsid w:val="00FC7AF8"/>
    <w:rsid w:val="00FC7D30"/>
    <w:rsid w:val="00FD0DA9"/>
    <w:rsid w:val="00FD687E"/>
    <w:rsid w:val="00FD7EA2"/>
    <w:rsid w:val="00FE0101"/>
    <w:rsid w:val="00FE5614"/>
    <w:rsid w:val="00FF2257"/>
    <w:rsid w:val="00FF4498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CDE608-124D-443F-A6A7-D157B7C0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191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3F4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CD59A0"/>
    <w:pPr>
      <w:keepNext/>
      <w:spacing w:after="0" w:line="240" w:lineRule="auto"/>
      <w:outlineLvl w:val="4"/>
    </w:pPr>
    <w:rPr>
      <w:rFonts w:ascii="Arial" w:hAnsi="Arial"/>
      <w:b/>
      <w:bCs/>
      <w:sz w:val="16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A9"/>
    <w:pPr>
      <w:spacing w:before="240" w:after="60"/>
      <w:outlineLvl w:val="5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0E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8C0E48"/>
    <w:pPr>
      <w:ind w:left="720"/>
      <w:contextualSpacing/>
    </w:pPr>
    <w:rPr>
      <w:rFonts w:eastAsia="Calibri"/>
      <w:lang w:val="en-MY"/>
    </w:rPr>
  </w:style>
  <w:style w:type="character" w:customStyle="1" w:styleId="Heading5Char">
    <w:name w:val="Heading 5 Char"/>
    <w:link w:val="Heading5"/>
    <w:rsid w:val="00CD59A0"/>
    <w:rPr>
      <w:rFonts w:ascii="Arial" w:eastAsia="Times New Roman" w:hAnsi="Arial" w:cs="Times New Roman"/>
      <w:b/>
      <w:bCs/>
      <w:sz w:val="16"/>
      <w:szCs w:val="24"/>
    </w:rPr>
  </w:style>
  <w:style w:type="paragraph" w:styleId="BodyText">
    <w:name w:val="Body Text"/>
    <w:basedOn w:val="Normal"/>
    <w:link w:val="BodyTextChar"/>
    <w:rsid w:val="007624AB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0"/>
      <w:szCs w:val="24"/>
      <w:lang w:val="x-none" w:eastAsia="x-none"/>
    </w:rPr>
  </w:style>
  <w:style w:type="character" w:customStyle="1" w:styleId="BodyTextChar">
    <w:name w:val="Body Text Char"/>
    <w:link w:val="BodyText"/>
    <w:rsid w:val="007624AB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Header">
    <w:name w:val="header"/>
    <w:basedOn w:val="Normal"/>
    <w:link w:val="HeaderChar"/>
    <w:uiPriority w:val="99"/>
    <w:rsid w:val="007624AB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7624AB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231B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3C"/>
  </w:style>
  <w:style w:type="character" w:customStyle="1" w:styleId="longtext">
    <w:name w:val="long_text"/>
    <w:basedOn w:val="DefaultParagraphFont"/>
    <w:rsid w:val="004C152C"/>
  </w:style>
  <w:style w:type="character" w:customStyle="1" w:styleId="shorttext">
    <w:name w:val="short_text"/>
    <w:basedOn w:val="DefaultParagraphFont"/>
    <w:rsid w:val="004C152C"/>
  </w:style>
  <w:style w:type="character" w:customStyle="1" w:styleId="Heading2Char">
    <w:name w:val="Heading 2 Char"/>
    <w:link w:val="Heading2"/>
    <w:uiPriority w:val="9"/>
    <w:semiHidden/>
    <w:rsid w:val="00CF3F4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8B1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B518B1"/>
    <w:rPr>
      <w:rFonts w:ascii="Tahoma" w:hAnsi="Tahoma" w:cs="Tahoma"/>
      <w:sz w:val="16"/>
      <w:szCs w:val="16"/>
      <w:lang w:val="en-US" w:eastAsia="en-US"/>
    </w:rPr>
  </w:style>
  <w:style w:type="character" w:customStyle="1" w:styleId="FooterChar1">
    <w:name w:val="Footer Char1"/>
    <w:rsid w:val="002B6B94"/>
    <w:rPr>
      <w:rFonts w:ascii="Calibri" w:eastAsia="Calibri" w:hAnsi="Calibri"/>
      <w:sz w:val="22"/>
      <w:szCs w:val="22"/>
      <w:lang w:bidi="ar-SA"/>
    </w:rPr>
  </w:style>
  <w:style w:type="character" w:customStyle="1" w:styleId="HeaderChar1">
    <w:name w:val="Header Char1"/>
    <w:rsid w:val="00305496"/>
    <w:rPr>
      <w:rFonts w:ascii="Calibri" w:eastAsia="Calibri" w:hAnsi="Calibri"/>
      <w:sz w:val="22"/>
      <w:szCs w:val="22"/>
      <w:lang w:bidi="ar-SA"/>
    </w:rPr>
  </w:style>
  <w:style w:type="character" w:styleId="Hyperlink">
    <w:name w:val="Hyperlink"/>
    <w:rsid w:val="002C0E96"/>
    <w:rPr>
      <w:rFonts w:ascii="MS Reference Sans Serif" w:hAnsi="MS Reference Sans Serif"/>
      <w:color w:val="000000"/>
      <w:sz w:val="20"/>
      <w:u w:val="none"/>
    </w:rPr>
  </w:style>
  <w:style w:type="character" w:customStyle="1" w:styleId="Heading6Char">
    <w:name w:val="Heading 6 Char"/>
    <w:link w:val="Heading6"/>
    <w:rsid w:val="00FD0DA9"/>
    <w:rPr>
      <w:rFonts w:ascii="Calibri" w:eastAsia="Times New Roman" w:hAnsi="Calibri" w:cs="Arial"/>
      <w:b/>
      <w:bCs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51650"/>
    <w:pPr>
      <w:ind w:left="720"/>
    </w:pPr>
  </w:style>
  <w:style w:type="paragraph" w:customStyle="1" w:styleId="TableContents">
    <w:name w:val="Table Contents"/>
    <w:basedOn w:val="Normal"/>
    <w:rsid w:val="003D2518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styleId="PlaceholderText">
    <w:name w:val="Placeholder Text"/>
    <w:uiPriority w:val="99"/>
    <w:semiHidden/>
    <w:rsid w:val="00953046"/>
    <w:rPr>
      <w:color w:val="808080"/>
    </w:rPr>
  </w:style>
  <w:style w:type="paragraph" w:styleId="NoSpacing">
    <w:name w:val="No Spacing"/>
    <w:uiPriority w:val="1"/>
    <w:qFormat/>
    <w:rsid w:val="00246C7F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01924BE-9086-42CD-809C-D1B74808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MINISTRY OF EDUCATION, MALAYSIA</vt:lpstr>
    </vt:vector>
  </TitlesOfParts>
  <Company/>
  <LinksUpToDate>false</LinksUpToDate>
  <CharactersWithSpaces>11007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EDUCATION, MALAYSIA</dc:title>
  <dc:subject/>
  <dc:creator>JEPUN</dc:creator>
  <cp:keywords/>
  <cp:lastModifiedBy>HP</cp:lastModifiedBy>
  <cp:revision>17</cp:revision>
  <cp:lastPrinted>2016-11-30T07:45:00Z</cp:lastPrinted>
  <dcterms:created xsi:type="dcterms:W3CDTF">2018-12-07T02:30:00Z</dcterms:created>
  <dcterms:modified xsi:type="dcterms:W3CDTF">2019-01-03T03:30:00Z</dcterms:modified>
</cp:coreProperties>
</file>