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DEE" w:rsidRDefault="00000000">
      <w:pPr>
        <w:pStyle w:val="a4"/>
      </w:pPr>
      <w:r>
        <w:t>Лабораторная работа №4</w:t>
      </w:r>
    </w:p>
    <w:p w:rsidR="00432DEE" w:rsidRDefault="00000000">
      <w:pPr>
        <w:pStyle w:val="a5"/>
      </w:pPr>
      <w:r>
        <w:t>Системы линейных уравнений</w:t>
      </w:r>
    </w:p>
    <w:p w:rsidR="00432DEE" w:rsidRDefault="00000000">
      <w:pPr>
        <w:pStyle w:val="Author"/>
      </w:pPr>
      <w:r>
        <w:t>Асеева Яна Олеговна</w:t>
      </w:r>
    </w:p>
    <w:p w:rsidR="00432DEE" w:rsidRDefault="00000000">
      <w:pPr>
        <w:pStyle w:val="11"/>
      </w:pPr>
      <w:bookmarkStart w:id="0" w:name="цель-работы"/>
      <w:r>
        <w:t>Цель работы</w:t>
      </w:r>
    </w:p>
    <w:p w:rsidR="00432DEE" w:rsidRDefault="00000000">
      <w:pPr>
        <w:pStyle w:val="FirstParagraph"/>
      </w:pPr>
      <w:r>
        <w:t>Целью работы является освоить сложные ал</w:t>
      </w:r>
      <w:r w:rsidR="008D2B5B">
        <w:t>г</w:t>
      </w:r>
      <w:r>
        <w:t xml:space="preserve">оритмы в </w:t>
      </w:r>
      <w:proofErr w:type="spellStart"/>
      <w:r>
        <w:t>Octave</w:t>
      </w:r>
      <w:proofErr w:type="spellEnd"/>
      <w:r>
        <w:t>, встроенные для решения систем линейных уравнений.</w:t>
      </w:r>
    </w:p>
    <w:p w:rsidR="00432DEE" w:rsidRDefault="00000000">
      <w:pPr>
        <w:pStyle w:val="11"/>
      </w:pPr>
      <w:bookmarkStart w:id="1" w:name="выполнение-лабораторной-работы"/>
      <w:bookmarkEnd w:id="0"/>
      <w:r>
        <w:t>Выполнение лабораторной работы</w:t>
      </w:r>
    </w:p>
    <w:p w:rsidR="00432DEE" w:rsidRDefault="00000000">
      <w:pPr>
        <w:pStyle w:val="FirstParagraph"/>
      </w:pPr>
      <w:r>
        <w:t>Метод Гаусса. (рис.1-3)</w:t>
      </w:r>
    </w:p>
    <w:p w:rsidR="000C2506" w:rsidRDefault="000C2506">
      <w:pPr>
        <w:pStyle w:val="ImageCaption"/>
      </w:pPr>
      <w:r>
        <w:rPr>
          <w:noProof/>
        </w:rPr>
        <w:drawing>
          <wp:inline distT="0" distB="0" distL="0" distR="0">
            <wp:extent cx="3493830" cy="4358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65" cy="43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E" w:rsidRDefault="00000000">
      <w:pPr>
        <w:pStyle w:val="ImageCaption"/>
      </w:pPr>
      <w:r>
        <w:t>рис.1</w:t>
      </w:r>
    </w:p>
    <w:p w:rsidR="000C2506" w:rsidRDefault="000C2506">
      <w:pPr>
        <w:pStyle w:val="ImageCaption"/>
      </w:pPr>
      <w:r>
        <w:rPr>
          <w:noProof/>
        </w:rPr>
        <w:lastRenderedPageBreak/>
        <w:drawing>
          <wp:inline distT="0" distB="0" distL="0" distR="0">
            <wp:extent cx="3644900" cy="104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E" w:rsidRDefault="00000000">
      <w:pPr>
        <w:pStyle w:val="ImageCaption"/>
      </w:pPr>
      <w:r>
        <w:t>рис.2</w:t>
      </w:r>
    </w:p>
    <w:p w:rsidR="000C2506" w:rsidRDefault="000C2506">
      <w:pPr>
        <w:pStyle w:val="ImageCaption"/>
      </w:pPr>
      <w:r>
        <w:rPr>
          <w:noProof/>
        </w:rPr>
        <w:drawing>
          <wp:inline distT="0" distB="0" distL="0" distR="0">
            <wp:extent cx="6152515" cy="245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E" w:rsidRDefault="00000000" w:rsidP="000C2506">
      <w:pPr>
        <w:pStyle w:val="ImageCaption"/>
      </w:pPr>
      <w:r>
        <w:t>рис.3</w:t>
      </w:r>
    </w:p>
    <w:p w:rsidR="00432DEE" w:rsidRDefault="00000000">
      <w:pPr>
        <w:pStyle w:val="a3"/>
      </w:pPr>
      <w:r>
        <w:t>Левое деление. (рис.4)</w:t>
      </w:r>
    </w:p>
    <w:p w:rsidR="000C2506" w:rsidRDefault="000C2506">
      <w:pPr>
        <w:pStyle w:val="ImageCaption"/>
      </w:pPr>
      <w:r>
        <w:rPr>
          <w:noProof/>
        </w:rPr>
        <w:drawing>
          <wp:inline distT="0" distB="0" distL="0" distR="0">
            <wp:extent cx="265430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E" w:rsidRDefault="00000000">
      <w:pPr>
        <w:pStyle w:val="ImageCaption"/>
      </w:pPr>
      <w:r>
        <w:t>рис.4</w:t>
      </w:r>
    </w:p>
    <w:p w:rsidR="000C2506" w:rsidRDefault="000C2506">
      <w:pPr>
        <w:pStyle w:val="a3"/>
      </w:pPr>
    </w:p>
    <w:p w:rsidR="00432DEE" w:rsidRDefault="00000000">
      <w:pPr>
        <w:pStyle w:val="a3"/>
      </w:pPr>
      <w:r>
        <w:lastRenderedPageBreak/>
        <w:t>LU-</w:t>
      </w:r>
      <w:proofErr w:type="gramStart"/>
      <w:r>
        <w:t>разложение.(</w:t>
      </w:r>
      <w:proofErr w:type="gramEnd"/>
      <w:r>
        <w:t>рис.5)</w:t>
      </w:r>
    </w:p>
    <w:p w:rsidR="000C2506" w:rsidRDefault="000C2506">
      <w:pPr>
        <w:pStyle w:val="ImageCaption"/>
      </w:pPr>
      <w:r>
        <w:rPr>
          <w:noProof/>
        </w:rPr>
        <w:drawing>
          <wp:inline distT="0" distB="0" distL="0" distR="0">
            <wp:extent cx="2275704" cy="32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7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E" w:rsidRDefault="00000000">
      <w:pPr>
        <w:pStyle w:val="ImageCaption"/>
      </w:pPr>
      <w:r>
        <w:t>рис.5</w:t>
      </w:r>
    </w:p>
    <w:p w:rsidR="00432DEE" w:rsidRDefault="00000000">
      <w:pPr>
        <w:pStyle w:val="a3"/>
      </w:pPr>
      <w:r>
        <w:t>LUP-разложение. (рис.6)</w:t>
      </w:r>
    </w:p>
    <w:p w:rsidR="000C2506" w:rsidRDefault="000C2506">
      <w:pPr>
        <w:pStyle w:val="ImageCaption"/>
      </w:pPr>
      <w:r>
        <w:rPr>
          <w:noProof/>
        </w:rPr>
        <w:drawing>
          <wp:inline distT="0" distB="0" distL="0" distR="0">
            <wp:extent cx="2328659" cy="392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59" cy="3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E" w:rsidRDefault="00000000" w:rsidP="000C2506">
      <w:pPr>
        <w:pStyle w:val="ImageCaption"/>
      </w:pPr>
      <w:r>
        <w:t>рис.6</w:t>
      </w:r>
    </w:p>
    <w:p w:rsidR="00432DEE" w:rsidRDefault="00000000">
      <w:pPr>
        <w:pStyle w:val="11"/>
      </w:pPr>
      <w:bookmarkStart w:id="2" w:name="вывод"/>
      <w:bookmarkEnd w:id="1"/>
      <w:r>
        <w:lastRenderedPageBreak/>
        <w:t>Вывод</w:t>
      </w:r>
    </w:p>
    <w:p w:rsidR="00432DEE" w:rsidRDefault="00000000">
      <w:pPr>
        <w:pStyle w:val="FirstParagraph"/>
      </w:pPr>
      <w:r>
        <w:t>В ходе выполнения работы я освоила сложные ал</w:t>
      </w:r>
      <w:r w:rsidR="008D2B5B">
        <w:t>г</w:t>
      </w:r>
      <w:r>
        <w:t xml:space="preserve">оритмы в </w:t>
      </w:r>
      <w:proofErr w:type="spellStart"/>
      <w:r>
        <w:t>Octave</w:t>
      </w:r>
      <w:proofErr w:type="spellEnd"/>
      <w:r>
        <w:t>, встроенные для решения систем линейных уравнений.</w:t>
      </w:r>
    </w:p>
    <w:p w:rsidR="00432DEE" w:rsidRDefault="00000000">
      <w:pPr>
        <w:pStyle w:val="11"/>
      </w:pPr>
      <w:bookmarkStart w:id="3" w:name="список-литературы"/>
      <w:bookmarkEnd w:id="2"/>
      <w:r>
        <w:t>Список литературы</w:t>
      </w:r>
    </w:p>
    <w:p w:rsidR="00D53E4C" w:rsidRDefault="00000000">
      <w:pPr>
        <w:pStyle w:val="FirstParagraph"/>
      </w:pPr>
      <w:r>
        <w:t>1.Лабораторная работа № 4. Системы линейных уравнений.</w:t>
      </w:r>
      <w:bookmarkEnd w:id="3"/>
    </w:p>
    <w:sectPr w:rsidR="00D53E4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405" w:rsidRDefault="00926405">
      <w:pPr>
        <w:spacing w:after="0"/>
      </w:pPr>
      <w:r>
        <w:separator/>
      </w:r>
    </w:p>
  </w:endnote>
  <w:endnote w:type="continuationSeparator" w:id="0">
    <w:p w:rsidR="00926405" w:rsidRDefault="009264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405" w:rsidRDefault="00926405">
      <w:r>
        <w:separator/>
      </w:r>
    </w:p>
  </w:footnote>
  <w:footnote w:type="continuationSeparator" w:id="0">
    <w:p w:rsidR="00926405" w:rsidRDefault="00926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0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738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C7"/>
    <w:rsid w:val="000C2506"/>
    <w:rsid w:val="0037538B"/>
    <w:rsid w:val="003C4BB6"/>
    <w:rsid w:val="00432DEE"/>
    <w:rsid w:val="00761AC7"/>
    <w:rsid w:val="008D2B5B"/>
    <w:rsid w:val="00926405"/>
    <w:rsid w:val="00D5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72088"/>
  <w15:chartTrackingRefBased/>
  <w15:docId w15:val="{271F9843-BE58-2045-BCAC-089386C8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a6">
    <w:name w:val="Date"/>
    <w:next w:val="a3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11">
    <w:name w:val="Заголовок 1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customStyle="1" w:styleId="21">
    <w:name w:val="Заголовок 21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customStyle="1" w:styleId="31">
    <w:name w:val="Заголовок 31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</w:rPr>
  </w:style>
  <w:style w:type="paragraph" w:customStyle="1" w:styleId="41">
    <w:name w:val="Заголовок 41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Cs/>
      <w:i/>
      <w:color w:val="4F81BD"/>
    </w:rPr>
  </w:style>
  <w:style w:type="paragraph" w:customStyle="1" w:styleId="51">
    <w:name w:val="Заголовок 51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Cs/>
      <w:color w:val="4F81BD"/>
    </w:rPr>
  </w:style>
  <w:style w:type="paragraph" w:customStyle="1" w:styleId="61">
    <w:name w:val="Заголовок 61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paragraph" w:customStyle="1" w:styleId="71">
    <w:name w:val="Заголовок 71"/>
    <w:basedOn w:val="a"/>
    <w:next w:val="a3"/>
    <w:uiPriority w:val="9"/>
    <w:unhideWhenUsed/>
    <w:qFormat/>
    <w:pPr>
      <w:keepNext/>
      <w:keepLines/>
      <w:spacing w:before="200" w:after="0"/>
      <w:outlineLvl w:val="6"/>
    </w:pPr>
    <w:rPr>
      <w:rFonts w:ascii="Calibri" w:eastAsia="Times New Roman" w:hAnsi="Calibri"/>
      <w:color w:val="4F81BD"/>
    </w:rPr>
  </w:style>
  <w:style w:type="paragraph" w:customStyle="1" w:styleId="81">
    <w:name w:val="Заголовок 81"/>
    <w:basedOn w:val="a"/>
    <w:next w:val="a3"/>
    <w:uiPriority w:val="9"/>
    <w:unhideWhenUsed/>
    <w:qFormat/>
    <w:pPr>
      <w:keepNext/>
      <w:keepLines/>
      <w:spacing w:before="200" w:after="0"/>
      <w:outlineLvl w:val="7"/>
    </w:pPr>
    <w:rPr>
      <w:rFonts w:ascii="Calibri" w:eastAsia="Times New Roman" w:hAnsi="Calibri"/>
      <w:color w:val="4F81BD"/>
    </w:rPr>
  </w:style>
  <w:style w:type="paragraph" w:customStyle="1" w:styleId="91">
    <w:name w:val="Заголовок 91"/>
    <w:basedOn w:val="a"/>
    <w:next w:val="a3"/>
    <w:uiPriority w:val="9"/>
    <w:unhideWhenUsed/>
    <w:qFormat/>
    <w:pPr>
      <w:keepNext/>
      <w:keepLines/>
      <w:spacing w:before="200" w:after="0"/>
      <w:outlineLvl w:val="8"/>
    </w:pPr>
    <w:rPr>
      <w:rFonts w:ascii="Calibri" w:eastAsia="Times New Roman" w:hAnsi="Calibri"/>
      <w:color w:val="4F81BD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  <w:ind w:left="480" w:right="480"/>
    </w:pPr>
  </w:style>
  <w:style w:type="paragraph" w:customStyle="1" w:styleId="1">
    <w:name w:val="Текст сноски1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10">
    <w:name w:val="Название объекта1"/>
    <w:basedOn w:val="a"/>
    <w:link w:val="a9"/>
    <w:pPr>
      <w:spacing w:after="120"/>
    </w:pPr>
    <w:rPr>
      <w:i/>
    </w:rPr>
  </w:style>
  <w:style w:type="paragraph" w:customStyle="1" w:styleId="TableCaption">
    <w:name w:val="Table Caption"/>
    <w:basedOn w:val="10"/>
    <w:pPr>
      <w:keepNext/>
    </w:pPr>
  </w:style>
  <w:style w:type="paragraph" w:customStyle="1" w:styleId="ImageCaption">
    <w:name w:val="Image Caption"/>
    <w:basedOn w:val="10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9">
    <w:name w:val="Основной текст Знак"/>
    <w:basedOn w:val="a0"/>
    <w:link w:val="10"/>
  </w:style>
  <w:style w:type="character" w:customStyle="1" w:styleId="VerbatimChar">
    <w:name w:val="Verbatim Char"/>
    <w:basedOn w:val="a9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9"/>
  </w:style>
  <w:style w:type="character" w:customStyle="1" w:styleId="12">
    <w:name w:val="Знак сноски1"/>
    <w:basedOn w:val="a9"/>
    <w:rPr>
      <w:vertAlign w:val="superscript"/>
    </w:rPr>
  </w:style>
  <w:style w:type="character" w:styleId="aa">
    <w:name w:val="Hyperlink"/>
    <w:basedOn w:val="a9"/>
    <w:rPr>
      <w:color w:val="4F81BD"/>
    </w:rPr>
  </w:style>
  <w:style w:type="paragraph" w:styleId="ab">
    <w:name w:val="TOC Heading"/>
    <w:basedOn w:val="1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Асеева Яна Олеговна</dc:creator>
  <cp:keywords/>
  <cp:lastModifiedBy>Microsoft Office User</cp:lastModifiedBy>
  <cp:revision>3</cp:revision>
  <cp:lastPrinted>1899-12-31T21:29:43Z</cp:lastPrinted>
  <dcterms:created xsi:type="dcterms:W3CDTF">2023-10-12T10:02:00Z</dcterms:created>
  <dcterms:modified xsi:type="dcterms:W3CDTF">2023-10-12T10:02:00Z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Системы линейных уравнений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