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D31B89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r w:rsidRPr="00D31B89">
        <w:rPr>
          <w:rFonts w:ascii="Times New Roman" w:hAnsi="Times New Roman" w:cs="Times New Roman"/>
          <w:color w:val="auto"/>
        </w:rPr>
        <w:t>FavoriteRoute</w:t>
      </w:r>
    </w:p>
    <w:p w:rsidR="000246F3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-45585 • Версия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1.1 от 5 октября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2026 года для согласования</w:t>
      </w:r>
    </w:p>
    <w:p w:rsidR="00386CB2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Пометки: [СОГЛАСОВАТЬ С ЗАКАЗЧИКОМ], [СОГЛАСОВАТЬ С АРХИТЕКТОРОМ] — предложено решение, нужно согласование; [ИНТЕГРАТОРЫ] — требуется ответ по внешней интеграции; [КОД] — адресная проверка реализации/контракта; [СТЕНД] — проверка развёрнутой версии; [T01.2], [T01.3], [T01.4], [T02.1/T03.1], [T04.1] — вопрос передан в соответствующую смежную задачу; [ПОДТВЕРЖДЕНО], [ЗАКРЫТО] — решение получено. Пометки указывают оставшуюся работу, а не отменяют подтверждённую часть требования.</w:t>
      </w:r>
    </w:p>
    <w:p w:rsidR="000246F3" w:rsidRPr="00D31B89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1 Назначение и границы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Назначение документа.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(FavoriteRoute) по задаче T01.1 (TRANSPORT-45585, эпик TRANSPORT-45584). Он нужен, чтобы разработчик и архитектор согласовали структуру хранения до начала реализации, а смежные задачи опирались на одну и ту же модель.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Зачем нужна модель.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Избранный маршрут — заранее заданный маршрут с фиксированной стоимостью по утверждённому прайсу (клиент Манжерок):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входит в задачу.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сущности favorite_route, favorite_route_history и служебная таблица счётчика номера company_sq с описанием полей (раздел 4);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структура точки маршрута внутри поля waypoints (раздел 5);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ER-диаграмма (раздел 3) и черновик DDL PostgreSQL (раздел 7);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перечень подтверждённых и открытых решений и вопросов, переданных в смежные задачи (разделы 8 и 9).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не входит в задачу.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 рамках данной задачи не рассматриваются UI корпоративного кабинета, API управления избранными маршрутами, использование маршрута при создании заявки в WEB/МП и логика формирования заявки. Эти изменения реализуются в рамках последующих задач декомпозиции: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00"/>
        <w:gridCol w:w="8668"/>
      </w:tblGrid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Задача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Что относится к ней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T01.2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CRUD API избранных маршрутов: проверки, обработка конфликта версий, генерация номера, фильтры списка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T01.3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Интерфейс справочника в корпоративном кабинете: форма маршрута, список, сообщения пользователю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T01.4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Интеграция с тарифным сервисом и geo: расчёт расстояния, времени и рекомендуемой стоимости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T02, T03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WEB-виджет и мобильное приложение: выбор маршрута, автозаполнение и передача маршрута в создание заявки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T04.1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Расширение заявки: ссылка на избранный маршрут и версию, снимок фиксированной стоимости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T04.2, T05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Фиксация стоимости и расхождений с фактом; отчётность и выгрузка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заказчика, зафиксированы в разделе 9 либо переданы в смежные задачи в разделе 8. Реализация API, интерфейса, расчёта и расширения заявки начинается в смежных задачах и относится уже не к модели данных. Проверка формулы тарифа не является условием завершения T01.1.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микросервисом со своей схемой базы данных. В рамках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Взаимодействие выполняется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— создаётся, обе таблицы в одной схеме.</w:t>
      </w: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Выбор транспортного средства.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Модель не хранит ссылку на конкретное транспортное средство: автомобиль выбирается при оформлении заявки (протокол 17.09, п. 4).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трансфера предусмотрен класс услуги «Выбор автомобиля»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CHOICE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): при оформлении заявки система запрашивает список свободных автомобилей.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 стоимости для этого класса зависит от даты поездки (D15).</w:t>
      </w: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2 Источники требований и связанные материалы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«Манжерок — Фиксированная (прайс-стоимость) поездка по маршруту», версия 11 от 27.08.2026 (редакцию уточнить):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предыдущие редакции T01.1 и документ T01.2 (API): согласованные названия и типы;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 «Платформа — Адреса» v3.16.0: структура адреса, обязательные поля.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Метки [КОД] и [СТЕНД] в тексте относятся к этим материалам. Значения application.yml — значения по умолчанию, настройки стенда не проверялись.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300"/>
        <w:gridCol w:w="4400"/>
        <w:gridCol w:w="3668"/>
      </w:tblGrid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Сервис, материал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Что изучено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Для чего использовано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заявок (passenger_request)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Сущность Request (наследование TABLE_PER_CLASS); таблицы request.request_for_taxi, request.request_for_group_transfer, request.waypoint, request.company_sq; WaypointDTO; условие fraud-пометки TAXI_WAITING_TIME; проверка лимита многоточечных заявок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Связь маршрута с заявкой (T04.1), структура точки, единицы ожидания, образец счётчика номера (D13)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проверок заявок (request-checks)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Лимит многоточечных заявок (TripRequestRepository, application.yml)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Число точек маршрута (D10)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тарифов (tariff)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Загрузка и версионирование тарифов (TariffServiceImpl); расчёт (CalculatingController, CalculateServiceImpl, TripDto, CalculatedDto); gRPC TariffService; тарифы такси и трансфера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tariff_id, рекомендуемая стоимость, бесплатное ожидание, классы, ночной признак (D07, D12, D15)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geo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GeoController, RouteServiceImpl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Расстояние и время маршрута: total_km, travel_time (D12)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Адресный сервис и OpenAPI адресов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Контракт адреса, обязательные и необязательные поля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Структура точки (D01)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Библиотека human_readable_generator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CompanySQServiceImpl, формат номера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Номер FR-XXXX-XXXXXXXX и таблица company_sq (D13)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Библиотека transport_core, библиотека audit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ExceptionBody; журнал HTTP-действий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Формат ошибок (D11); граница между журналом действий и историей значений (D04)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Сущность организации (Organization), gRPC-контракт организаций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Поле digitId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Код организации в номере маршрута, organization_id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согласований (passenger-approvals)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Использование jsonb в сущностях Approval, ApprovalJournal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Тип waypoints (D03)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Веб-клиент заказа (client-passengers)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useCreateTripRequest.ts, GroupTransferChoosingBookingInterval.tsx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Передача ожидания первой точки в расчёт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Тестовый стенд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Коды классов услуг, форма создания заявки, пример расчёта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Классы такси и трансфера, примеры значений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D31B89" w:rsidRDefault="00386CB2" w:rsidP="00201C3F">
      <w:pPr>
        <w:pStyle w:val="1"/>
        <w:rPr>
          <w:color w:val="auto"/>
        </w:rPr>
      </w:pPr>
      <w:r w:rsidRPr="00D31B89">
        <w:rPr>
          <w:color w:val="auto"/>
        </w:rPr>
        <w:t>3</w:t>
      </w:r>
      <w:r w:rsidRPr="00D31B89">
        <w:rPr>
          <w:color w:val="auto"/>
        </w:rPr>
        <w:t xml:space="preserve"> Сущности и связи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 и заявкой. Сплошная линия — внешний ключ в базе данных, пунктир — связь по значению идентификатора между сервисами.</w:t>
      </w:r>
    </w:p>
    <w:p w:rsidR="00BC2C78" w:rsidRPr="00D31B89" w:rsidRDefault="00E57782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7.8pt;height:604.7pt">
            <v:imagedata r:id="rId8" o:title="Схема базы данных с полностью чёрным текстом"/>
          </v:shape>
        </w:pict>
      </w:r>
    </w:p>
    <w:p w:rsidR="00282E15" w:rsidRPr="00D31B89" w:rsidRDefault="00282E15">
      <w:pPr>
        <w:rPr>
          <w:rFonts w:asciiTheme="majorHAnsi" w:hAnsiTheme="majorHAnsi" w:cstheme="majorHAnsi"/>
          <w:color w:val="auto"/>
        </w:rPr>
      </w:pPr>
    </w:p>
    <w:p w:rsidR="000861D1" w:rsidRPr="00D31B89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 Состав полей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 w:rsidR="000861D1" w:rsidRPr="00D31B89" w:rsidRDefault="000861D1" w:rsidP="000861D1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D31B89">
        <w:rPr>
          <w:rFonts w:ascii="Times New Roman" w:hAnsi="Times New Roman" w:cs="Times New Roman"/>
          <w:color w:val="auto"/>
          <w:szCs w:val="24"/>
        </w:rPr>
        <w:t>Поля favorite_route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Основная таблица справочника: одна строка — один избранный маршрут организации. Хранит упорядоченные точки (waypoints),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— внутренний внешний ключ (1:N); с организацией, пользователем и тарифом — по UUID без внешних ключей (данные других сервисов); заявка ссылается на маршрут по favorite_route_id и favorite_route_version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Номер маршрута FR-XXXX-XXXXXXXX, уникален.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 — решение встречи 17.09: указание на сущность исключает путаницу с одноимёнными полями других сервисов.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[СОГЛАСОВАТЬ С АРХИТЕКТОРОМ D13]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Название маршрута, не уникально. Длина соответствует практике сервиса тарифов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база (выезд), промежуточные точки с плановым ожиданием, база (возврат).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От 2 до 26 точек, включая базу (D10).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раздел 5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Максимум 26 точек и минимум 2 точки (встреча 05.10, 10:24–12:04). [СОГЛАСОВАТЬ С ЗАКАЗЧИКОМ] База как первая и последняя точки — предварительно согласовано; состав двухточечного маршрута и учёт базы в числе точек — уточнить (D10).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Вид транспорта: TAXI / GROUP_TRANSFER. 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OFFICIAL. GROUP_TRANSFER: TRANSFER, TRANSFER_COMFORT, TRANSFER_COMFORT_PLUS, TRANSFER_BUSINESS, TRANSFER_VIP, TRANSFER_CAR_CHOICE.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Коды получены со стенда. [СОГЛАСОВАТЬ С ЗАКАЗЧИКОМ] Для такси используются все легковые классы платформы, включая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OFFICIAL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(«Служебный»); легкового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VIP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платформе нет,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VIP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такси не вводится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08). [СОГЛАСОВАТЬ С ЗАКАЗЧИКОМ И АРХИТЕКТОРОМ] Класс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Встреча 05.10 (12:24–13:30): по OFFICIAL — «лучше оставить»; автобусные классы заказчик предложил не исключать («это тариф такси»); решение не принято.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км. Заполняется расчётом маршрута.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(7,3):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мс.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Да 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calculate: кнопка в форме показывает расчёт, при сохранении сервис рассчитывает значение сам (D12); вручную не вводится.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Обязательно (встреча 05.10, 09:25): без расчёта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тарифу маршрут не сохраняется. Для TRANSFER_CAR_CHOICE — D15. Не перезаписывается при изменении fixed_cost (критерий приёмки БТ §12).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Фиксированная цена из прайса, утверждённого приказом; копейки, &gt; 0. Включает платные дороги и парковку. Вводится пользователем только вручную и не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false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маршруты — отдельные записи со своей ценой. Хранится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валидируется при сохранении.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единственный источник признака, так как в тарифе трансфера его нет.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Встреча 05.10 (04:46–05:13): заказчик ожидает, что ночной тариф трансфера подтягивается по времени выезда; в тарифах трансфера по коду ночного признака и временных коэффициентов нет.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valid_from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D31B89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Нет 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 списке выбора только активные записи с периодом, действующим на дату заказа (встреча 05.10, 01:24–04:46).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Круглогодичные маршруты без периода действия допускаются (встреча 05.10, 12:07–12:17); valid_from и valid_to могут быть пустыми (D14).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true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маршрут удалён вручную (деактивирован). Восстановление и продление не допускаются, поэтому причину неактивности хранить не требуется. История сохраняется. Удалённый и истёкший маршруты доступны только для чтения: запрос на изменение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Истечение срока определяется по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чтении,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active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этом не меняется; реализация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(снимок), без межсервисного FK. [ПОДТВЕРЖДЕНО] Снимок нужен для реестров: по какому тарифу рассчитана плановая рекомендуемая стоимость (встреча 05.10, 01:24–04:46).</w:t>
            </w:r>
            <w:proofErr w:type="spellStart"/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Правило доступности маршрута при смене тарифа — открытый вопрос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07).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Хранится клиентский тариф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заявки), а не тариф перевозчика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outcomeTariffId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[СОГЛАСОВАТЬ С АРХИТЕКТОРОМ] Наличие действующего тарифа проверяется при выдаче списка тем же вызовом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TariffService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что и бесплатное ожидание; реализация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01.2/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01.4. Основание: протокол 17.09, п. 10 — номер тарифа записывается «не ради цены, а ради привязки территории, сервиса и услуги». При варианте В (D15) для TRANSFER_CAR_CHOICE tariff_id может быть пустым.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межсервисного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 поля (id, favorite_route_number, organization_id, created_by, created_at, updated_by, updated_at, version) пользователь не редактирует.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создания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0</w:t>
            </w:r>
          </w:p>
        </w:tc>
        <w:tc>
          <w:tcPr>
            <w:tcW w:w="9411" w:type="dxa"/>
          </w:tcPr>
          <w:p w:rsidR="000861D1" w:rsidRPr="00D31B89" w:rsidRDefault="00F9755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D31B89" w:rsidRDefault="000861D1" w:rsidP="000861D1">
      <w:pPr>
        <w:pStyle w:val="21"/>
        <w:rPr>
          <w:rFonts w:ascii="Times New Roman" w:hAnsi="Times New Roman" w:cs="Times New Roman"/>
          <w:color w:val="auto"/>
          <w:szCs w:val="24"/>
        </w:rPr>
      </w:pPr>
      <w:proofErr w:type="spellStart"/>
      <w:r w:rsidRPr="00D31B89">
        <w:rPr>
          <w:rFonts w:ascii="Times New Roman" w:hAnsi="Times New Roman" w:cs="Times New Roman"/>
          <w:color w:val="auto"/>
          <w:szCs w:val="24"/>
        </w:rPr>
        <w:t>Поля</w:t>
      </w:r>
      <w:proofErr w:type="spellEnd"/>
      <w:r w:rsidRPr="00D31B89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</w:rPr>
        <w:t>favorite_route_history</w:t>
      </w:r>
      <w:proofErr w:type="spellEnd"/>
      <w:r w:rsidRPr="00D31B89">
        <w:rPr>
          <w:rFonts w:ascii="Times New Roman" w:hAnsi="Times New Roman" w:cs="Times New Roman"/>
          <w:color w:val="auto"/>
          <w:szCs w:val="24"/>
        </w:rPr>
        <w:t xml:space="preserve"> 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Журнал изменений favorite_route по схеме EAV: одна строка —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— внешний ключ favorite_route_id (N:1), порядок изменений — по route_version.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 на favorite_route.id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— по номеру, исходная запись — 0. Тип совпадает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 пользователя, выполнившего изменение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изменения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одно из восстанавливаемых полей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(раздел 6)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Значение — имя колонки БД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например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D31B89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Служебная таблица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D31B89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репозиторий. Образец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 ключ. Генерируется приложением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 связь с organization.digitId, внешнего ключа нет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— по образцу сервиса заявок. Внешних ключей нет. Правило работы: библиотека читает строку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поэтому при одновременном создании возможен конфликт; его ловит уникальный индекс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(CompanySQServiceImpl.getOrCreateCompanySQ); id генерирует приложение (@GeneratedValue), поэтому у id нет DEFAULT, как в request.company_sq; миграция строки не нужна.</w:t>
      </w:r>
    </w:p>
    <w:p w:rsidR="00282E15" w:rsidRPr="00D31B89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color w:val="auto"/>
          <w:lang w:val="ru-RU"/>
        </w:rPr>
        <w:t>5</w:t>
      </w:r>
      <w:r w:rsidRPr="00D31B89">
        <w:rPr>
          <w:color w:val="auto"/>
          <w:lang w:val="ru-RU"/>
        </w:rPr>
        <w:t xml:space="preserve"> Структура точки маршрута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Точки маршрута хранятся не отдельной таблицей, а JSON-массивом favorite_route.waypoints (jsonb, D03). Раздел описывает состав одного элемента массива и правила для первой, промежуточных и последней точек.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— база (гараж, место выезда транспорта), последняя — возврат на базу; это обязательное правило всех избранных маршрутов для обоих видов транспорта. [СОГЛАСОВАТЬ С ЗАКАЗЧИКОМ] Правило предварительно согласовано, требует подтверждения (D10).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Не более 26 точек и не менее 2 (встреча 05.10, 10:24–12:04). [СОГЛАСОВАТЬ С ЗАКАЗЧИКОМ] Входит ли база в число точек и допустим ли маршрут из двух точек без возврата на базу — уточнить (D10).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D31B89" w:rsidRPr="00D31B89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 JSON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нет.</w:t>
            </w:r>
          </w:p>
        </w:tc>
      </w:tr>
      <w:tr w:rsidR="00D31B89" w:rsidRPr="00E57782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 в контрактах различаются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0E697B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— ключ опускается, как в адресном сервисе;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номер корпуса,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номер строения;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строение,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корпус. Значения — по адресному контракту, в заявку поля передаются по имени.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Название точки (в сервисе гео — name) необязательно (встреча 05.10, 09:40–10:11). [СОГЛАСОВАТЬ С ЗАКАЗЧИКОМ] Хранить ли необязательное name; пока название формируется из адреса, отдельного поля label нет.</w:t>
            </w:r>
          </w:p>
        </w:tc>
      </w:tr>
      <w:tr w:rsidR="00D31B89" w:rsidRPr="00E57782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D718ED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Обязательны: без координат маршрут не строится. Широта −90…90, долгота −180…180. Шаг 0.000001 не навязывается: стенд передаёт больше знаков. Точка выбирается через адресный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ручной ввод координат не предусмотрен. [СОГЛАСОВАТЬ С ЗАКАЗЧИКОМ] Для неразмеченных объектов ручной ввод координат не добавляется. [КОД] В адресном контракте координаты обязательны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NewFavoriteAddress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необязательны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NewAddress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они — примитив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отсутствующее значение становится 0 и принимается без ошибки.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01.2] Точка без координат отклоняется; 0 вместо отсутствующей координаты не подставляется.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мс; в Java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— как в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— ключ опускается,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(мс = минуты × 60 000), не более 1440 минут (86 400 000 мс) на точку. [КОД] Для такси fraud-пометка TAXI_WAITING_TIME ставится, если суммарное ожидание по всем точкам больше 60 минут (значение по умолчанию) и расстояние не больше 50 км; на большем расстоянии — только если все точки в одном городе (RequestForTaxiServiceImpl.java:860-891). Заявку пометка не блокирует; как это относится к заявкам по избранным маршрутам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04.1. В расчёт (сервис тарифов) отсутствующее ожидание передаётся как 0: цепочка getWaitTime → Duration::toSeconds без проверки на null даёт NPE (CalculateServiceImpl.java:877-880, :1027-1029). В заявку также передаётся 0, для единообразия; как API заявки обрабатывает null, не проверялось. В хранилище ключ по-прежнему опускается (T01.4, T04.1).</w:t>
            </w:r>
          </w:p>
        </w:tc>
      </w:tr>
    </w:tbl>
    <w:p w:rsidR="00282E15" w:rsidRPr="00D31B89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 Структуру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согласует архитектор. Подтверждено место хранения; имя поля waitTime и единица (миллисекунды) — на согласовании с архитектором (D02). Ожидание необязательно. Ввод в интерфейсе — минуты. [КОД] В заявке ожидание — поле точки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миллисекунды; в адресном контракте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ожидания нет.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хранит ожидание так же: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миллисекундах, точка без ожидания ключа не содержит; при создании заявки единицы не преобразуются.</w:t>
      </w:r>
    </w:p>
    <w:p w:rsidR="00282E15" w:rsidRPr="00D31B89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COMMON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-выдачи — случайный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который создаёт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GeoClientImpl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к адресу он не привязан. Во входной схеме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NewFavoriteAddress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нет, в ответе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UserAddress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есть. Существующий адресный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переиспользуется без изменений; адрес должен быть понятен диспетчерской. [СОГЛАСОВАТЬ С АРХИТЕКТОРОМ]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таблицу преобразований готовят аналитик и разработчик. Обязательность региона и координат подтверждена. Версию адресного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уточнить по стенду.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required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но отсутствует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properties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поле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NewMeetingAddress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ошибку спецификации не переносить. В диспетчерскую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Kafka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уходит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latitude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longitude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passengers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): название и координаты точки без структурированного адреса;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Integer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редакции это производное значение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— другой показатель: значение тарифа; его отображение в виджетах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T02.1/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движение без ожидания; сумма ожиданий — длительность остановок;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полная продолжительность. [КОД] Установлены мс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/ 60000,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+ сумма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/ 60000; округление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half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0,1 минуты выполняется один раз, двойного учёта нет. Бесплатный лимит не вычитается из продолжительности.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Подтверждён ввод ожидания между точками; 120 минут — пример плановой остановки. 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01.3] Момент обновления итогов формы относится к интерфейсу и не определяет схему БД.</w:t>
      </w:r>
    </w:p>
    <w:p w:rsidR="00282E15" w:rsidRPr="00D31B89" w:rsidRDefault="00D718ED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карточке нужны две суммы: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расчётная цена по тарифу, заполняется системой;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фиксированная стоимость по прайсу, вводится вручную. </w:t>
      </w:r>
    </w:p>
    <w:p w:rsidR="00282E15" w:rsidRPr="00D31B89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примере исключён до установления потребности.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"house":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"longitude":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"region":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"city":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"street": "Учебная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"house": "2",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55.76,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"longitude": 37.62,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"waitTime": 7200000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0" w:name="_GoBack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Отображение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значение тарифа,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02.1/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03.1. Плановое ожидание между точками входит в фиксированную цену по прайсу; система учитывает его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E57782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 Мобильное приложение не изучалось. </w:t>
      </w:r>
    </w:p>
    <w:p w:rsidR="00866FC0" w:rsidRPr="00E57782" w:rsidRDefault="00BC6731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Проверить расчётом, не считается ли ожидание первой точки дважды (в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[0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:rsidR="00282E15" w:rsidRPr="00E57782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6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Правила целостности и история</w:t>
      </w:r>
    </w:p>
    <w:bookmarkEnd w:id="0"/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(от 2 до 26)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положительную фиксированную цену, наличие расчётных показателей и их неотрицательность (recommended_cost, total_km, travel_time; total_time не меньше travel_time), календарный период, связь истории с маршрутом, перечень field_name и уникальность строки истории (favorite_route_id, field_name, route_version).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— в задаче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01.2). 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04] История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EAV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одна строка на одно изменённое поле. Строки одного сохранения объединяет номер версии записи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тот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же, что используется для оптимистичной блокировки; он же задаёт порядок изменений. При создании записывается исходное значение каждого восстанавливаемого поля, включая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целиком, с версией 0; дальнейшие изменения записываются в одной транзакции с изменением маршрута. Обязательный результат — восстановление условий на момент создания заявки.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— все бизнес-поля записи: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В истории не фиксируются неизменяемые id, favorite_route_number, organization_id, created_by, created_at, а также updated_by, updated_at и version — их значения есть в changed_by, changed_at и route_version.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old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хранят текстовые значения, для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Порядок изменений задаёт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 не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changed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Штатная библиотека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audit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HTTP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-действий и историю значений не заменяет.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 Вручную удалённый маршрут не восстанавливается, истёкший не продлевается. Состав активных статусов и защита от одновременного создания заявки прорабатываются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D31B89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[СОГЛАСОВАТЬ С АРХИТЕКТОРОМ] Истечение срока (определяется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чтении; фоновый перевод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false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выполняется.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— отдельной таблицей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D31B89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camelCase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верхнеуровневых полей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t>7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DDL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PostgreSQL</w:t>
      </w:r>
    </w:p>
    <w:p w:rsidR="00D6749C" w:rsidRPr="00D31B89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— черновик создания схемы нового сервиса, не готовая миграция для внедрения. В нём учтены предлагаемые решения: тип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число точек от 2 до 26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служебная таблица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неотрицательности расчётных полей.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lastRenderedPageBreak/>
        <w:t>-- Сервис избранных маршрутов — отдельная схема БД.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SCHEMA IF NOT EXISTS favorite_route;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favorite_route_number varchar(20) NOT NULL UNIQUE,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route_name         varchar(255)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waypoints          jsonb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-- Значения вида: TAXI, GROUP_TRANSFER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transport_type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D31B89">
        <w:rPr>
          <w:rFonts w:asciiTheme="majorHAnsi" w:hAnsiTheme="majorHAnsi" w:cstheme="majorHAnsi"/>
          <w:color w:val="auto"/>
          <w:sz w:val="16"/>
        </w:rPr>
        <w:t>transport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service_class 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D31B89">
        <w:rPr>
          <w:rFonts w:asciiTheme="majorHAnsi" w:hAnsiTheme="majorHAnsi" w:cstheme="majorHAnsi"/>
          <w:color w:val="auto"/>
          <w:sz w:val="16"/>
        </w:rPr>
        <w:t>TRANSFER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CAR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CHOICE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(вариант В)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D31B89">
        <w:rPr>
          <w:rFonts w:asciiTheme="majorHAnsi" w:hAnsiTheme="majorHAnsi" w:cstheme="majorHAnsi"/>
          <w:color w:val="auto"/>
          <w:sz w:val="16"/>
        </w:rPr>
        <w:t>CHECK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total_km           numeric(7,3)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travel_time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total_time 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recommended_cost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fixed_cost      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is_night_tariff    boolean      NOT NULL DEFAULT false,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valid_from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valid_to  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is_active          boolean      NOT NULL DEFAULT true,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 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-- UUID организации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organization_id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D31B89">
        <w:rPr>
          <w:rFonts w:asciiTheme="majorHAnsi" w:hAnsiTheme="majorHAnsi" w:cstheme="majorHAnsi"/>
          <w:color w:val="auto"/>
          <w:sz w:val="16"/>
        </w:rPr>
        <w:t>JPA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D31B89">
        <w:rPr>
          <w:rFonts w:asciiTheme="majorHAnsi" w:hAnsiTheme="majorHAnsi" w:cstheme="majorHAnsi"/>
          <w:color w:val="auto"/>
          <w:sz w:val="16"/>
        </w:rPr>
        <w:t>Long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version            int8         NOT NULL DEFAULT 0,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chk_fixed_cost_positive CHECK (fixed_cost &gt;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 : неотрицательность и согласованность расчётных полей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chk_recommended_cost_nonneg CHECK (recommended_cost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chk_total_km_nonneg CHECK (total_km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chk_travel_time_nonneg CHECK (travel_time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chk_total_time_ge_travel CHECK (total_time &gt;= travel_time),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D10: от 2 до 26 точек (встреча 05.10); состав двухточечного маршрута — уточнить с заказчиком.</w:t>
      </w:r>
      <w:proofErr w:type="gramStart"/>
      <w:proofErr w:type="gramEnd"/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chk_waypoints_count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(CASE WHEN jsonb_typeof(waypoints) = 'array'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THEN jsonb_array_length(waypoints) </w:t>
      </w:r>
      <w:r w:rsidRPr="00D31B89">
        <w:rPr>
          <w:rFonts w:asciiTheme="majorHAnsi" w:hAnsiTheme="majorHAnsi" w:cstheme="majorHAnsi"/>
          <w:color w:val="auto"/>
          <w:sz w:val="16"/>
        </w:rPr>
        <w:t>BETWEEN 2 AND 26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chk_valid_period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(valid_to IS NULL OR valid_from IS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OR valid_from &lt;= valid_to)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favorite_route.favorite_route.favorite_route_number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is 'Формат FR-XXXX-XXXXXXXX: XXXX = digitId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favorite_route.favorite_route.waypoints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база (выезд), остановки с ожиданием, база (возврат). Элемент: 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building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structure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r w:rsidRPr="00D31B89">
        <w:rPr>
          <w:rFonts w:asciiTheme="majorHAnsi" w:hAnsiTheme="majorHAnsi" w:cstheme="majorHAnsi"/>
          <w:color w:val="auto"/>
          <w:sz w:val="16"/>
        </w:rPr>
        <w:t>waitTime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— </w:t>
      </w:r>
      <w:r w:rsidRPr="00D31B89">
        <w:rPr>
          <w:rFonts w:asciiTheme="majorHAnsi" w:hAnsiTheme="majorHAnsi" w:cstheme="majorHAnsi"/>
          <w:color w:val="auto"/>
          <w:sz w:val="16"/>
        </w:rPr>
        <w:t>int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favorite_route.favorite_route.transport_type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favorite_route.favorite_route.service_class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'Класс услуги';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favorite_route.favorite_route.total_km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'Протяжённость маршрута, км';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favorite_route.favorite_route.travel_time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favorite_route.favorite_route.recommended_cost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favorite_route.favorite_route.fixed_cost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favorite_route.favorite_route.is_night_tariff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favorite_route.favorite_route.valid_from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favorite_route.favorite_route.valid_to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favorite_route.favorite_route.tariff_id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favorite_route.favorite_route.organization_id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'UUID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favorite_route.favorite_route.route_name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'Наименование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'Признак активности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— автор';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Предложение: основной запрос — маршруты организации, только активные.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INDEX idx_favorite_route_org_active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favorite_route.favorite_route (organization_id, is_active);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r w:rsidRPr="00D31B89">
        <w:rPr>
          <w:rFonts w:asciiTheme="majorHAnsi" w:hAnsiTheme="majorHAnsi" w:cstheme="majorHAnsi"/>
          <w:color w:val="auto"/>
          <w:sz w:val="16"/>
        </w:rPr>
        <w:t>EAV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с номером версии записи.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favorite_route.favorite_route_history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favorite_route_id  uuid NOT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CONSTRAINT favorite_route_history_route_fk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REFERENCES favorite_route.favorite_route (id),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route_version      int8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changed_by         uuid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changed_at      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field_name         varchar(64)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old_value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new_value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CONSTRAINT favorite_route_history_uq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UNIQUE (favorite_route_id, field_name, route_version),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favorite_route_history_field_chk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(field_name IN ('route_name', 'waypoints', 'transport_type', 'service_class',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'total_km', 'travel_time', 'total_time', 'recommended_cost',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'fixed_cost', 'is_night_tariff', 'valid_from', 'valid_to',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'is_active', 'tariff_id'))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favorite_route.favorite_route_history.field_name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'Имя изменённого поля: колонка favorite_route в snake_case';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favorite_route.favorite_route_history.old_value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favorite_route.favorite_route_history.new_value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favorite_route.favorite_route_history.favorite_route_id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favorite_route.favorite_route_history.route_version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— </w:t>
      </w:r>
      <w:r w:rsidRPr="00D31B89">
        <w:rPr>
          <w:rFonts w:asciiTheme="majorHAnsi" w:hAnsiTheme="majorHAnsi" w:cstheme="majorHAnsi"/>
          <w:color w:val="auto"/>
          <w:sz w:val="16"/>
        </w:rPr>
        <w:t>request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company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sq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D31B89">
        <w:rPr>
          <w:rFonts w:asciiTheme="majorHAnsi" w:hAnsiTheme="majorHAnsi" w:cstheme="majorHAnsi"/>
          <w:color w:val="auto"/>
          <w:sz w:val="16"/>
        </w:rPr>
        <w:t>human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readable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generator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favorite_route.company_sq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uuid       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prefix      varchar(2)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orgdigitid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sq        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dt_insert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dt_modify   timestamptz NOT NULL DEFAULT now()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orgdigitid, sq);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table favorite_route.company_sq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number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favorite_route.company_sq.prefix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favorite_route.company_sq.orgdigitid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r w:rsidRPr="00D31B89">
        <w:rPr>
          <w:rFonts w:asciiTheme="majorHAnsi" w:hAnsiTheme="majorHAnsi" w:cstheme="majorHAnsi"/>
          <w:color w:val="auto"/>
          <w:sz w:val="16"/>
        </w:rPr>
        <w:t>digitId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favorite_route.company_sq.dt_insert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favorite_route.company_sq.dt_modify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D31B89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 xml:space="preserve">Индексы.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—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— маршруты организации, только активные; на пустой таблице он строится без блокировки записи. Остальные индексы подбираются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Манжерока — до 80 маршрутов, это не предел сервиса. Для последующих индексов на заполненной таблице: обычный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блокирует запись на время построения;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CONCURRENTLY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выполняется вне транзакции отдельным шагом миграции.</w:t>
      </w: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Счётчик ведётся в таблице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(включена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выше): у каждого сервиса своя таблица, сущность и репозиторий,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сервисе. Генератор не блокирует счётчик, поэтому от гонки при одновременном создании защищает уникальность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повтором генерации при конфликте.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организации сервис получает у организации (способ — уточнить у архитектора).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 Решение — D13.</w:t>
      </w:r>
    </w:p>
    <w:p w:rsidR="00EF7FB6" w:rsidRPr="00D31B89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EF7FB6" w:rsidRPr="00D31B89" w:rsidRDefault="00EF7FB6" w:rsidP="00EF7FB6">
      <w:pPr>
        <w:pStyle w:val="1"/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color w:val="auto"/>
          <w:lang w:val="ru-RU"/>
        </w:rPr>
        <w:t>8</w:t>
      </w:r>
      <w:r w:rsidRPr="00D31B89">
        <w:rPr>
          <w:color w:val="auto"/>
          <w:lang w:val="ru-RU"/>
        </w:rPr>
        <w:t xml:space="preserve"> Подтверждённые решения и смежные задачи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Подтверждено: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только у промежуточных точек, внутри точек маршрута; его фиксация при создании маршрута; ввод в минутах; бесплатное ожидание берётся из тарифа; ручная деактивация с сохранением истории без восстановления и продления; две суммы стоимости,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вручную; коды классов трансфера и классов такси со стенда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(наличие OFFICIAL — D08); число точек от 2 до 26, период действия маршрута может быть пустым, recommended_cost обязателен, название точки необязательно (встреча 05.10).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Сумма ожиданий не требует отдельного поля в текущем проекте.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Предварительно согласовано, требует подтверждения: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база как первая и последняя точки маршрута; состав двухточечного маршрута и учёт базы в числе точек (D10).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Открытые решения —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раздел 9.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Зафиксированные решения: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favorite_route_number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organization_id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как UUID;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/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GROUP_TRANSFER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стоимость в копейках; отсутствие привязки маршрута к конкретному автомобилю.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Передаётся в смежные задачи.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T01.2 (API и обработка):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Генерация номера: служебная таблица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company_sq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повтор генерации при конфликте уникальности.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дублей: ключ сравнения адресов (координаты с фиксированной точностью в порядке следования), защита от одновременного создания.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Запрет удаления при активной заявке; отсутствие восстановления; отклонение изменений удалённых и истёкших записей; истёкшие определяются по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valid_to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Версия записи: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version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передаётся в теле запроса и обязательна (при отсутствии — 400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); конфликт версий — 409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деактивация —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PATCH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или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телом и записью в историю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is_active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); правило для сохранения без изменений.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Расчётные поля серверные: значения от клиента не принимаются;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не допускается у первой и последней точек.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наличия действующего тарифа при выдаче списка; фильтры списка; индексы; роли и доступ.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T01.3 (интерфейс):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 (рубли → копейки),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recommended_cost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только отображается; ввод ожидания в минутах (→ миллисекунды).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Две суммы в карточке и кнопки «Рассчитать маршрут» и «Расчёт по тарифу»: кнопки показывают расчёт в форме, при сохранении сервис рассчитывает значения сам (D12). В макете одно поле стоимости и нет кнопок; итог «Ожидание 0 мин» при введённых 120 минутах.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Для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TRANSFER_CAR_CHOICE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при варианте В (D15) рекомендуемая цена не рассчитывается: в карточке прочерк с пояснением.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Сообщение о конфликте версий; подтверждение «Удаление необратимо» при деактивации.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 удалённых и истёкших маршрутов в списке.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T01.4 (интеграция с тарифным сервисом):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Два вызова: geo (расстояние и время), затем REST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(стоимость); gRPC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TariffService.calculate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и класс не принимает.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Сотрудник и организация в расчёте при создании маршрута администратором; дата поездки для ночного признака.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недоступности расчёта, повторы и таймаут.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Единицы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сервисе тарифов; бесплатный лимит: трансфер — на каждой точке, такси — через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TripDto.waitingTime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веб-клиент передаёт в него ожидание первой точки.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Признак «загородной» поездки при необязательном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city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Привязка к тарифу и проверка его доступности; соответствие базы и точки подачи.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Отсутствующее ожидание (ключ опущен) передаётся в расчёт как 0: иначе NPE в расчёте (CalculateServiceImpl.java:877-880, :1027-1029).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Расчёт для класса TRANSFER_CAR_CHOICE: зависит от даты поездки и свободных автомобилей (D15).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Время расчёта маршрута из 26 точек: geo строит маршрут по парам точек, 25 запросов к 2ГИС (RouteServiceImpl.java:48-80); ограничения в 10 точек в geo и расчёте тарифа по коду нет.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T02.1/T03.1 (виджеты):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бесплатное время ожидания в виджетах WEB и МП — из тарифа; для такси лимит к остановкам не применяется, что показывать — по решению заказчика.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T04.1 (расширение заявки):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Атрибуты, снимающие связь с маршрутом; снимок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original_fixed_cost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Номер маршрута и признак ночного или дневного тарифа в данных заявки: на встрече 05.10 (04:30–05:13) к номеру и ID маршрута предложено добавить ночной признак.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Рекомендуемая стоимость остаётся в справочнике и на форму заказа не передаётся (встреча 05.10, 09:00–09:25) — уточнить, что пользователь видит при оформлении заявки.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proofErr w:type="gram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favorite_route_id</w:t>
      </w:r>
      <w:proofErr w:type="spellEnd"/>
      <w:proofErr w:type="gram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favorite_route_version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таблицах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request_for_taxi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request_for_group_transfer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;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передача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точек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API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создания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заявки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При передаче точек в заявку отсутствующее ожидание отправляется как 0 для единообразия с расчётом; как API заявки обрабатывает null, не проверялось.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Лимит многоточечных заявок и fraud-проверки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TAXI_WAITING_TIME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 для заявок по избранным маршрутам. Условие пометки TAXI_WAITING_TIME —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раздел 5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строка waitTime.</w:t>
      </w:r>
    </w:p>
    <w:p w:rsidR="00282E15" w:rsidRPr="00D31B89" w:rsidRDefault="00EF7FB6" w:rsidP="003C53A1">
      <w:pPr>
        <w:numPr>
          <w:ilvl w:val="0"/>
          <w:numId w:val="17"/>
        </w:numPr>
        <w:spacing w:before="100" w:beforeAutospacing="1" w:afterAutospacing="1" w:line="240" w:lineRule="auto"/>
        <w:rPr>
          <w:color w:val="auto"/>
          <w:lang w:val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недоступном или устаревшем маршруте.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t>9</w:t>
      </w:r>
      <w:r w:rsidRPr="00D31B89">
        <w:rPr>
          <w:rFonts w:cstheme="majorHAnsi"/>
          <w:color w:val="auto"/>
          <w:lang w:val="ru-RU"/>
        </w:rPr>
        <w:t xml:space="preserve"> Решения для согласования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—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раздел 5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; регион и координаты обязательны (подтверждено).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Cs w:val="20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D31B89">
        <w:rPr>
          <w:rFonts w:ascii="Times New Roman" w:hAnsi="Times New Roman" w:cs="Times New Roman"/>
          <w:color w:val="auto"/>
          <w:szCs w:val="20"/>
        </w:rPr>
        <w:t>building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structure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по адресному контракту (корпус, строение), в заявку передаются по имени поля. Разработчик готовит маппинг </w:t>
      </w:r>
      <w:r w:rsidRPr="00D31B89">
        <w:rPr>
          <w:rFonts w:ascii="Times New Roman" w:hAnsi="Times New Roman" w:cs="Times New Roman"/>
          <w:color w:val="auto"/>
          <w:szCs w:val="20"/>
        </w:rPr>
        <w:t>Address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Cs w:val="20"/>
        </w:rPr>
        <w:t>FavoriteRoute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[ПОДТВЕРЖДЕНО] Название точки (в сервисе гео — name) необязательно (встреча 05.10, 09:40–10:11). [СОГЛАСОВАТЬ С ЗАКАЗЧИКОМ] Хранить ли необязательное name; пока название формируется из адреса, отдельного поля label нет;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ручной ввод координат для неразмеченных объектов не добавляется. [КОД/СТЕНД] Версия адресного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причина изменения текста адреса </w:t>
      </w:r>
      <w:r w:rsidRPr="00D31B89">
        <w:rPr>
          <w:rFonts w:ascii="Times New Roman" w:hAnsi="Times New Roman" w:cs="Times New Roman"/>
          <w:color w:val="auto"/>
          <w:szCs w:val="20"/>
        </w:rPr>
        <w:t>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-0013-00000812.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D31B89">
        <w:rPr>
          <w:rFonts w:ascii="Times New Roman" w:hAnsi="Times New Roman" w:cs="Times New Roman"/>
          <w:color w:val="auto"/>
          <w:szCs w:val="20"/>
        </w:rPr>
        <w:t>UI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waitTime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r w:rsidRPr="00D31B89">
        <w:rPr>
          <w:rFonts w:ascii="Times New Roman" w:hAnsi="Times New Roman" w:cs="Times New Roman"/>
          <w:color w:val="auto"/>
          <w:szCs w:val="20"/>
        </w:rPr>
        <w:t>WaypointDTO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D31B89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jsonb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r w:rsidRPr="00D31B89">
        <w:rPr>
          <w:rFonts w:ascii="Times New Roman" w:hAnsi="Times New Roman" w:cs="Times New Roman"/>
          <w:color w:val="auto"/>
          <w:szCs w:val="20"/>
        </w:rPr>
        <w:t>json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D31B89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D31B89">
        <w:rPr>
          <w:rFonts w:ascii="Times New Roman" w:hAnsi="Times New Roman" w:cs="Times New Roman"/>
          <w:color w:val="auto"/>
          <w:szCs w:val="20"/>
        </w:rPr>
        <w:t>EAV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; он же задаёт порядок изменений. Исходная запись имеет версию 0. История пишется в одной транзакции с маршрутом, включая деактивацию (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Cs w:val="20"/>
        </w:rPr>
        <w:t>HTTP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Сейчас в сообщение </w:t>
      </w:r>
      <w:r w:rsidRPr="00D31B89">
        <w:rPr>
          <w:rFonts w:ascii="Times New Roman" w:hAnsi="Times New Roman" w:cs="Times New Roman"/>
          <w:color w:val="auto"/>
          <w:szCs w:val="20"/>
        </w:rPr>
        <w:t>Kafka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уходят название и координаты точки, структурированного адреса нет. Предлагается оставить этот состав: название точки формируется из адреса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01).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km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(7,3) без округления: расстояние приходит с точностью до метра. </w:t>
      </w:r>
      <w:r w:rsidRPr="00D31B89">
        <w:rPr>
          <w:rFonts w:ascii="Times New Roman" w:hAnsi="Times New Roman" w:cs="Times New Roman"/>
          <w:color w:val="auto"/>
          <w:szCs w:val="20"/>
        </w:rPr>
        <w:t>travel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D31B89">
        <w:rPr>
          <w:rFonts w:ascii="Times New Roman" w:hAnsi="Times New Roman" w:cs="Times New Roman"/>
          <w:color w:val="auto"/>
          <w:szCs w:val="20"/>
        </w:rPr>
        <w:t>half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Cs w:val="20"/>
        </w:rPr>
        <w:t>up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— 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расчёта маршрута и расчёта по тарифу.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[ПОДТВЕРЖДЕНО] Обязательность recommended_cost подтверждена заказчиком (встреча 05.10, 09:25):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без расчёта по тарифу маршрут не сохраняется.</w:t>
      </w:r>
    </w:p>
    <w:p w:rsidR="00BC6731" w:rsidRPr="00D31B89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при выдаче списка тем же вызовом </w:t>
      </w:r>
      <w:r w:rsidRPr="00D31B89">
        <w:rPr>
          <w:rFonts w:ascii="Times New Roman" w:hAnsi="Times New Roman" w:cs="Times New Roman"/>
          <w:color w:val="auto"/>
          <w:szCs w:val="20"/>
        </w:rPr>
        <w:t>TariffService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что и бесплатное ожидание. Применение бесплатного лимита при расчёте (трансфер и такси) описано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в разделе 5.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05.10, 01:24–04:46):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мониторит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— T01.4). Поэтому доступность маршрута может различаться у сотрудников разных подразделений.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[ПОДТВЕРЖДЕНО] В tariff_id хранится клиентский тариф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(tariffId заявки), а не тариф перевозчика (outcomeTariffId).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Тариф перевозчика берётся из корпоративного кабинета и в избранный маршрут не попадает (встреча 05.10, 01:24–04:46).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lastRenderedPageBreak/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ЗАКАЗЧИКОМ] Наличие OFFICIAL («Служебный»). Для такси используются классы платформы: </w:t>
      </w:r>
      <w:r w:rsidRPr="00D31B89">
        <w:rPr>
          <w:rFonts w:ascii="Times New Roman" w:hAnsi="Times New Roman" w:cs="Times New Roman"/>
          <w:color w:val="auto"/>
          <w:szCs w:val="20"/>
        </w:rPr>
        <w:t>ECONOMY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COMFORT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COMFORT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PLUS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BUSINESS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OFFICIAL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(«Служебный»). </w:t>
      </w:r>
      <w:r w:rsidRPr="00D31B89">
        <w:rPr>
          <w:rFonts w:ascii="Times New Roman" w:hAnsi="Times New Roman" w:cs="Times New Roman"/>
          <w:color w:val="auto"/>
          <w:szCs w:val="20"/>
        </w:rPr>
        <w:t>VIP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 такси не вводится: легкового </w:t>
      </w:r>
      <w:r w:rsidRPr="00D31B89">
        <w:rPr>
          <w:rFonts w:ascii="Times New Roman" w:hAnsi="Times New Roman" w:cs="Times New Roman"/>
          <w:color w:val="auto"/>
          <w:szCs w:val="20"/>
        </w:rPr>
        <w:t>VIP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платформе нет.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Встреча 05.10 (12:24–13:30): по OFFICIAL — «лучше оставить»; автобусные классы заказчик предложил не исключать («это тариф такси»); решение не принято.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[ПОДТВЕРЖДЕНО] Встреча 05.10 (10:24–12:04): максимум 26 точек, минимум 2 точки. Предел 10 точек был связан с навигатором 2GIS; заказчик просил не ставить жёстких ограничений, 30 точек неудобно вводить на фронте. [СОГЛАСОВАТЬ С ЗАКАЗЧИКОМ] Уточнить: что представляет собой маршрут из двух точек и обязательно ли возвращение на базу (по записи база может быть у отеля, «им надо будет вернуться на базу», 10:24–11:21); входит ли база в 26 точек (30.09: «вместе с точками локации»); на встрече 24.09 называлось «минимум 3 или 4 точки». [КОД] Построение маршрута в geo идёт по парам соседних точек, на каждую пару отдельный запрос к 2ГИС (RouteServiceImpl.java:48-80); ограничения в 10 точек в geo, расчёте тарифа и заявке нет, но 26 точек —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request-checks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D31B89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D31B89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— оптимистичная блокировка по полю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D31B89">
        <w:rPr>
          <w:rFonts w:ascii="Times New Roman" w:hAnsi="Times New Roman" w:cs="Times New Roman"/>
          <w:color w:val="auto"/>
          <w:szCs w:val="20"/>
        </w:rPr>
        <w:t>NOT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Cs w:val="20"/>
        </w:rPr>
        <w:t>NULL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DEFAULT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D31B89">
        <w:rPr>
          <w:rFonts w:ascii="Times New Roman" w:hAnsi="Times New Roman" w:cs="Times New Roman"/>
          <w:color w:val="auto"/>
          <w:szCs w:val="20"/>
        </w:rPr>
        <w:t>JPA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D31B89">
        <w:rPr>
          <w:rFonts w:ascii="Times New Roman" w:hAnsi="Times New Roman" w:cs="Times New Roman"/>
          <w:color w:val="auto"/>
          <w:szCs w:val="20"/>
        </w:rPr>
        <w:t>Long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history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ETag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D31B89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D31B89">
        <w:rPr>
          <w:rFonts w:ascii="Times New Roman" w:hAnsi="Times New Roman" w:cs="Times New Roman"/>
          <w:color w:val="auto"/>
        </w:rPr>
        <w:t>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 [СОГЛАСОВАТЬ С АРХИТЕКТОРОМ] Нужно ли служебное поле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</w:rPr>
        <w:t>DDL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</w:rPr>
        <w:t>ER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— отличать устаревший расчёт после смены тарифа. 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D31B89">
        <w:rPr>
          <w:rFonts w:ascii="Times New Roman" w:hAnsi="Times New Roman" w:cs="Times New Roman"/>
          <w:color w:val="auto"/>
          <w:szCs w:val="20"/>
        </w:rPr>
        <w:t>geo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— </w:t>
      </w:r>
      <w:r w:rsidRPr="00D31B89">
        <w:rPr>
          <w:rFonts w:ascii="Times New Roman" w:hAnsi="Times New Roman" w:cs="Times New Roman"/>
          <w:color w:val="auto"/>
          <w:szCs w:val="20"/>
        </w:rPr>
        <w:t>REST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r w:rsidRPr="00D31B89">
        <w:rPr>
          <w:rFonts w:ascii="Times New Roman" w:hAnsi="Times New Roman" w:cs="Times New Roman"/>
          <w:color w:val="auto"/>
          <w:szCs w:val="20"/>
        </w:rPr>
        <w:t>gRPC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.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принимает. Подробности —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Порядок создания маршрута в кабинете (встреча 05.10, 00:00–04:46): адрес → geo; маршрут (расстояние и время) → расчёт; вид транспорта (такси, трансфер) и класс выбираются из результата расчёта.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human-readable-generator; счётчик — служебная таблица favorite_route.company_sq </w:t>
      </w:r>
      <w:r w:rsidRPr="00D31B89">
        <w:rPr>
          <w:rFonts w:ascii="Times New Roman" w:hAnsi="Times New Roman" w:cs="Times New Roman"/>
          <w:color w:val="auto"/>
          <w:lang w:val="ru-RU"/>
        </w:rPr>
        <w:t>(раздел 4)</w:t>
      </w:r>
      <w:r w:rsidRPr="00D31B89">
        <w:rPr>
          <w:rFonts w:ascii="Times New Roman" w:hAnsi="Times New Roman" w:cs="Times New Roman"/>
          <w:color w:val="auto"/>
          <w:lang w:val="ru-RU"/>
        </w:rPr>
        <w:t>. Первую строку счётчика создаёт сама библиотека при первом обращении; миграция строки не нужна. Блокировки нет: от гонки при одновременном создании защищает уникальность favorite_route_number и повтор генерации (T01.2). Альтернатива — собственный счётчик (UPDATE … RETURNING). Способ получения digitId организации — уточнить.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 (реализация — T01.2). </w:t>
      </w:r>
      <w:r w:rsidRPr="00D31B89">
        <w:rPr>
          <w:rFonts w:ascii="Times New Roman" w:hAnsi="Times New Roman" w:cs="Times New Roman"/>
          <w:color w:val="auto"/>
          <w:lang w:val="ru-RU"/>
        </w:rPr>
        <w:t>[ПОДТВЕРЖДЕНО] Круглогодичные маршруты без периода действия допускаются (встреча 05.10, 12:07–12:17). [СОГЛАСОВАТЬ С ЗАКАЗЧИКОМ] Заказчик добавил «на действие тарифа обязательно»: уточнить, ограничивается ли период маршрута периодом тарифа.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Класс 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TRANSFER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CAR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CHOICE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>[СОГЛАСОВАТЬ С ЗАКАЗЧИКОМ И АРХИТЕКТОРОМ] TRANSFER_CAR_CHOICE входит в согласованный объём: раздел 1 и строка service_class описывают его как поддерживаемый класс; выбор автомобиля при оформлении заявки подтверждён на встрече 17.09 (п. 4). Для этого класса расчёт идёт через POST /calculate/transport сервиса тарифов (префикс шлюза уточнить по стенду) по дате поездки и списку свободных автомобилей, тарифы класса ограничены датами (tariffStartDate/EndDate). recommended_cost и tariff_id обязательны, поэтому маршрут с этим классом может не сохраниться или получить расчёт, привязанный к дате. Варианты: А — исключить класс из избранных маршрутов; Б — определить расчёт без даты поездки; В — recommended_cost и tariff_id необязательны только для этого класса: CHECK (service_class = 'TRANSFER_CAR_CHOICE' OR recommended_cost IS NOT NULL) и такая же проверка для tariff_id. Предлагается В; А — только если заказчик откажется от класса. При выборе В отдельное правило доступности для класса без tariff_id нужно, только если тариф маршрута определяется по tariff_id; при проверке по параметрам (D07) оно не нужно: учитываются лишь даты действия тарифов этого класса — в списке на текущую дату, при оформлении на дату поездки. Передано в T01.4.</w:t>
      </w:r>
    </w:p>
    <w:sectPr w:rsidR="00966602" w:rsidRPr="00D31B89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400" w:rsidRDefault="00140400">
      <w:pPr>
        <w:spacing w:after="0" w:line="240" w:lineRule="auto"/>
      </w:pPr>
      <w:r>
        <w:separator/>
      </w:r>
    </w:p>
  </w:endnote>
  <w:endnote w:type="continuationSeparator" w:id="0">
    <w:p w:rsidR="00140400" w:rsidRDefault="0014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D50" w:rsidRDefault="00DD6D50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E57782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400" w:rsidRDefault="00140400">
      <w:pPr>
        <w:spacing w:after="0" w:line="240" w:lineRule="auto"/>
      </w:pPr>
      <w:r>
        <w:separator/>
      </w:r>
    </w:p>
  </w:footnote>
  <w:footnote w:type="continuationSeparator" w:id="0">
    <w:p w:rsidR="00140400" w:rsidRDefault="00140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697B"/>
    <w:rsid w:val="00140400"/>
    <w:rsid w:val="0015074B"/>
    <w:rsid w:val="00186453"/>
    <w:rsid w:val="001B2422"/>
    <w:rsid w:val="001F5581"/>
    <w:rsid w:val="00201C3F"/>
    <w:rsid w:val="002055A2"/>
    <w:rsid w:val="002248CA"/>
    <w:rsid w:val="0023155F"/>
    <w:rsid w:val="00271BF8"/>
    <w:rsid w:val="00282E15"/>
    <w:rsid w:val="0029639D"/>
    <w:rsid w:val="002A0C99"/>
    <w:rsid w:val="003037C0"/>
    <w:rsid w:val="003214FB"/>
    <w:rsid w:val="00326F90"/>
    <w:rsid w:val="003330ED"/>
    <w:rsid w:val="00386CB2"/>
    <w:rsid w:val="003C53A1"/>
    <w:rsid w:val="0053582B"/>
    <w:rsid w:val="00595B01"/>
    <w:rsid w:val="00595D74"/>
    <w:rsid w:val="005F51A3"/>
    <w:rsid w:val="0064478D"/>
    <w:rsid w:val="0068604D"/>
    <w:rsid w:val="006F5100"/>
    <w:rsid w:val="007C35A1"/>
    <w:rsid w:val="007C5CC6"/>
    <w:rsid w:val="007E64A3"/>
    <w:rsid w:val="007F3FBD"/>
    <w:rsid w:val="00822317"/>
    <w:rsid w:val="00866FC0"/>
    <w:rsid w:val="008A1135"/>
    <w:rsid w:val="008A44DB"/>
    <w:rsid w:val="00966602"/>
    <w:rsid w:val="00995730"/>
    <w:rsid w:val="009C2DAD"/>
    <w:rsid w:val="00A97547"/>
    <w:rsid w:val="00AA1D8D"/>
    <w:rsid w:val="00AE67DE"/>
    <w:rsid w:val="00B2331A"/>
    <w:rsid w:val="00B455B7"/>
    <w:rsid w:val="00B47730"/>
    <w:rsid w:val="00B90679"/>
    <w:rsid w:val="00BB7EF8"/>
    <w:rsid w:val="00BC2C78"/>
    <w:rsid w:val="00BC6731"/>
    <w:rsid w:val="00C5658E"/>
    <w:rsid w:val="00CA2081"/>
    <w:rsid w:val="00CB0664"/>
    <w:rsid w:val="00D31B89"/>
    <w:rsid w:val="00D6749C"/>
    <w:rsid w:val="00D718ED"/>
    <w:rsid w:val="00DD6D50"/>
    <w:rsid w:val="00E26EAF"/>
    <w:rsid w:val="00E57782"/>
    <w:rsid w:val="00EB04ED"/>
    <w:rsid w:val="00EF7FB6"/>
    <w:rsid w:val="00F57574"/>
    <w:rsid w:val="00F97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60A559-B9F2-40AF-8FF3-4AF4F6B2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17</Pages>
  <Words>7211</Words>
  <Characters>41106</Characters>
  <Application>Microsoft Office Word</Application>
  <DocSecurity>0</DocSecurity>
  <Lines>342</Lines>
  <Paragraphs>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48221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4</cp:revision>
  <cp:lastPrinted>2026-10-03T08:36:00Z</cp:lastPrinted>
  <dcterms:created xsi:type="dcterms:W3CDTF">2026-10-03T08:37:00Z</dcterms:created>
  <dcterms:modified xsi:type="dcterms:W3CDTF">2026-10-05T06:41:00Z</dcterms:modified>
  <cp:category/>
  <cp:version>1.0</cp:version>
</cp:coreProperties>
</file>