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1.11 от 13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Проект модели для согласования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заказчиком, разработчиком и архитектором.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1.11 от 13.10.2026 (разбор замечаний к редакции 1.10). Вернуть маршрут в работу после окончания действия связанного тарифа можно явной перепривязкой к действующему тарифу при редактировании; правило дубля не меняется, маршрут с недействующим тарифом остаётся кандидатом (D07, D09, D14). Условия доступности в D07 и в разделе о снимке привязки даны списком из пяти пунктов, включая действие тарифа на дату; D07 разбит на абзацы. Учёт истёкших записей при проверке дубля помечен как открытый вопрос заказчику и вынесен в сводку. В D13 схема получения digitId целиком помечена как предложение для архитектора. Источник transport_info описан только в D15, в разделе 4 - ссылка; D15 разбит на метод платформы, выбор автомобиля, сохранение маршрута и занятость, его абзацы переведены из стиля заголовка в обычный текст. В D01 формулировка о районе сокращена; район из сводки убран - вопрос закрыт 12.10. Строка сводки о снимке автомобиля переименована. Предыдущая редакция 1.10 от 13.10.2026: тариф-преемник исключён, уточнены расчёт по автомобилям и нулевой маршрут.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>
      <w:pPr>
        <w:pStyle w:val="1"/>
      </w:pPr>
      <w:r>
        <w:t>Сводка решений для встречи</w:t>
      </w:r>
    </w:p>
    <w:p>
      <w:pPr/>
      <w:r/>
      <w:r>
        <w:t xml:space="preserve">Сводка открытых решений модели и способов расчёта.</w:t>
      </w:r>
      <w:r>
        <w:t xml:space="preserve"> Последняя колонка заполняется на встрече.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4082"/>
        <w:gridCol w:w="1928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Истёкшие записи при проверке дубля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Заказчик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Не сравниваются. Если сравнивать, истёкшая сезонная запись заблокирует круглогодичный маршрут с тем же ключом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Обязательность страны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Адрес точки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По значению, без идентификатора адреса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Договор и подразделение - для проверки связанного тарифа; обновление при явной смене тарифа, в том числе при возврате маршрута в работу, и при изменении параметров выбора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Снимок автомобиля (transport_info)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Хранится; заполняется из ответа расчёта по автомобилям; при сбое зависимости маршрут не сохраняется; автомобиля нет в ответе - отказ: расчёт не получен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Изменение тарифа под прежним идентификатором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Цены и период - снимок не меняется, пересчёт при следующем изменении параметров маршрута, запускающих пересчёт; договор, подразделение, класс и территория сверяются при проверке тарифа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Город точек и ставки группового трансфера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Ручная точка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Нулевой маршрут из geo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Отказ приложением, если в исходном ответе geo нет маршрута или суммарные расстояние и время равны нулю; нулевые участки внутри маршрута допустимы; ограничения базы данных не меняются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Рекомендуемая стоимость без временных коэффициентов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Такси: расчёт на условную дату (будний день 12:00, ночной тариф 23:00), коэффициент полосы остаётся - способ его убрать не определён. Трансфер: временных коэффициентов нет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Ограничение списка автомобилей первым перевозчиком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Решения нет: в ответе расчёта только машины перевозчика первого найденного тарифа; способ получить расчёт для выбранной машины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Соответствие выбранного автомобиля, тарифа и цены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Цена, тариф и снимок берутся из одного ответа расчёта; проверку, что тариф из ответа совпадает с выбранным пользователем,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Отбор тарифов без дополнительных условий в расчёте по автомобилям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Решения нет: расчёт по автомобилям признаки кресла, багажа, животных и VIP не проверяет; место отбора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</w:tbl>
    <w:p>
      <w:pPr/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[ПОДТВЕРЖДЕНО]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 (встреча 10.09). Поэтому рекомендуемая стоимость рассчитывается для поездки без этих условий: тарифы группового трансфера с признаками детского кресла, багажа, животных или VIP к маршруту не подбираются (решение от 08.10). 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[КОД] Такие тарифы отсекает только общий расчёт платформы (CalculateServiceImpl.processGroupTransferTariffs); маршрут им не считается (решение от 08.10), а расчёт по tariffId и расчёт по автомобилям для TRANSFER_CAR_CHOICE признаки не проверяют. [T01.4] Где выполняется отбор, определяет T01.4: для остальных классов - при формировании списка тарифов для выбора, для TRANSFER_CAR_CHOICE - на пути расчёта по автомобилям (D15); фильтр общего расчёта эту задачу не закрывает.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VIP у трансфера - также отдельный класс услуги TRANSFER_VIP.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Наблюдения [СТЕНД] сделаны 08.10.2026 и 13.10.2026 (ответ построения маршрута, поиск и обратное геокодирование, карточки тарифов трансфера, договоров и автомобиля) на тестовой организации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969"/>
      </w:tblGrid>
      <w:tr w:rsidR="00961A81" w:rsidRPr="00961A81">
        <w:trPr>
          <w:tblHeader w:val="true"/>
        </w:trPr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отключение прежних тарифов и правка под прежним id, подбор по ветке и подразделению, фильтр опций трансфера, расчёт по автомобилям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BaseRestClient, ControllerExceptionHandler, GeoServiceClientImpl; ответы поиска, обратного геокодирования и маршрута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ошибки и пустые ответы, корпус и строение в house, район (D01, D12)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сервис corporate: топики service.organization*, gRPC organizations.proto (All, One, Refresh), конфигурация хранения сообщений; дочитывание в сервисе согласований (OrganizationsImpl)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 перевозчиков (contractor)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ContractorController, ContractorControllerServiceImpl: список машин перевозчика, занятость машины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Источник данных автомобиля и занятости, снимок transport_info (D15)</w:t>
            </w:r>
            <w:proofErr w:type="spellEnd"/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Клиент пассажира (client-passengers)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Выбор автомобиля трансфера (AvailableCars), геокодирование по клику на карте (DIGeo)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Список автомобилей для выбора, ручная точка, нулевое ожидание (D01, D15)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XXXX - digitId организации (13 → 0013), не organizationCode; соответствие закреплено (редакция от 25.09, D13).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Источник digitId для нового сервиса: в токене доступа организации и digitId нет,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 (D13).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Входит в route_key (D09): записи для разных машин имеют разные ключи, смена автомобиля меняет ключ.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 (БТ §6.2), в истории смена автомобиля видна по номеру, а не по идентификатору; [КОД] запроса автомобиля по идентификатору у сервиса перевозчиков нет (ContractorController). Выбор автомобиля снимок не заменяет: список для выбора каждый раз запрашивается у сервиса тарифов, который обращается к сервису перевозчиков (D15).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АРХИТЕКТОРОМ] Источник - ответ расчёта по автомобилям при сохранении маршрута; порядок получения, отказы и открытые вопросы - D15. Номер, марка или модель могут не прийти - тогда снимок сохраняется без них, поэтому для TRANSFER_CAR_CHOICE он необязателен.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Для остальных классов снимок пуст, это закреплено проверкой chk_transport_by_class, и не заполняется никогда: обращения к сервису перевозчиков по ним нет.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2.343, 0.589 и 17.016 км дают три знака; [КОД] geo отдаёт метры провайдера, делённые на 1000. [СТЕНД] Сумма участков того же ответа в double даёт 17.016000000000002, поэтому к трём знакам значение приводится через его десятичную запись.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[СОГЛАСОВАТЬ С АРХИТЕКТОРОМ] Точность и округление (D06): если источник вернёт больше трёх знаков,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значение округляется half-up до 0,001 км; значение вне диапазона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На стенде time приходит в миллисекундах: 380000 мс для 2,343 км, 118000 мс для 0,589 км, 1963000 мс для 17,016 км (32,7 мин). [КОД] Провайдер отдаёт целые секунды, значения кратны 1000.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time / 60000 с округлением half-up до 0,1 минуты; деление выполняется в десятичной арифметике от целого числа миллисекунд. Половина разряда встречается у каждого шестого значения: 123000 мс = 2,05 мин → 2,1,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тогда как банковское округление даёт 2,0; результат расчёта через double зависит от способа вычисления и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Значение вне диапазона numeric(6,1)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Точность и правило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 округлением half-up до 0,1 минуты один раз,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 суммирования, а не по каждому слагаемому; сумма считается от целых миллисекунд.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 ожидании целыми минутами результат от момента округления не зависит.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 вне диапазона numeric(6,1) отклоняется, диапазон проверяется после округления: 99 999,95 минуты округляются до 100 000,0 и отклоняются.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Точность и момент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автомобиль и явная смена тарифа.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[КОД] Кратность рублю зависит от пути расчёта: расчёт по tariffId округляет до целого рубля (CalculateServiceImpl.java:727), расчёт TRANSFER_CAR_CHOICE по автомобилям не округляет (D15). Для группового трансфера на значение влияет и город точек (раздел 5, строка city).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474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Маршрут доступен на дату, если период (при наличии) покрывает дату и на эту дату действует связанный тариф tariff_id; появление другого тарифа само по себе доступность не восстанавливает (D07, 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 - маршрут деактивирован (удалён вручную); история сохраняется, физическое удаление записи не выполняется. [ПОДТВЕРЖДЕНО] Деактивированный маршрут не восстанавливается (встреча 24.09). Деактивация запрещена, пока по маршруту есть заявки в нетерминальном статусе; завершённые поездки деактивации не препятствуют (раздел 6).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 (D14).</w:t>
            </w:r>
            <w:proofErr w:type="gram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 и как по нему проверяется доступность маршрута -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[КОД] У такси после загрузки нового прайса прежний тариф отключается (active = false) и перестаёт приниматься расчётом по tariffId (CalculateServiceImpl.java:83-86). У группового трансфера, включая TRANSFER_CAR_CHOICE, прежний тариф не отключается (ветка отключения в TariffServiceImpl.disableOldTariff закомментирована): его действие ограничивает период. Расчёт по tariffId проверяет только активность тарифа, даты и зону не проверяет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правилу доступности после загрузки нового прайса маршрут остаётся на связанном тарифе: у такси он становится недоступным, потому что тариф отключён, у группового трансфера остаётся доступным до окончания периода тарифа; появление другого тарифа само по себе доступность не восстанавливает (D07, 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Загрузка второго тарифа трансфера с теми же параметрами не проверялась.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Договор сохранённого тарифа на момент последней привязки к тарифу; правила обновления снимка - ниже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Предложение: чтение тарифа по tariff_id даёт его текущее состояние, а под прежним идентификатором тариф меняется. [СТЕНД] В форме правки договор и контрагент заблокированы; [КОД] сервер принимает договор и подразделение из запроса правки (TariffControllerServiceImpl.editEntity), поэтому через API и импорт они могут смениться. Поэтому исходные параметры привязки хранятся отдельно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по ним проверка доступности обнаруживает, что связанный тариф перешёл на другой договор или подразделение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Территория тарифа в записи не хранится: у тарифа группового трансфера территорий несколько,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а зона подбора в ответе расчёта не возвращается; при проверке тарифа ветка зон определяется заново от первой точки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записи истории не создаёт (D04, D11).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Хеш ключа дубля (SHA-256, 64 символа в шестнадцатеричной записи): организация, точки маршрута по порядку (координаты), вид транспорта, класс услуги,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ночной признак и для TRANSFER_CAR_CHOICE - автомобиль (transport_id); у остальных классов этот компонент пуст (D09).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Формирует сервер, пересчитывает при изменении входящих в него полей, с клиента не принимается; производное поле, в историю не пишется.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Состав ключа, нормализация координат и вид пустого компонента автомобиля - T01.2.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F97551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>
      <w:pPr/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 (D04).</w:t>
      </w:r>
    </w:p>
    <w:p>
      <w:pPr/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 (D04).</w:t>
      </w:r>
    </w:p>
    <w:p>
      <w:pPr/>
    </w:p>
    <w:p>
      <w:pPr>
        <w:pStyle w:val="21"/>
      </w:pPr>
      <w:r>
        <w:t>Снимок привязки к тарифу и правила его обновления</w:t>
      </w:r>
    </w:p>
    <w:p>
      <w:pPr/>
      <w:r>
        <w:t>Снимок привязки - это поля tariff_id, tariff_number, tariff_contract_id и tariff_department_id.</w:t>
      </w:r>
      <w:r>
        <w:t xml:space="preserve"> Доступность маршрута проверяется по связанному тарифу tariff_id; появление другого тарифа само по себе доступность маршрута не восстанавливает, </w:t>
      </w:r>
      <w:r>
        <w:rPr>
          <w:color w:val="C00000"/>
        </w:rPr>
        <w:t xml:space="preserve">тариф-преемник не ищется; вернуть маршрут в работу можно явной перепривязкой к действующему тарифу (D07).</w:t>
      </w:r>
      <w:r>
        <w:t xml:space="preserve"> Договор и подразделение входят в снимок потому, что</w:t>
      </w:r>
      <w:r>
        <w:t xml:space="preserve"> чтение тарифа по идентификатору </w:t>
      </w:r>
      <w:r>
        <w:t xml:space="preserve">даёт его текущее состояние, а под прежним идентификатором тариф меняется. [СТЕНД] В форме правки тарифа договор и контрагент заблокированы, поля подразделения в форме трансфера нет; меняются территория, период, цены, а у тарифов «Эконом» и «Комфорт+» и класс услуги. [КОД] Сервер принимает договор и подразделение из запроса правки (TariffControllerServiceImpl.editEntity), поэтому через API и импорт меняются и они. </w:t>
      </w:r>
      <w:r>
        <w:t xml:space="preserve">Договор и подразделение фиксирует снимок: при проверке тарифа они сверяются с текущими значениями тарифа.</w:t>
      </w:r>
      <w:r>
        <w:t xml:space="preserve">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</w:t>
      </w:r>
      <w:r>
        <w:t xml:space="preserve">территория - по ветке зон от первой точки</w:t>
      </w:r>
      <w:r>
        <w:t>, потому что расчёт по tariff_id ни зону, ни даты не проверяет (D07).</w:t>
      </w:r>
      <w:r/>
    </w:p>
    <w:p>
      <w:pPr/>
      <w:r>
        <w:t xml:space="preserve"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</w:t>
      </w:r>
      <w:r>
        <w:t xml:space="preserve">снимок заполняется заново по выбранному тарифу</w:t>
      </w:r>
      <w:r>
        <w:t xml:space="preserve">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 (D07).</w:t>
      </w:r>
      <w:r>
        <w:t xml:space="preserve">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</w:t>
      </w:r>
      <w:r>
        <w:t xml:space="preserve">- она пересчитывается при следующем изменении параметров маршрута, запускающих пересчёт по D12; при изменении договора, подразделения, класса или территории тариф может перестать подходить маршруту: это выявляет проверка доступности тарифа, и маршрут становится недоступным (D07).</w:t>
      </w:r>
      <w:r/>
    </w:p>
    <w:p>
      <w:pPr/>
    </w:p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6803"/>
      </w:tblGrid>
      <w:tr w:rsidR="00961A81" w:rsidRPr="00961A81" w:rsidTr="000E697B"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587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6803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region обязателен у первой точки и непустой; country необязателен у всех точек: если получен - сохраняется.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передаётся, и null там не принимается (RegionDataResolverImpl): отсутствующая страна передаётся пустой строкой только в адаптере вызова, в хранимый адрес пустая строка не добавляется. [СТЕНД] Поиск адреса возвращает и объекты без страны. [КОД] Маршрут строится по координатам: адресные части остальных точек в запрос построения маршрута не попадают. [СОГЛАСОВАТЬ С АРХИТЕКТОРОМ] Необязательность страны (решение владелицы задачи 13.10).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Полученное значение сохраняется как пришло, ограничений на заполнение нет. [КОД] Для определения территории тарифа город не требуется: поиск зоны идёт от частного к общему (дом, улица, город, район, регион) и доходит до региона. [КОД]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 (CalculateServiceImpl.calculateGroupTransfer); строки сравниваются буквально. [СТЕНД] geo может записать один город по-разному («Москва», «Москва город федерального значения»). Пустая строка в вызове расчёта устраняет техническую ошибку (null сервис тарифов не принимает), но правильного выбора ставок не гарантирует - это отдельные задачи. Утверждённую fixed_cost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Название точки. Поле должно быть, но не обязательно (встреча 05.10). Название вводит или явно подтверждает пользователь (решение владелицы задачи 13.10):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name опускается. [СТЕНД] name в ответе geo - название объекта у провайдера: полезное название («ГЭС-2, дом культуры»), адрес целиком или заглушка «Объект». В адресном API аналогичное поле называется label. В заявку не передаётся: WaypointDTO названия не содержит (T04.1).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[КОД] geo отдаёт корпус и строение внутри house («15 к1», «6/14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[СТЕНД]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 (T01.2).</w:t>
            </w:r>
          </w:p>
        </w:tc>
      </w:tr>
      <w:tr w:rsidR="00961A81" w:rsidRPr="00717619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Нет ожидания - ключ опускается, null не записывается; значение 0 означает отсутствие ожидания, принимается и не записывается. [СТЕНД] Клиент передаёт waitTime: 0 у всех точек, включая первую и последнюю, поэтому у крайних точек отклоняется только положительное значение.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Повторное определение зоны выполняется при изменении точек маршрута, при явной смене тарифа и при проверке связанного тарифа; при изменении точек и смене тарифа снимок заменяется новым, прежние значения уходят в историю.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ветка зон каждый раз определяется заново от первой точки, поэтому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[КОД] В вызов расчёта отсутствующие страна и город первой точки передаются пустой строкой - только в адаптере вызова: сервис тарифов не принимает null в стране, регионе и городе первой точки и отвечает 417 (RegionDataResolverImpl, RegionResolvingFailedException).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строка устраняет техническую ошибку вызова, но выбор ставок группового трансфера не определяет (строка city).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Ручная точка - объект без адреса в адресном сервисе (река, лес, трасса; запись встречи 23.09):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[СТЕНД] В текущем интерфейсе пассажира клик по карте вне здания даёт ответ geo 417, и точка не задаётся: ручной ввод - новая работа интерфейса (T01.3). [СОГЛАСОВАТЬ С АРХИТЕКТОРОМ] Состав ручной точки.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[КОД] [СТЕНД] 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 (RouteServiceImpl.copyWaypoint), название, корпус и строение в нём не возвращаются.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положительного ожидания у первой и последней точек (0 принимается и не записывается), обязательность региона у первой точки, отказ при нулевом маршруте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Нулевой маршрут: если провайдер не вернул маршрута,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geo отвечает успешно: /route - с нулевыми расстоянием и временем и пустыми списками точек и участков (GeoControllerImpl.getRoute, RouteDto.empty), /routes - пустым списком; если маршрут не построен только для части пар соседних точек, geo отвечает 500 (RouteServiceImpl).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CHECK «не меньше нуля» нулевой маршрут пропускает, поэтому приложение отклоняет его как непостроенный.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Критерий: в ответе нет маршрута или суммарные расстояние и время маршрута равны нулю. Проверка выполняется по исходным значениям ответа, до округления до total_km и travel_time. Нулевые участки (segments) внутри построенного маршрута, в том числе крайние, основанием для отказа не являются: [СТЕНД] у корректного маршрута длиной 17,016 км первый и последний участки нулевые. Ограничения базы данных не меняются: условие «больше нуля» не вводится, потому что база видит только округлённые значения.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Протокол ниже - предложение; согласуются и само поле route_key с его типом и индексом, и порядок проверки (D09). Дубли.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Среди оставшихся дубль есть, если периоды действия пересекаются; автомобиль класса TRANSFER_CAR_CHOICE входит в route_key, поэтому отдельного условия по нему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Запись, у которой связанный тариф перестал действовать, из кандидатов не исключается: её возвращают в работу явной перепривязкой к действующему тарифу (D07). [СОГЛАСОВАТЬ С ЗАКАЗЧИКОМ] Исключение истёкших записей - предложение, требует подтверждения заказчика (D09).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любом изменении route_key: точки маршрута, вид транспорта, класс услуги, ночной признак и автомобиль.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route_key, блокировки не требуют.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оно вычисляется из waypoints, transport_type, service_class, is_night_tariff и transport_id,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на момент последней привязки (требует согласования):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'Снимок данных автомобиля для отображения: номер, марка, модель; берётся из ответа расчёта по автомобилям при установке и смене transport_id';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 момент последней привязки к тарифу';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Подразделение сохранённого тарифа на момент последней привязки; NULL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Начало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Окончание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ночной признак, автомобиль для TRANSFER_CAR_CHOICE); формирует сервер';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[КОД] geo отдаёт корпус и строение внутри house («15 к1», «6/14 к1», «вл7 ст9») и отдельные building и structure не заполняет (GeoAddressActionReplierImpl): они приходят только из адресного сервиса.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вводит или явно подтверждает пользователь: сервер сохраняет переданный name и сам из geo его не заполняет (решение владелицы задачи 13.10). [СТЕНД] name в ответе geo - название объекта у провайдера: полезное название, адрес целиком или заглушка «Объект».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Состав ручной точки - раздел 5. [СТЕНД] В текущем интерфейсе пассажира клик по карте вне здания даёт 417, и точка не задаётся.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Страна необязательна у всех точек (решение владелицы задачи 13.10): [СТЕНД] поиск отдаёт объекты без страны, [КОД] в поиске зоны она не участвует; пустая строка подставляется только в вызове расчёта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Для московских адресов поля района (district) нет ни в ответе адресного сервиса, ни в запросе построения маршрута, а для точек в областях поиск адреса его возвращает (например, «Пушкинский городской округ», 13.10); приходят также страна, регион, город, улица, дом, координаты и название объекта;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Район не хранится и в поиск зоны не передаётся, даже если geo его вернул (решение владелицы задачи 12.10): заявка его тоже не передаёт, иначе один адрес дал бы в маршруте и в заявке разные зоны и разные тарифы. [КОД] Резолвер территории сервиса заявок подставляет в поле района пустое значение, в точке заявки поля района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2.343, 0.589 и 17.016 км).</w:t>
      </w:r>
      <w:r w:rsidRPr="00961A81">
        <w:rPr>
          <w:rFonts w:ascii="Times New Roman" w:hAnsi="Times New Roman" w:cs="Times New Roman"/>
          <w:color w:val="auto"/>
          <w:szCs w:val="20"/>
        </w:rPr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Время считается от целого числа миллисекунд в десятичной арифметике: провайдер отдаёт целые секунды, поэтому половина разряда встречается у каждого шестого значения (123000 мс = 2,05 мин → 2,1), и способ округления на практике меняет результат. Диапазон проверяется после округления.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tariff_id хранится как снимок: по какому тарифу рассчитана плановая рекомендуемая стоимость (нужно для реестров).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Маршрут действует, пока действует тариф (протокол 17.09, п. 10: «Избранный маршрут мониторит жизнь тарифа. Он без тарифа жить не может»; встреча 05.10).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Тариф для маршрута выбирает пользователь вручную из действующих тарифов; для класса TRANSFER_CAR_CHOICE тариф относится к автомобилю маршрута (D15). Выбранный тариф сохраняется в tariff_id (встреча 08.10).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Доступность маршрута на дату проверяется по связанному tariff_id:</w:t>
      </w:r>
    </w:p>
    <w:p>
      <w:pPr>
        <w:pStyle w:val="ae"/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1. Тариф активен.</w:t>
      </w:r>
    </w:p>
    <w:p>
      <w:pPr>
        <w:pStyle w:val="ae"/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2. Тариф действует на дату: у такси договор активен и его срок покрывает дату, у группового трансфера дату покрывают даты тарифа (D14).</w:t>
      </w:r>
    </w:p>
    <w:p>
      <w:pPr>
        <w:pStyle w:val="ae"/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3. Договор и подразделение совпадают со снимком привязки.</w:t>
      </w:r>
    </w:p>
    <w:p>
      <w:pPr>
        <w:pStyle w:val="ae"/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4. Класс тарифа совпадает с классом маршрута.</w:t>
      </w:r>
    </w:p>
    <w:p>
      <w:pPr>
        <w:pStyle w:val="ae"/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5. Территория тарифа пересекается с веткой зон первой точки.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Если хотя бы одно условие не выполнено, маршрут недоступен.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Появление другого тарифа, в том числе после загрузки нового прайса, само по себе доступность маршрута не восстанавливает: тариф-преемник не ищется, перехода маршрута на другой тариф в источниках нет (решение владелицы задачи 13.10).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Вернуть маршрут в работу можно только явной перепривязкой: пользователь при редактировании выбирает действующий тариф из списка, как при создании; рекомендуемая стоимость пересчитывается, снимок привязки обновляется в одной транзакции, прежние значения остаются в истории (решение владелицы задачи 13.10; БТ §8.3 и §12 допускают корректировку маршрута по всем полям). После загрузки нового прайса такси это нужно сделать для каждого маршрута, связанного с отключённым тарифом. Правило дубля для этого не меняется (D09).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[СТЕНД] Исходные параметры привязки читать по tariff_id нельзя: под прежним идентификатором тариф меняется. В форме правки меняются территория, период, цены и у части классов класс услуги, а договор и контрагент заблокированы; сервер же принимает из запроса и договор с подразделением (TariffControllerServiceImpl.editEntity), поэтому через API и импорт меняются и они. Поэтому чтение по id даёт текущее состояние тарифа, а не то, по которому маршрут заводили. Класс тарифа сверяется с классом маршрута, территория - по ветке зон первой точки: расчёт по tariffId проверяет только активность (CalculateServiceImpl.java:83-86).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tariff_contract_id и tariff_department_id (раздел 4). По ним проверка доступности обнаруживает, что связанный тариф под прежним идентификатором перешёл на другой договор или подразделение: такой тариф маршруту больше не соответствует.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При загрузке нового тарифа такси старый отключается, а новый получает другой id. У группового трансфера, включая TRANSFER_CAR_CHOICE, старый тариф не отключается: ветка отключения закомментирована (TariffServiceImpl.disableOldTariff), его действие ограничивает период тарифа, а пересечение тарифов «Выбора автомобиля» по датам только показывается проверкой конфликтов. [СТЕНД] Загрузка второго тарифа трансфера с теми же параметрами не проверялась.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(TariffServiceImpl.disableOldTariff); маршрут, связанный с погашенным тарифом подразделения, становится недоступным. [КОД] В расчёте платформы тариф подразделения вытесняет общий тариф организации, даже если найден на более общем уровне ветки; на одном уровне остаётся тариф более частной зоны (CalculateServiceImpl.findAllTariffs). У TRANSFER_CAR_CHOICE подразделение тарифа при подборе не учитывается (GroupTransferTariffRepository.findAllTariff).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 [СОГЛАСОВАТЬ С АРХИТЕКТОРОМ] 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 Получение списка тарифов для выбора, проверка связанного тарифа при сохранении маршрута и при оформлении заявки - T01.2, T01.4, T04.1.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, в том числе при возврате маршрута в работу,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заполняется заново по выбранному тарифу; 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 Изменение карточки тарифа под прежним идентификатором: цены и период - снимок не меняется, рекомендуемая стоимость пересчитывается при следующем изменении параметров маршрута, запускающих пересчёт по D12; договор, подразделение, класс и территория - тариф может перестать подходить маршруту, это выявляет проверка доступности, и маршрут становится недоступным. Обычная правка записи снимок не заменяет. Снимок входит в восстанавливаемые поля истории (D04) и в route_key не входит (D09).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проверки связанного тарифа сохранённая зона не нужна: ветка зон определяется заново от первой точки, и с ней сверяются территории тарифа.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записи с непересекающимися сезонными периодами допускаются, удалённые не сравниваются. [СОГЛАСОВАТЬ С ЗАКАЗЧИКОМ] Не сравниваются и истёкшие записи - это предложение, заказчиком не подтверждено; вопрос открыт и меняет критерий дубля. Если истёкшие записи учитывать (усиление правила), истёкшая сезонная запись заблокирует круглогодичный маршрут с тем же ключом: пустой период пересекается с любым. Если истёкшую запись к тому же нельзя деактивировать, блокировка станет постоянной.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Механизм: ключ хранится в поле route_key (раздел 4); для TRANSFER_CAR_CHOICE в ключ входит автомобиль (решение владелицы задачи 13.10). На время транзакции приложение берёт блокировку по route_key, отбирает по нему активные записи-кандидаты и сравнивает периоды.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Отдельное условие по автомобилю осталось от варианта с набором автомобилей (09.10): набор в хеш не включить. После уточнения 11.10 (одна запись - один автомобиль) автомобиль включён в ключ: ключ совпадает с определением дубля, блокировка охватывает только записи того же автомобиля, а перечень изменений под блокировкой совпадает с изменениями ключа.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Маршрут, у которого связанный тариф перестал действовать, остаётся кандидатом: тариф в route_key не входит, а период не истёк или не задан. Новый маршрут с тем же ключом при нём не создаётся; маршрут возвращают в работу явной перепривязкой к действующему тарифу (D07). Правило дубля для этого не меняется (решение владелицы задачи 13.10).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Пересчёт запускают только параметры, входящие в расчёт: точки, вид транспорта, класс услуги, ночной признак, автомобиль и явная смена тарифа; название, фиксированная цена и деактивация его не запускают (раздел 4, строка recommended_cost). Изменение тарифа под прежним идентификатором само по себе пересчёта не вызывает (D07).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Для такси платформа не позволяет отключить временные коэффициенты: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 формуле группового трансфера временных коэффициентов нет (calculateGroupTransfer).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Пустой ответ провайдера на построение маршрута geo отдаёт успешным ответом с нулевыми расстоянием и временем (/route) или пустым списком (/routes),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а маршрут, не построенный только для части пар соседних точек, даёт 500; нулевой маршрут отклоняется по критерию раздела 6: по суммарным расстоянию и времени исходного ответа, а не по отдельным участкам и не по округлённым значениям.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Для группового трансфера на рекомендуемую стоимость влияет город точек: при разных значениях city, в том числе при отсутствии города у части точек, применяются загородные ставки (calculateGroupTransfer); пустая строка в вызове устраняет техническую ошибку, но выбор ставок не определяет. Утверждённую fixed_cost это не меняет. [СОГЛАСОВАТЬ С АРХИТЕКТОРОМ] Сравнение строк или иное определение принадлежности точек одному городу; расчёт маршрута без города (раздел 5, строка city).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Номер FR-XXXX-XXXXXXXX выдаёт штатная библиотека human-readable-generator; счётчик - служебная таблица favorite_route.company_sq (раздел 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</w:t>
      </w:r>
    </w:p>
    <w:p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digitId определяется на сервере и с клиента не принимается. [ПОДТВЕРЖДЕНО КОДОМ] В токене доступа нет ни организации, ни digitId. [СОГЛАСОВАТЬ С АРХИТЕКТОРОМ] Схема получения digitId целиком - предложение, архитектором не согласовано: значение берётся из локальной копии организации; начальная загрузка - через gRPC Organizations.All сервиса corporate, обновления - из топика service.organization, при отсутствии записи - дочитывание Organizations.One. [КОД] Основание предложения: топик несёт полное состояние организации, digitId и признак удаления; сервис согласований дочитывает организацию через One; сообщения топика хранятся 7 суток (исходная конфигурация), поэтому начальная загрузка из топика невозможна.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период маршрута (если задан) покрывает дату и на эту дату действует связанный тариф tariff_id (D07).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Появление другого тарифа, в том числе после загрузки нового прайса, само по себе доступность маршрута не восстанавливает: тариф-преемник не ищется (решение владелицы задачи 13.10, D07).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Вернуть маршрут в работу можно явной перепривязкой к действующему тарифу при редактировании (D07).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Поэтому действие связанного тарифа такси на дату проверяется так: тариф активен, договор активен и его срок покрывает нужную дату.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TRANSFER_CAR_CHOICE входит в согласованный объём: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 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</w:p>
    <w:p w:rsidR="00966602" w:rsidRPr="00131E1A" w:rsidRDefault="005F5EC9" w:rsidP="00131E1A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Способ вызова расчёта и обеспечение соответствия выбранного автомобиля, клиентского тарифа и цены - T01.4; открытые вопросы перечислены ниже.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b/>
          <w:color w:val="C00000"/>
          <w:szCs w:val="20"/>
          <w:lang w:val="ru-RU"/>
        </w:rPr>
        <w:t xml:space="preserve">Расчёт по автомобилям - метод платформы.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Список автомобилей для выбора отдаёт расчёт по автомобилям сервиса тарифов: по ветке зон он находит действующие тарифы класса, запрашивает у сервиса перевозчиков машины перевозчика первого найденного тарифа вместе с поездками в окне расчёта, считает цену каждой машины и отбрасывает машины без тарифа; признак «свободна» означает отсутствие поездок в окне. Для каждой машины ответ содержит идентификатор, номер, марку, модель, тариф и цену. Расчёт по одной машине номер, марку и модель не возвращает. Цена по автомобилю до рубля не округляется.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Метод вызывается дважды: интерфейс - для выбора автомобиля, сервер - при сохранении маршрута.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b/>
          <w:color w:val="C00000"/>
          <w:szCs w:val="20"/>
          <w:lang w:val="ru-RU"/>
        </w:rPr>
        <w:t xml:space="preserve">Выбор автомобиля.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Избранный маршрут запрашивает список без отбора свободных: маршрут - шаблон, занятость на дату создания к нему не относится.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b/>
          <w:color w:val="C00000"/>
          <w:szCs w:val="20"/>
          <w:lang w:val="ru-RU"/>
        </w:rPr>
        <w:t xml:space="preserve">Сохранение маршрута.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Сервер повторно запрашивает расчёт по автомобилям без отбора свободных (решение владелицы задачи 13.10),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находит выбранный автомобиль в ответе и берёт из него цену, тариф и снимок transport_info; при сбое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сервиса тарифов или сервиса перевозчиков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не сохраняется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: без расчёта цены сохранение невозможно;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пустые номер, марка или модель снимок не блокируют.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Ограничение платформы - в списке только машины перевозчика первого найденного тарифа - решения пока не имеет: выбранного автомобиля может не оказаться в ответе и при действующем тарифе. Если автомобиля в ответе нет, сохранение отклоняется: не удалось получить расчёт для выбранного автомобиля; отсутствие в ответе не доказывает отсутствия тарифа. Если у автомобиля нет тарифа на дату расчёта, расчёта нет и маршрут не сохраняется.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[T01.4] Открыто, решает архитектор в T01.4:</w:t>
      </w:r>
    </w:p>
    <w:p>
      <w:pPr>
        <w:pStyle w:val="ae"/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1. Как получить расчёт для выбранной машины, если она не попала в ответ.</w:t>
      </w:r>
    </w:p>
    <w:p>
      <w:pPr>
        <w:pStyle w:val="ae"/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2. Как проверить, что тариф из ответа соответствует тарифу, выбранному пользователем.</w:t>
      </w:r>
    </w:p>
    <w:p>
      <w:pPr>
        <w:pStyle w:val="ae"/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3. Где исключаются тарифы с признаками детского кресла, багажа, животных и VIP: расчёт по автомобилям их не проверяет, а фильтр общего расчёта (processGroupTransferTariffs) на этом пути не действует (раздел 1).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b/>
          <w:color w:val="C00000"/>
          <w:szCs w:val="20"/>
          <w:lang w:val="ru-RU"/>
        </w:rPr>
        <w:t xml:space="preserve">Занятость.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