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</w:rPr>
        <w:t>T01.1 • TRANSPORT-45585 • Версия 1.8 от 13 октября 2026 года,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Проект модели для согласования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с заказчиком, разработчиком и архитектором.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Изменения редакции 1.8 от 13.10.2026 (сверка с сокращённой версией 1.8 для встречи). Перенесены правила и статусы, которые в сокращённой версии были восстановлены по замечаниям: с номера маршрута снята закрытая пометка о digitId, источник digitId для нового сервиса оставлен техническим вопросом архитектору; к описанию истории добавлены правило строк версии 0 и способ восстановления по версии из заявки; у точности и округления расчётных полей и у протокола проверки дубля возвращены пометки согласования; у is_active правило об истечении помечено предлагаемым, рядом записаны запрет восстановления и запрет деактивации при активных заявках; добавлен подраздел о правилах обновления снимка привязки, в DDL снимок описан на момент последней привязки к тарифу; в комментариях к датам периода указано, что подтверждение требуется от заказчика. В начало документа добавлена сводка решений для встречи, общая с сокращённой версией; колонки таблиц переведены в фиксированную разметку, включён повтор заголовков таблиц. Предыдущая редакция 1.7 от 12.10.2026: статус запрета на редактирование периода выдержан во всех местах.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>
      <w:pPr>
        <w:pStyle w:val="1"/>
      </w:pPr>
      <w:r>
        <w:rPr>
          <w:color w:val="C00000"/>
        </w:rPr>
        <w:t>Сводка решений для встречи</w:t>
      </w:r>
    </w:p>
    <w:p>
      <w:pPr/>
      <w:r>
        <w:rPr>
          <w:color w:val="C00000"/>
        </w:rPr>
        <w:t>Сводка открытых решений модели. Последняя колонка заполняется на встрече.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474"/>
        <w:gridCol w:w="4082"/>
        <w:gridCol w:w="1928"/>
      </w:tblGrid>
      <w:tr>
        <w:trPr>
          <w:tblHeader w:val="true"/>
        </w:trP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  <w:color w:val="C00000"/>
              </w:rPr>
              <w:t>Решение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18"/>
                <w:color w:val="C00000"/>
              </w:rPr>
              <w:t>Кто согласует</w:t>
            </w:r>
          </w:p>
        </w:tc>
        <w:tc>
          <w:tcPr>
            <w:tcW w:type="dxa" w:w="4082"/>
            <w:shd w:val="clear" w:color="auto" w:fill="D9E2F3"/>
          </w:tcPr>
          <w:p>
            <w:r/>
            <w:r>
              <w:rPr>
                <w:b/>
                <w:sz w:val="18"/>
                <w:color w:val="C00000"/>
              </w:rPr>
              <w:t>Предлагаемое решение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8"/>
                <w:color w:val="C00000"/>
              </w:rPr>
              <w:t>Итог встречи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  <w:color w:val="C00000"/>
              </w:rPr>
              <w:t>Изменение дат у действующего маршрута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  <w:color w:val="C00000"/>
              </w:rPr>
              <w:t>Заказчик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  <w:color w:val="C00000"/>
              </w:rPr>
              <w:t>Период задаётся при создании и не изменяется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color w:val="C00000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  <w:color w:val="C00000"/>
              </w:rPr>
              <w:t>Продление истёкшего маршрута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  <w:color w:val="C00000"/>
              </w:rPr>
              <w:t>Заказчик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  <w:color w:val="C00000"/>
              </w:rPr>
              <w:t>Не продлевается, запись доступна только для чтения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color w:val="C00000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  <w:color w:val="C00000"/>
              </w:rPr>
              <w:t>Точность и округление расчётных полей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  <w:color w:val="C00000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  <w:color w:val="C00000"/>
              </w:rPr>
              <w:t>numeric(7,3) и numeric(6,1), half-up; полное время округляется один раз после суммирования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color w:val="C00000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  <w:color w:val="C00000"/>
              </w:rPr>
              <w:t>Тип стоимостей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  <w:color w:val="C00000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  <w:color w:val="C00000"/>
              </w:rPr>
              <w:t>int4, копейки; значение вне диапазона отклоняется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color w:val="C00000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  <w:color w:val="C00000"/>
              </w:rPr>
              <w:t>Обязательность страны у первой точки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  <w:color w:val="C00000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  <w:color w:val="C00000"/>
              </w:rPr>
              <w:t>Обязательна; допустим вариант не требовать нигде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color w:val="C00000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  <w:color w:val="C00000"/>
              </w:rPr>
              <w:t>Состав точки: адрес и район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  <w:color w:val="C00000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  <w:color w:val="C00000"/>
              </w:rPr>
              <w:t>Адрес по значению, без идентификатора; район не хранится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color w:val="C00000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  <w:color w:val="C00000"/>
              </w:rPr>
              <w:t>Ключ дубля route_key и протокол проверки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  <w:color w:val="C00000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  <w:color w:val="C00000"/>
              </w:rPr>
              <w:t>varchar(64), неуникальный индекс; проверка приложением под блокировкой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color w:val="C00000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  <w:color w:val="C00000"/>
              </w:rPr>
              <w:t>Снимок привязки к тарифу и правила обновления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  <w:color w:val="C00000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  <w:color w:val="C00000"/>
              </w:rPr>
              <w:t>Договор и подразделение; обновление при смене тарифа и параметров выбора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color w:val="C00000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  <w:color w:val="C00000"/>
              </w:rPr>
              <w:t>Привязка к автомобилю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  <w:color w:val="C00000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  <w:color w:val="C00000"/>
              </w:rPr>
              <w:t>transport_id без внешнего ключа; имя поля и тип ссылки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color w:val="C00000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  <w:color w:val="C00000"/>
              </w:rPr>
              <w:t>Снимок автомобиля при сбое зависимости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  <w:color w:val="C00000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  <w:color w:val="C00000"/>
              </w:rPr>
              <w:t>Различать отсутствие данных для отображения и сбой сервиса перевозчиков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color w:val="C00000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  <w:color w:val="C00000"/>
              </w:rPr>
              <w:t>Определение истечения срока действия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  <w:color w:val="C00000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  <w:color w:val="C00000"/>
              </w:rPr>
              <w:t>Вычисляется по valid_to при чтении, is_active не меняется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color w:val="C00000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  <w:color w:val="C00000"/>
              </w:rPr>
              <w:t>Часовой пояс границ периода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  <w:color w:val="C00000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  <w:color w:val="C00000"/>
              </w:rPr>
              <w:t>Пояс региона первой точки, последний день включается целиком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color w:val="C00000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  <w:color w:val="C00000"/>
              </w:rPr>
              <w:t>Источник digitId для нового сервиса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  <w:color w:val="C00000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  <w:color w:val="C00000"/>
              </w:rPr>
              <w:t>Локальная копия организации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color w:val="C00000"/>
              </w:rPr>
            </w:r>
          </w:p>
        </w:tc>
      </w:tr>
    </w:tbl>
    <w:p>
      <w:pPr/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17.09); ограничение по режиму заказа - маршрут доступен во всех режимах «Я», «Мой коллега», «Для клиента» (ответ заказчика 12.10); ограничение по должности - фильтрация маршрутов по должности не предусмотрена, цели поездки и настройки привязаны к организации (запись 23.09, ответ 12.10). Для класса TRANSFER_CAR_CHOICE в маршруте хранится один конкретный автомобиль (D15); для остальных классов автомобиль в маршруте не хранится и выбирается при оформлении заявки (протокол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3969"/>
        <w:gridCol w:w="3969"/>
      </w:tblGrid>
      <w:tr w:rsidR="00961A81" w:rsidRPr="00961A81">
        <w:trPr>
          <w:tblHeader w:val="true"/>
        </w:trPr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C00000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тарифом, организацией, пользователем,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автомобилем перевозчика (для TRANSFER_CAR_CHOICE)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740.4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(для TRANSFER_CAR_CHOICE - автомобиль перевозчика)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с организацией, пользователем, тарифом и автомобилем - по UUID без внешних ключей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474"/>
        <w:gridCol w:w="5896"/>
      </w:tblGrid>
      <w:tr w:rsidR="00961A81" w:rsidRPr="00961A81" w:rsidTr="000246F3">
        <w:trPr>
          <w:tblHeader w:val="true"/>
        </w:trPr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XXXX - digitId организации (13 → 0013), не organizationCode; соответствие закреплено (редакция от 25.09, D13).</w:t>
            </w:r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D13] [ПОДТВЕРЖДЕНО] Имя поля закреплено и используется в контракте API (T01.2).</w:t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[СОГЛАСОВАТЬ С АРХИТЕКТОРОМ] Источник digitId для нового сервиса: в токене доступа организации и digitId нет, значение берётся из локальной копии организации (D13).</w:t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Для класса TRANSFER_CAR_CHOICE рекомендуемая цена берётся на текущую дату создания маршрута (встреча 08.10; в записи встречи обсуждение прямо сужено до этого класса). На остальные классы группового трансфера правило распространено проектным решением: в тарифах трансфера нет ночного признака и временных коэффициентов, поэтому текущая дата безопасна. Для такси дата расчёта определяется отдельно, чтобы не срабатывали временные надбавки (D12).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Маршрут этого класса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привязывается к одному автомобилю перевозчика (поле transport_id, D15): позиция заказчика (встреча 09.10), уточнена 11.10 - одна запись соответствует одной машине.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transport_id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uuid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 (уточнение 11.10). Участвует в проверке дубля отдельным условием, в route_key не входит (D09). [СОГЛАСОВАТЬ С АРХИТЕКТОРОМ] Имя поля и тип ссылки.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transport_info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jsonb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Снимок данных автомобиля для отображения: государственный номер, марка, модель (поля TransportDTO сервиса перевозчиков).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Для TRANSFER_CAR_CHOICE снимок необязателен, так как сервис перевозчиков может не вернуть данные; для остальных классов пуст, это закреплено проверкой chk_transport_by_class.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Для остальных классов снимок не заполняется никогда: обращения к сервису перевозчиков по ним нет. Состав снимка и момент обновления - проектное решение. [СОГЛАСОВАТЬ С АРХИТЕКТОРОМ] Как отличать отсутствие необязательных данных для отображения от невозможности проверить автомобиль при сбое зависимости.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[СОГЛАСОВАТЬ С АРХИТЕКТОРОМ] Точность и округление (D06):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time / 60000 с округлением half-up до 0,1 минуты; значение вне диапазона numeric(6,1) отклоняется. [СОГЛАСОВАТЬ С АРХИТЕКТОРОМ] Точность и правило округления (D06).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с округлением half-up до 0,1 минуты один раз, после суммирования, а не по каждому слагаемому; значение вне диапазона numeric(6,1) отклоняется. [СОГЛАСОВАТЬ С АРХИТЕКТОРОМ] Точность и момент округления (D06).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 (D12). Предыдущие значения, включая первоначальное, сохраняются в истории. Заполняется системой по результату штатного calculate; вручную не вводится. [ПОДТВЕРЖДЕНО] Обязательно (встреча 05.10): без расчёта по тарифу маршрут не сохраняется. Для TRANSFER_CAR_CHOICE в D15. [ПОДТВЕРЖДЕНО] Пересчёт при редактировании (ответ заказчика 12.10).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Пересчёт запускают только параметры, входящие в расчёт: точки, вид транспорта, класс услуги, ночной признак, автомобиль и смена тарифа. Новая цена и соответствующий ей снимок привязки к тарифу сохраняются в одной транзакции: иначе в записи окажется прежняя сумма со ссылкой на новый тариф. Название и фиксированная цена пересчёт не запускают, поэтому значение не перезаписывается при изменении fixed_cost (критерий приёмки БТ §12).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Значение нужно реестрам и выгрузкам (встреча 08.10, уточнение 10.10); источник значения для отчётности - текущая запись, первоначальная версия или версия маршрута из заявки -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[СОГЛАСОВАТЬ С АРХИТЕКТОРОМ] int4; значение вне диапазона отклоняется.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474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Нет; не редактируется (требует подтверждения)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Календарный период действия маршрута: сезонность; valid_from ≤ valid_to. [ПОДТВЕРЖДЕНО] Круглогодичные маршруты без периода действия допускаются (встреча 05.10); оба значения могут быть пустыми. Маршрут доступен на дату, если период (при наличии) покрывает дату и на эту дату есть действующий тариф.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 (D14). [СОГЛАСОВАТЬ С АРХИТЕКТОРОМ] Границы периода трактуются в часовом поясе региона первой точки, последний день включается целиком (D14).</w:t>
            </w:r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false - маршрут деактивирован (удалён вручную); история сохраняется, физическое удаление записи не выполняется. [ПОДТВЕРЖДЕНО] Деактивированный маршрут не восстанавливается (встреча 24.09). Деактивация запрещена, пока по маршруту есть заявки в нетерминальном статусе; завершённые поездки деактивации не препятствуют (раздел 6). [СОГЛАСОВАТЬ С АРХИТЕКТОРОМ] Предлагается при истечении периода действия is_active не менять: истечение вычисляется по valid_to при чтении, фоновый перевод записи не выполняется. Способ согласуется (D14).</w:t>
            </w:r>
            <w:proofErr w:type="gramEnd"/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.</w:t>
            </w:r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tariff_contract_id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Договор сохранённого тарифа на момент последней привязки к тарифу; правила обновления снимка - ниже и D07.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[СОГЛАСОВАТЬ С АРХИТЕКТОРОМ] Предложение: чтение тарифа по tariff_id даёт его текущее состояние - при правке карточки тарифа договор и подразделение перезаписываются под прежним идентификатором. Поэтому исходные параметры привязки хранятся отдельно (D07). Территория тарифа в записи не хранится: у тарифа группового трансфера территорий несколько, а зона подбора в ответе расчёта не возвращается (D07).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tariff_department_id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Подразделение сохранённого тарифа на момент привязки; пусто - общий тариф организации, не ограниченный подразделением. [СОГЛАСОВАТЬ С АРХИТЕКТОРОМ]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См. tariff_contract_id и D07.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 (M05).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, version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, route_key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5896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 Поведение API при конфликте версий - T01.2 [ПОДТВЕРЖДЕНО] Тип int8.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route_key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varchar(64)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 (D09). Формирует сервер, пересчитывает при изменении входящих в него полей, с клиента не принимается; производное поле, в историю не пишется. Состав и нормализация координат в ключе - T01.2. По нему берётся блокировка и отбираются записи-кандидаты для проверки дубля; протокол проверки - раздел 6 и D09. [СОГЛАСОВАТЬ С АРХИТЕКТОРОМ] Поле, его тип и неуникальный индекс по нему.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474"/>
        <w:gridCol w:w="5896"/>
      </w:tblGrid>
      <w:tr w:rsidR="00961A81" w:rsidRPr="00961A81" w:rsidTr="00F97551">
        <w:trPr>
          <w:tblHeader w:val="true"/>
        </w:trPr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>
      <w:pPr/>
      <w:r>
        <w:rPr>
          <w:color w:val="C00000"/>
        </w:rPr>
        <w:t>При создании записывается исходное значение каждого восстанавливаемого поля, включая waypoints целиком, с версией 0. Для необязательных полей без значения (valid_from, valid_to, transport_id, transport_info, tariff_department_id) строка версии 0 тоже создаётся, значение после изменения пусто. История пишется в одной транзакции с маршрутом, включая деактивацию (D04).</w:t>
      </w:r>
    </w:p>
    <w:p>
      <w:pPr/>
      <w:r>
        <w:rPr>
          <w:color w:val="C00000"/>
        </w:rPr>
        <w:t>Восстановление условий на дату заявки: для каждого восстанавливаемого поля берётся значение после изменения из последней строки истории с route_version, не большей версии маршрута, сохранённой в заявке. Строки версии 0 гарантируют, что значение есть у каждого поля (D04).</w:t>
      </w:r>
    </w:p>
    <w:p>
      <w:pPr/>
    </w:p>
    <w:p>
      <w:pPr>
        <w:pStyle w:val="21"/>
      </w:pPr>
      <w:r>
        <w:rPr>
          <w:color w:val="C00000"/>
        </w:rPr>
        <w:t>Снимок привязки к тарифу и правила его обновления</w:t>
      </w:r>
    </w:p>
    <w:p>
      <w:pPr/>
      <w:r>
        <w:rPr>
          <w:color w:val="C00000"/>
        </w:rPr>
        <w:t>Снимок привязки - это поля tariff_id, tariff_number, tariff_contract_id и tariff_department_id. Он нужен потому, что чтение тарифа по идентификатору даёт его текущее состояние: при правке карточки тарифа договор и подразделение перезаписываются под прежним идентификатором (D07).</w:t>
      </w:r>
    </w:p>
    <w:p>
      <w:pPr/>
      <w:r>
        <w:rPr>
          <w:color w:val="C00000"/>
        </w:rPr>
        <w:t>[СОГЛАСОВАТЬ С АРХИТЕКТОРОМ] Правила обновления. При создании и при импорте снимок заполняется по выбранному тарифу. При изменении параметров, влияющих на выбор тарифа (точки, класс услуги, вид транспорта, ночной признак, автомобиль), и при явной смене тарифа снимок заполняется заново по новому тарифу вместе с пересчётом рекомендуемой стоимости, в одной транзакции. При изменении только названия или фиксированной цены и при деактивации снимок не меняется (D07).</w:t>
      </w:r>
    </w:p>
    <w:p>
      <w:pPr/>
    </w:p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474"/>
        <w:gridCol w:w="5896"/>
      </w:tblGrid>
      <w:tr w:rsidR="00961A81" w:rsidRPr="00961A81" w:rsidTr="000246F3">
        <w:trPr>
          <w:tblHeader w:val="true"/>
        </w:trPr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Служебные таблицы библиотеки проверки прав. [КОД] Штатная библиотека читает в схеме сервиса две таблицы: urls (метод, путь и шаблон пути) и roles (роль и ссылка на запись urls); схема берётся из настройки сервиса. Справочником маршрутов они не являются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 по образцу сервиса заявок. Одна роль пользователя состава таблиц не отменяет: регистрация разрешённых методов нужна в любом случае. Определения - в разделе 7.</w:t>
      </w: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587"/>
        <w:gridCol w:w="6803"/>
      </w:tblGrid>
      <w:tr w:rsidR="00961A81" w:rsidRPr="00961A81" w:rsidTr="000E697B">
        <w:trPr>
          <w:cantSplit/>
          <w:tblHeader/>
        </w:trPr>
        <w:tc>
          <w:tcPr>
            <w:tcW w:w="1928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587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6803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country, region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Обязательны у первой точки: country - да, region - да и непустой. У остальных точек адресные части необязательны. [КОД] Регион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[КОД] Страна в поиске зоны не используется, но в запрос резолвера территории передаётся. [КОД] Маршрут строится по координатам: адресные части остальных точек в запрос построения маршрута не попадают. [СОГЛАСОВАТЬ С АРХИТЕКТОРОМ] Обязательность страны у первой точки: значение в поиске зоны не участвует, поэтому допустим и вариант не требовать её нигде.</w:t>
            </w:r>
          </w:p>
        </w:tc>
      </w:tr>
      <w:tr w:rsidR="00961A81" w:rsidRPr="00961A81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city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string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Необязателен у всех точек: населённого пункта может не быть. [КОД] Для определения территории тарифа город не требуется: поиск зоны идёт от частного к общему (дом, улица, город, район, регион) и доходит до региона.</w:t>
            </w:r>
          </w:p>
        </w:tc>
      </w:tr>
      <w:tr w:rsidR="00961A81" w:rsidRPr="00961A81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Нет ожидания - ключ опускается, null не записывается.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Воспроизводимость определения территории. Сохранённым результатом определения территории является снимок привязки к тарифу: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tariff_id, tariff_number, tariff_contract_id и tariff_department_id.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при повторном подборе ветка зон проходится заново от первой точки, поэтому результат отражает текущее состояние справочников (D07). Именно поэтому зона в записи и не хранится: сохранённым результатом остаётся привязка к тарифу, а зона при необходимости определяется заново.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Если зону определить не удалось, тариф не найден и маршрут не сохраняется.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 адресном контракте (адреса.yml, OpenAPI 3.0.3) нет ни одного nullable: true, поэтому по спецификации явный null для его полей недопустим, а пустое значение выражается отсутствием поля; адресный сервис пустые поля не отдаёт (default-property-inclusion: non_null). Правило модели: пустое необязательное поле точки в waypoints не записывается (ключ опускается), null не записывается.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Отсутствие или пустота обязательных полей первой точки - страны и региона - отклоняется до вызова расчёта; подстановка пустой строки для них не применяется. Преобразование отсутствующего значения в пустую строку описано только для необязательных полей: город у первой точки необязателен, и его отсутствие передаётся в запрос расчёта пустой строкой. [КОД] Для street и house пустую строку подставляет сам резолвер территории.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привязку к автомобилю только у класса TRANSFER_CAR_CHOICE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календарный период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Правило дубля база данных не проверяет: оно зависит от текущей даты (истёкшие записи не сравниваются), поэтому проверку выполняет приложение (D09).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[СОГЛАСОВАТЬ С АРХИТЕКТОРОМ] Протокол ниже - предложение; согласуются и само поле route_key с его типом и индексом, и порядок проверки (D09). Дубли.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 и - для класса TRANSFER_CAR_CHOICE - совпадает transport_id. Пустая граница периода трактуется как бесконечность: запись без периода пересекается с любой. Полное равенство waypoints с этим ключом не совпадает: в него входят ожидания и координаты.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Блокировка и проверка обязательны при создании записи и при любом изменении, влияющем на вердикт о дубле: точки маршрута, вид транспорта, класс услуги и ночной признак (они меняют route_key),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а также привязка к автомобилю (она route_key не меняет). То же относится к массовой загрузке и импорту - по каждой записи.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Изменения, не входящие в route_key и не затрагивающие transport_id, блокировки не требуют. Для классов, кроме TRANSFER_CAR_CHOICE, условие по transport_id выполняется всегда: поле у них пустое и не изменяется.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Период в перечень не входит: он задаётся при создании и не изменяется (D14). Решение требует подтверждения: если редактирование периода разрешат, изменение valid_from и valid_to возвращается в перечень оснований. Пересечение периодов остаётся критерием дубля в любом случае.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приложение. Способ получения ключа блокировки, ожидание и ответ при конфликте - T01.2.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>is_active, tariff_id, tariff_number, transport_id, transport_info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, tariff_contract_id, tariff_department_id.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Производное поле route_key в истории не фиксируется: оно вычисляется из waypoints, transport_type, service_class и is_night_tariff, которые в истории есть.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[ПОДТВЕРЖДЕНО] Удалённый маршрут (деактивирован вручную, is_active = false) и истёкший (период прошёл по valid_to, is_active не меняется, D14) различаются по is_active и valid_to, причину хранить не требуется; восстановление не допускается (ответ заказчика, встреча 24.09). [СОГЛАСОВАТЬ С ЗАКАЗЧИКОМ] Запрет редактирования периода и, как его частный случай, непродление истёкшего маршрута требуют подтверждения: запрос на изменение, в том числе valid_to, отклоняется. От этого решения зависит и перечень оснований для повторной проверки дубля: если редактирование периода разрешат, изменение valid_from и valid_to возвращается в перечень. Определение истечения срока - D14.</w:t>
      </w:r>
      <w:proofErr w:type="spellStart"/>
      <w:proofErr w:type="spellEnd"/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привязка к автомобилю для TRANSFER_CAR_CHOICE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, ключ дубля route_key (требует согласования)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автомобиль, к которому привязан маршрут; только для TRANSFER_CAR_CHOICE, иначе NULL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(id автомобиля в сервисе перевозчиков без FK; transport_info - снимок stateNumber, brand, model для отображения)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transport_id       uuid,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transport_info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recommended_cost, tariff_id и tariff_number обязательны, как для остальных классов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(расчёт по автомобилю записи на дату создания маршрута)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D07: снимок привязки к тарифу на момент создания (требует согласования):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чтение тарифа по id даёт его текущее состояние, а не исходное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tariff_contract_id uuid       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tariff_department_id uuid,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-- D09: хеш ключа дубля; производное, формирует сервер (требует согласования)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    route_key          varchar(64)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-- D15: привязка и снимок - только у TRANSFER_CAR_CHOICE; у остальных классов снимок не заполняется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CONSTRAINT chk_transport_by_class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THEN transport_id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            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ELSE transport_id IS NULL AND transport_info IS NULL END)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C00000"/>
          <w:sz w:val="16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обязательны country и непустой region. У остальных точек адресные части необязательны. city, street, house, building, structure, name необязательны везде; district не хранится; waitTime - int64, миллисекунды, только у промежуточных точек.';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comment on column favorite_route.favorite_route.transport_id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is 'Автомобиль маршрута для класса TRANSFER_CAR_CHOICE; для остальных классов NULL';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favorite_route.favorite_route.transport_info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'Снимок данных автомобиля для отображения: номер, марка, модель';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favorite_route.favorite_route.tariff_contract_id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'Договор сохранённого тарифа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на момент последней привязки к тарифу';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favorite_route.favorite_route.tariff_department_id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Подразделение сохранённого тарифа на момент последней привязки; NULL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 - общий тариф организации';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>is '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Начало периода действия маршрута; </w:t>
      </w: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задаётся при создании и не изменяется (требует подтверждения заказчиком)';</w:t>
      </w: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>is '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Окончание периода действия маршрута; </w:t>
      </w: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задаётся при создании и не изменяется (требует подтверждения заказчиком)';</w:t>
      </w: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comment on column favorite_route.favorite_route.route_key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is 'Хеш ключа дубля (организация, точки, вид транспорта, класс, ночной признак); формирует сервер, автомобиль в ключ не входит';</w:t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-- D09: обычный неуникальный индекс для поиска записей-кандидатов при проверке дубля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>CREATE INDEX idx_favorite_route_route_key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ON favorite_route.favorite_route (route_key);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>'is_active', 'tariff_id', 'tariff_number', 'transport_id',</w:t>
        <w:br/>
        <w:t xml:space="preserve">                              'transport_info', 'tariff_contract_id',</w:t>
        <w:br/>
        <w:t xml:space="preserve">                          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'tariff_department_id'))</w:t>
      </w:r>
      <w:r w:rsidRPr="00961A81">
        <w:rPr>
          <w:rFonts w:asciiTheme="majorHAnsi" w:hAnsiTheme="majorHAnsi" w:cstheme="majorHAnsi"/>
          <w:color w:val="C00000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-- Служебные таблицы библиотеки проверки прав: читаются в схеме сервиса.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-- Образец - сервис заявок; заполняются при миграции перечнем методов и ролей.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CREATE TABLE IF NOT EXISTS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"id"      uuid PRIMARY KEY,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"url"  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"pattern"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"method"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CONSTRAINT favorite_route_urls_method_url_uk UNIQUE ("url", "method"),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CONSTRAINT favorite_route_urls_method_url_pattern_uk UNIQUE ("url", "method", "pattern")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CREATE TABLE IF NOT EXISTS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"role"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"url_id" uuid       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PRIMARY KEY ("role", "url_id")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table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'Методы и пути сервиса для проверки прав';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>comment on table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C00000"/>
          <w:sz w:val="16"/>
        </w:rPr>
        <w:t xml:space="preserve">    is 'Роли, допущенные к методу сервиса';</w:t>
      </w:r>
      <w:proofErr w:type="gramStart"/>
      <w:proofErr w:type="gramEnd"/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Для проверки дубля предлагается обычный неуникальный индекс по route_key: по нему отбираются записи-кандидаты (D09).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).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[КОД] Город у первой точки не обязателен: территория тарифа определяется поиском зоны от частного к общему с переходом к региону. [СТЕНД] В ответе адресного сервиса и в запросе построения маршрута поля района (district) нет: приходят страна, регион, город, улица, дом, координаты и название объекта; у точки, выбранной по названию объекта, улицы и дома может не быть.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[СТЕНД] [ПОДТВЕРЖДЕНО] Район в составе точки не хранится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: основной источник адреса его не возвращает, а для поиска зоны он не обязателен.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Район не передаётся в поиск зоны ни при первоначальном подборе, ни при повторном: иначе первоначальный и повторный подбор получили бы разный вход даже без изменения справочников.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[КОД] Заявка район в поиск зоны не передаёт: резолвер территории сервиса заявок подставляет в это поле пустое значение, а в точке заявки поля района нет. Поэтому передача района только из сервиса избранных маршрутов разошлась бы с заявкой: один и тот же адрес мог бы дать разные зоны и разные тарифы. Воспроизводимость определения территории описана в разделе 5.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[СТЕНД] Единица подтверждена ненулевым значением: на стенде получен успешный ответ созданной заявки с waitTime = 300000, то есть пять минут на промежуточной точке.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включая waypoints целиком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Для необязательных полей без значения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(valid_from, valid_to, transport_id, transport_info, tariff_department_id)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C00000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C00000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Точность числовых полей (numeric(7,3), numeric(6,1), int4) архитектором не подтверждалась: 08.10 подтверждены jsonb, int8 и единица ожидания. Статус остаётся проектным, по реестру API типы не меняются.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снимок: по какому тарифу рассчитана плановая рекомендуемая стоимость (нужно для реестров). Маршрут доступен, пока для него есть действующий тариф (протокол 17.09, п. 10: «Избранный маршрут мониторит жизнь тарифа. Он без тарифа жить не может»). [ПОДТВЕРЖДЕНО] Тариф для маршрута выбирает пользователь вручную из действующих тарифов;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для класса TRANSFER_CAR_CHOICE тариф относится к автомобилю маршрута (D15)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 Выбранный тариф сохраняется в tariff_id (встреча 08.10).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[СОГЛАСОВАТЬ С АРХИТЕКТОРОМ] Наличие действующего тарифа определяется по ключу сохранённого тарифа.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Критерии поиска разделяются на сохранённые и вычисляемые. Сохранённые берутся из снимка привязки: организация, договор, подразделение, вид транспорта, класс услуги и - для TAXI - ночной признак; для GROUP_TRANSFER ночной признак в ключ не входит, у тарифов трансфера его нет. Территория в сохранённые критерии не входит: поле территории из модели убрано. Территориальное условие вычисляется: ветка зон определяется заново от первой точки, и преемник берётся на том уровне ветки, где он найден; уровень может отличаться от исходного.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[КОД] Исходные параметры привязки читать по tariff_id нельзя: при правке карточки тарифа договор, подразделение и регион перезаписываются данными формы под прежним идентификатором (TariffControllerServiceImpl.editEntity), поэтому чтение по id даёт текущее состояние тарифа, а не то, по которому маршрут заводили. Поле cloneId в сообщении тарифа историческую версию тоже не задаёт: в пассажирском сервисе оно равно id. [СОГЛАСОВАТЬ С АРХИТЕКТОРОМ] Поэтому исходные параметры хранятся в записи маршрута: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tariff_contract_id и tariff_department_id (раздел 4)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 [КОД] Пустое подразделение означает отсутствие ограничения по подразделению: тариф организации доступен всем её подразделениям. Обратная сторона - при загрузке общий тариф гасит и тарифы подразделений с тем же остальным ключом: условие подразделения добавляется в отбор, только когда оно задано (TariffServiceImpl.disableOldTariff). [СОГЛАСОВАТЬ С АРХИТЕКТОРОМ] Поиск преемника ведётся по тому же ключу; приоритет общего тарифа организации над тарифом подразделения и переход на другой договор согласуются отдельно (переход между договорами - решение заказчика). [КОД] Территория проверяется пересечением территорий тарифа с зоной первой точки и её родителями; потомки в ветку не входят, поэтому тариф города не находится для точки, определённой только до района. Спуск к потомкам не вводится: он расширил бы территорию обслуживания тарифа. Реальные привязки тарифов к зонам проверяются на стенде (T01.4).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Действие тарифа такси определяют флаг тарифа и договор; срок договора платформа проверяет фоновой задачей, поэтому флаг договора может отставать от фактического срока (D14).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Получение списка тарифов, подбор тарифа при оформлении заявки и проверка тарифа при сохранении - T01.2, T01.4, T04.1.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Матрица обновления снимка привязки (предложение): при создании и при импорте снимок заполняется по выбранному тарифу; при изменении параметров, влияющих на выбор тарифа (точки, класс, вид транспорта, ночной признак, автомобиль), и при явной смене тарифа - заполняется заново по новому тарифу;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изменении только названия и фиксированной цены и при деактивации - не меняется; если редактирование периода будет разрешено, его изменение снимок также не меняет.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Обычная правка записи снимок не заменяет. Снимок входит в восстанавливаемые поля истории (D04) и в route_key не входит (D09).</w:t>
      </w:r>
      <w:proofErr w:type="spellStart"/>
      <w:proofErr w:type="spellEnd"/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[ПОДТВЕРЖДЕНО] Территория тарифа в записи не хранится, поле tariff_region_id из модели убрано. [КОД] У тарифа группового трансфера территорий несколько (regionIds - массив), у базового тарифа одно поле regionId, поэтому единственного значения не существует; зона, по которой тариф подобран, в ответе расчёта не возвращается - CalculatedDto содержит тип транспорта, стоимость и идентификатор тарифа. При поиске тарифа-преемника ветка зон проходится заново от первой точки: в расчёте перебирается ветка от частного к общему и берётся первый уровень, для которого найден тариф по паре «зона + транспорт». Сохранённая зона этому поиску мешала бы: если новый прайс заведён на другом уровне ветки, преемник по ней не нашёлся бы.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08.10); записи с непересекающимися сезонными периодами допускаются, истёкшие и удалённые не сравниваются. [ПОДТВЕРЖДЕНО] Для TRANSFER_CAR_CHOICE сравнивается ещё и автомобиль: при одинаковых остальных условиях записи для разных машин допускаются, дубль - совпадение автомобиля (уточнение 11.10). [СОГЛАСОВАТЬ С АРХИТЕКТОРОМ] Механизм: ключ хранится в поле route_key (раздел 4), автомобиль проверяется отдельным условием. На время транзакции приложение берёт блокировку по route_key, отбирает по нему активные записи-кандидаты и сравнивает периоды, а для TRANSFER_CAR_CHOICE - и автомобиль. Ограничением базы данных это правило не выражается: условие «истёкшие не сравниваются» зависит от текущей даты, а выражение и предикат индекса обязаны быть неизменяемыми. Ограничение исключения по пересечению периодов отклонило бы разрешённый случай - новый маршрут с открытым периодом при живой, но истёкшей записи, - поэтому оно и расширение btree_gist из схемы убраны. Следствие: уникальность правила обеспечивает приложение, а не база;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блокировку обязаны брать все пути записи, перечисленные в разделе 6, включая импорт.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Способ блокировки, приведение хеша к типу ключа блокировки и предел ожидания определяются в T01.2. Усиление правила (запрет и при истёкшей записи) - решение заказчика.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[СОГЛАСОВАТЬ С АРХИТЕКТОРОМ] Протокол проверки дубля описан в разделе 6: состав кандидатов и исключения, перечень изменений, требующих блокировки, порядок взятия блокировок. Привязка к автомобилю меняет вердикт о дубле, не меняя route_key, поэтому формулировка «пути изменения ключа» заменена на «любое изменение, влияющее на вердикт».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Период в перечень не входит: он задаётся при создании и не изменяется (D14). Исключение изменения периода из оснований проверки зависит от подтверждения запрета заказчиком: если редактирование разрешат, изменение valid_from и valid_to возвращается в перечень (раздел 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Лимит - 26 точек, граница в CHECK. Работа навигатора водителя с маршрутом из 26 точек проверена аналитиком; протокол проверки (версия приложения, сценарий, результат) к документу не приложен.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Номер версии после фактического изменения записи записывается в историю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Поля total_km, travel_time, total_time, recommended_cost вычисляет сервис избранных маршрутов; значения, присланные клиентом, не принимаются.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Расчётные показатели маршрута (total_km, travel_time, total_time) пересчитываются при создании и при изменении точек и ожиданий: иначе сохранённые значения перестают соответствовать маршруту.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При изменении только route_name, fixed_cost и при деактивации они не пересчитываются.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Рекомендуемая стоимость пересчитывается при редактировании (ответ заказчика на встрече 12.10, зафиксирован в журнале решений; ответы разработчика, замещавшего архитектора, от той же даты относятся к другим вопросам)</w:t>
      </w:r>
      <w:r w:rsidRPr="00961A81">
        <w:rPr>
          <w:rFonts w:ascii="Times New Roman" w:hAnsi="Times New Roman" w:cs="Times New Roman"/>
          <w:color w:val="C00000"/>
          <w:lang w:val="ru-RU"/>
        </w:rPr>
        <w:t>: в записи лежит результат последнего успешного расчёта для сохранённых параметров, прежние значения доступны по истории. Показ расчёта в форме редактирования относится к T01.3.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[СОГЛАСОВАТЬ С АРХИТЕКТОРОМ] Снимок привязки к тарифу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(tariff_id, tariff_number, tariff_contract_id, tariff_department_id)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обновляется по матрице D07, а не при каждом сохранении.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Без успешного расчёта маршрут не сохраняется. fixed_cost вводится вручную и расчётом не изменяется.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Надбавки за время суток и день недели в рекомендуемую цену не входят: цена только ориентир по тарифу (встреча 08.10). Требование подтверждено, заказчику повторно не задаётся; открыт способ его выполнения (T01.4).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[КОД] Платформа не позволяет отключить временные коэффициенты: расчёт по tariffId всегда умножает цену на коэффициент полосы по дате и времени (выходной; будни: утро 07:00-10:00, день 10:00-18:00, вечер 18:00-22:00, ночь 22:00-07:00; CalculateServiceImpl.java:991-1013).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Предложение: расчёт на условную дату, при которой не срабатывают надбавки выходного дня и вечера: для такси - ближайший будний день, 12:00 (полоса «день»), для ночного тарифа - 23:00 (полоса «ночь»), часовой пояс региона первой точки;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для трансфера - дата создания маршрута: заказчик подтвердил это для класса TRANSFER_CAR_CHOICE (встреча 08.10, обсуждение прямо сужено до этого класса),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на остальные классы группового трансфера правило распространено проектным решением; при пересчёте во время редактирования для группового трансфера используется дата пересчёта - текущая на момент сохранения. Для такси правило условной даты и времени применяется и при создании, и при редактировании.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Коэффициент выбранной полосы («день» или «ночь») при этом остаётся: если в тарифе он отличается от 1.00, цена не соответствует требованию «без коэффициентов» ([СТЕНД] в проверенных карточках тарифов видимые коэффициенты равны 1.00). Как убрать остаток (например, делить на коэффициент полосы) - T01.4.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[ПОДТВЕРЖДЕНО] Служебное поле calculated_at не добавляется.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[СОГЛАСОВАТЬ С АРХИТЕКТОРОМ] Ошибки обращения к geo: ответ 417 не различает «адрес не найден» и сбой провайдера, а в теле ответа признака причины нет - код провайдера остаётся во внутреннем журнале geo.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Правило задаётся по вызовам и приведено ниже; таймаут отдаётся как 504, а отказ по данным точки (422) остаётся для успешного ответа с пустым списком адресов (решение 12.10).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Механизм вызовов geo и сервиса тарифов, предрасчёт и контракт ошибок - T01.2 и T01.4.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[КОД] [СТЕНД] Ошибки сервиса geo различаются по вызовам, поэтому единое правило «любой 417 - сбой зависимости» заменено. Поиск адреса строкой: «не найдено» приходит как успешный ответ 200 с пустым списком - обходная ветка клиента geo гасит ответ провайдера внутри сервиса; 417 на этом вызове означает сбой и отдаётся как 502. Обратное геокодирование по координатам: параметр строки поиска не ставится, обходная ветка не срабатывает, и ответ провайдера «не найдено» доходит до обработчика как 417 - на стенде получен такой ответ для точки без строений; 502 по умолчанию на этом вызове не отдаётся. Преобразование статусов - проектное решение нового API, из кода следует только неоднозначность 417. Пустой результат подсказок при вводе адреса ошибкой не является: отказ нужен на пути сохранения, когда не выполнен обязательный шаг. Вариант, снимающий неоднозначность, - попросить владельца geo публиковать код причины.</w:t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>[ПОДТВЕРЖДЕНО] Номер FR-XXXX-XXXXXXXX выдаёт штатная библиотека human-readable-generator; счётчик - служебная таблица favorite_route.company_sq (раздел 4). digitId определяется на сервере и с клиента не принимается: в токене доступа организации и digitId нет, значение берётся из локальной копии организации (источник - вопрос архитектору 2). 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C00000"/>
          <w:lang w:val="ru-RU"/>
        </w:rPr>
        <w:t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период маршрута (если задан) покрывает дату и на дату есть действующий тариф (D07). [ПОДТВЕРЖДЕНО] После загрузки нового тарифа маршрут снова становится доступным по новому тарифу (проверка по ключу сохранённого тарифа, D07).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[КОД] У тарифа такси собственных дат действия нет: действие определяют флаг тарифа и договор. Срок договора платформа проверяет фоновой задачей (ContractCheckerScheduler, по умолчанию раз в сутки): договоры с датой окончания раньше текущей переводятся в неактивные, при этом тарифы не меняются и событие о тарифе не отправляется. Между истечением срока и запуском задачи флаг договора может быть устаревшим. [СОГЛАСОВАТЬ С АРХИТЕКТОРОМ] Поэтому доступность маршрута проверяется так: тариф активен, договор активен и его срок покрывает нужную дату. Прямая проверка срока выполнима: договоры отдаются с датами начала и окончания, но это дополнительный вызов - источник данных договора, часовой пояс и границы определяет архитектор. У тарифов группового трансфера есть собственные даты действия (tariffStartDate, tariffEndDate), они проверяются включительно.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[СОГЛАСОВАТЬ С ЗАКАЗЧИКОМ] Период действия задаётся при создании и не изменяется ни у активной записи, ни у истёкшей;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Восстановление маршрута не допускается - прямой ответ заказчика на встрече 24.09. Там же заказчик подтвердил обобщение аналитика, что удалённый и истёкший маршруты отличаются только причиной деактивации; это ответ в разговоре об удалении, а не самостоятельно сформулированное требование бизнеса.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Расхождение с БТ §8.4, где по истечении периода маршрут переводится в неактивное состояние: в деловом смысле «неактивный» означает «не показывается в списке выбора», и это достигается вычислением по valid_to при чтении, без фоновой задачи; требование выполняется, расходится способ. [СОГЛАСОВАТЬ С АРХИТЕКТОРОМ] Подтвердить способ.</w:t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TRANSFER_CAR_CHOICE входит в согласованный объём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: раздел 1 и строка service_class описывают его как поддерживаемый класс. recommended_cost, tariff_id и tariff_number обязательны, как для остальных классов.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Рекомендуемая цена для TRANSFER_CAR_CHOICE берётся на текущую дату создания маршрута (ответ заказчика, встреча 08.10) и обновляется по правилу D12. На остальные классы группового трансфера это правило распространено проектным решением, а не ответом заказчика: обсуждение 08.10 было сужено до TRANSFER_CAR_CHOICE (раздел 4).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Маршрут этого класса привязывается к одному автомобилю перевозчика: при одинаковых точках, классе и прочих условиях для другой машины создаётся отдельная запись (позиция заказчика на встрече 09.10, уточнение 11.10). Без привязки не хватало бы градаций цены: в одном классе разные автомобили стоят по-разному.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Автомобиль хранится в поле transport_id (идентификатор в сервисе перевозчиков, без внешнего ключа), данные для отображения - в transport_info (номер, марка, модель). Для TRANSFER_CAR_CHOICE поле обязательно, для остальных классов пусто (CHECK chk_transport_by_class); оба поля входят в историю (D04). Правило набора автомобилей и выбор минимальной цены по набору отменены уточнением 11.10. [КОД] Тариф класса ищется без автомобиля, а цена считается по автомобилям (CalculateServiceImpl.java:124-196), поэтому цена без автомобиля не существует. [СОГЛАСОВАТЬ С АРХИТЕКТОРОМ] recommended_cost, tariff_id и tariff_number относятся к автомобилю записи. Соответствие выбранного автомобиля, клиентского тарифа и цены, а также способ вызова расчёта определяются в T01.4.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>Если у автомобиля нет тарифа на дату расчёта, расчёта нет и маршрут не сохраняется.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[КОД] Занятость автомобиля расчёт не учитывает: параметр отбора свободных машин необязателен и значения по умолчанию не имеет, при его отсутствии фильтр на принимающей стороне не применяется, а признак занятости используется только в этом фильтре. Расчёт по одному автомобилю параметра не имеет вовсе: занятость запрашивается у сервиса перевозчиков за окно и возвращается списком поездок, но ни фильтра, ни отказа по ней нет. Отдельно от этого бизнес-правило: занятость не является условием создания избранного маршрута, потому что маршрут не привязан к окну поездки - это шаблон, заявки по нему оформляются на другие даты; занятость проверяется при оформлении заявки (T04.1).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