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13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допустимое число вызовов и кэш - вопрос архитектору 14.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11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без коэффициентов - вопрос архитектору 2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предложением (вопрос архитектору 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5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