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1DB" w:rsidRPr="00D835B1" w:rsidRDefault="006641DB" w:rsidP="00CF4BD0">
      <w:pPr>
        <w:spacing w:after="60"/>
        <w:jc w:val="center"/>
        <w:rPr>
          <w:sz w:val="30"/>
          <w:szCs w:val="30"/>
        </w:rPr>
      </w:pPr>
      <w:bookmarkStart w:id="0" w:name="_GoBack"/>
      <w:bookmarkEnd w:id="0"/>
      <w:r w:rsidRPr="00D835B1">
        <w:rPr>
          <w:sz w:val="30"/>
          <w:szCs w:val="30"/>
        </w:rPr>
        <w:t>Дорожная карта</w:t>
      </w:r>
    </w:p>
    <w:p w:rsidR="00FC34CF" w:rsidRPr="00D835B1" w:rsidRDefault="001B499B" w:rsidP="00CF4BD0">
      <w:pPr>
        <w:spacing w:after="60"/>
        <w:jc w:val="center"/>
        <w:rPr>
          <w:sz w:val="30"/>
          <w:szCs w:val="30"/>
        </w:rPr>
      </w:pPr>
      <w:proofErr w:type="spellStart"/>
      <w:r w:rsidRPr="00D835B1">
        <w:rPr>
          <w:sz w:val="30"/>
          <w:szCs w:val="30"/>
        </w:rPr>
        <w:t>Манжерок</w:t>
      </w:r>
      <w:proofErr w:type="spellEnd"/>
      <w:r w:rsidRPr="00D835B1">
        <w:rPr>
          <w:sz w:val="30"/>
          <w:szCs w:val="30"/>
        </w:rPr>
        <w:t xml:space="preserve"> — Фиксированная (прайс-стоимость) поездка по маршруту</w:t>
      </w:r>
    </w:p>
    <w:p w:rsidR="00CF4BD0" w:rsidRPr="00D835B1" w:rsidRDefault="00CF4BD0" w:rsidP="00CF4BD0">
      <w:pPr>
        <w:spacing w:after="60"/>
        <w:jc w:val="center"/>
        <w:rPr>
          <w:sz w:val="30"/>
          <w:szCs w:val="30"/>
        </w:rPr>
      </w:pPr>
    </w:p>
    <w:p w:rsidR="002B2A29" w:rsidRPr="00D835B1" w:rsidRDefault="002B2A29" w:rsidP="002B2A29">
      <w:pPr>
        <w:pStyle w:val="a4"/>
        <w:ind w:firstLine="709"/>
        <w:jc w:val="both"/>
        <w:rPr>
          <w:b/>
          <w:sz w:val="24"/>
          <w:szCs w:val="24"/>
        </w:rPr>
      </w:pPr>
      <w:r w:rsidRPr="00D835B1">
        <w:rPr>
          <w:b/>
          <w:sz w:val="24"/>
          <w:szCs w:val="24"/>
        </w:rPr>
        <w:t>Ключевые моменты карты</w:t>
      </w:r>
    </w:p>
    <w:p w:rsidR="002B2A29" w:rsidRPr="00D835B1" w:rsidRDefault="002B2A29" w:rsidP="002B2A29">
      <w:pPr>
        <w:ind w:firstLine="709"/>
        <w:jc w:val="both"/>
        <w:rPr>
          <w:color w:val="000000"/>
          <w:sz w:val="24"/>
          <w:szCs w:val="24"/>
        </w:rPr>
      </w:pPr>
      <w:r w:rsidRPr="00D835B1">
        <w:rPr>
          <w:sz w:val="24"/>
          <w:szCs w:val="24"/>
        </w:rPr>
        <w:t>Цель проекта:</w:t>
      </w:r>
      <w:r w:rsidRPr="00D835B1">
        <w:rPr>
          <w:spacing w:val="9"/>
          <w:sz w:val="24"/>
          <w:szCs w:val="24"/>
        </w:rPr>
        <w:t> </w:t>
      </w:r>
      <w:r w:rsidRPr="00D835B1">
        <w:rPr>
          <w:color w:val="000000"/>
          <w:sz w:val="24"/>
          <w:szCs w:val="24"/>
        </w:rPr>
        <w:t xml:space="preserve">сократить время коммуникации с клиентом курорта </w:t>
      </w:r>
      <w:proofErr w:type="spellStart"/>
      <w:r w:rsidRPr="00D835B1">
        <w:rPr>
          <w:color w:val="000000"/>
          <w:sz w:val="24"/>
          <w:szCs w:val="24"/>
        </w:rPr>
        <w:t>Манжерок</w:t>
      </w:r>
      <w:proofErr w:type="spellEnd"/>
      <w:r w:rsidRPr="00D835B1">
        <w:rPr>
          <w:color w:val="000000"/>
          <w:sz w:val="24"/>
          <w:szCs w:val="24"/>
        </w:rPr>
        <w:t xml:space="preserve"> при заведении заявки на трансфер/такси и исключить ошибки расчёта и потерю маржи</w:t>
      </w:r>
      <w:r w:rsidRPr="00D835B1">
        <w:rPr>
          <w:sz w:val="24"/>
          <w:szCs w:val="24"/>
        </w:rPr>
        <w:t>.</w:t>
      </w:r>
    </w:p>
    <w:p w:rsidR="002B2A29" w:rsidRPr="00D835B1" w:rsidRDefault="002B2A29" w:rsidP="002B2A29">
      <w:pPr>
        <w:pStyle w:val="a4"/>
        <w:ind w:firstLine="709"/>
        <w:jc w:val="both"/>
        <w:rPr>
          <w:spacing w:val="9"/>
          <w:sz w:val="24"/>
          <w:szCs w:val="24"/>
        </w:rPr>
      </w:pPr>
    </w:p>
    <w:p w:rsidR="002B2A29" w:rsidRPr="00D835B1" w:rsidRDefault="002B2A29" w:rsidP="002B2A29">
      <w:pPr>
        <w:pStyle w:val="a4"/>
        <w:ind w:firstLine="709"/>
        <w:jc w:val="both"/>
        <w:rPr>
          <w:spacing w:val="9"/>
          <w:sz w:val="24"/>
          <w:szCs w:val="24"/>
        </w:rPr>
      </w:pPr>
      <w:r w:rsidRPr="00D835B1">
        <w:rPr>
          <w:b/>
          <w:spacing w:val="9"/>
          <w:sz w:val="24"/>
          <w:szCs w:val="24"/>
        </w:rPr>
        <w:t>Ожидаемый эффект:</w:t>
      </w:r>
      <w:r w:rsidRPr="00D835B1">
        <w:rPr>
          <w:spacing w:val="9"/>
          <w:sz w:val="24"/>
          <w:szCs w:val="24"/>
        </w:rPr>
        <w:t xml:space="preserve"> ускорение оформления заявок, исключение ручных ошибок и защита маржи.</w:t>
      </w:r>
    </w:p>
    <w:p w:rsidR="002B2A29" w:rsidRPr="00D835B1" w:rsidRDefault="002B2A29" w:rsidP="002B2A29">
      <w:pPr>
        <w:pStyle w:val="a4"/>
        <w:ind w:firstLine="709"/>
        <w:jc w:val="both"/>
        <w:rPr>
          <w:spacing w:val="9"/>
          <w:sz w:val="24"/>
          <w:szCs w:val="24"/>
        </w:rPr>
      </w:pPr>
    </w:p>
    <w:p w:rsidR="00CF4BD0" w:rsidRPr="00D835B1" w:rsidRDefault="002B2A29" w:rsidP="001E5B45">
      <w:pPr>
        <w:pStyle w:val="a4"/>
        <w:ind w:firstLine="709"/>
        <w:jc w:val="both"/>
        <w:rPr>
          <w:color w:val="0F1115"/>
          <w:sz w:val="24"/>
          <w:szCs w:val="24"/>
          <w:shd w:val="clear" w:color="auto" w:fill="FFFFFF"/>
        </w:rPr>
      </w:pPr>
      <w:r w:rsidRPr="00D835B1">
        <w:rPr>
          <w:b/>
          <w:spacing w:val="9"/>
          <w:sz w:val="24"/>
          <w:szCs w:val="24"/>
        </w:rPr>
        <w:t xml:space="preserve">Основной функционал: </w:t>
      </w:r>
      <w:r w:rsidR="001E5B45" w:rsidRPr="00D835B1">
        <w:rPr>
          <w:color w:val="0F1115"/>
          <w:sz w:val="24"/>
          <w:szCs w:val="24"/>
          <w:shd w:val="clear" w:color="auto" w:fill="FFFFFF"/>
        </w:rPr>
        <w:t xml:space="preserve">справочник избранных маршрутов, CRUD API, UI управления, </w:t>
      </w:r>
      <w:proofErr w:type="spellStart"/>
      <w:r w:rsidR="001E5B45" w:rsidRPr="00D835B1">
        <w:rPr>
          <w:color w:val="0F1115"/>
          <w:sz w:val="24"/>
          <w:szCs w:val="24"/>
          <w:shd w:val="clear" w:color="auto" w:fill="FFFFFF"/>
        </w:rPr>
        <w:t>виджеты</w:t>
      </w:r>
      <w:proofErr w:type="spellEnd"/>
      <w:r w:rsidR="001E5B45" w:rsidRPr="00D835B1">
        <w:rPr>
          <w:color w:val="0F1115"/>
          <w:sz w:val="24"/>
          <w:szCs w:val="24"/>
          <w:shd w:val="clear" w:color="auto" w:fill="FFFFFF"/>
        </w:rPr>
        <w:t xml:space="preserve"> в WEB и МП, </w:t>
      </w:r>
      <w:proofErr w:type="spellStart"/>
      <w:r w:rsidR="001E5B45" w:rsidRPr="00D835B1">
        <w:rPr>
          <w:color w:val="0F1115"/>
          <w:sz w:val="24"/>
          <w:szCs w:val="24"/>
          <w:shd w:val="clear" w:color="auto" w:fill="FFFFFF"/>
        </w:rPr>
        <w:t>автозаполнение</w:t>
      </w:r>
      <w:proofErr w:type="spellEnd"/>
      <w:r w:rsidR="001E5B45" w:rsidRPr="00D835B1">
        <w:rPr>
          <w:color w:val="0F1115"/>
          <w:sz w:val="24"/>
          <w:szCs w:val="24"/>
          <w:shd w:val="clear" w:color="auto" w:fill="FFFFFF"/>
        </w:rPr>
        <w:t xml:space="preserve"> заявок, фиксация стоимости, контроль расхождений план/факт, интеграция с </w:t>
      </w:r>
      <w:proofErr w:type="spellStart"/>
      <w:r w:rsidR="001E5B45" w:rsidRPr="00D835B1">
        <w:rPr>
          <w:color w:val="0F1115"/>
          <w:sz w:val="24"/>
          <w:szCs w:val="24"/>
          <w:shd w:val="clear" w:color="auto" w:fill="FFFFFF"/>
        </w:rPr>
        <w:t>TariffService</w:t>
      </w:r>
      <w:proofErr w:type="spellEnd"/>
      <w:r w:rsidR="001E5B45" w:rsidRPr="00D835B1">
        <w:rPr>
          <w:color w:val="0F1115"/>
          <w:sz w:val="24"/>
          <w:szCs w:val="24"/>
          <w:shd w:val="clear" w:color="auto" w:fill="FFFFFF"/>
        </w:rPr>
        <w:t xml:space="preserve"> и </w:t>
      </w:r>
      <w:proofErr w:type="spellStart"/>
      <w:r w:rsidR="001E5B45" w:rsidRPr="00D835B1">
        <w:rPr>
          <w:color w:val="0F1115"/>
          <w:sz w:val="24"/>
          <w:szCs w:val="24"/>
          <w:shd w:val="clear" w:color="auto" w:fill="FFFFFF"/>
        </w:rPr>
        <w:t>ExecutorService</w:t>
      </w:r>
      <w:proofErr w:type="spellEnd"/>
      <w:r w:rsidR="001E5B45" w:rsidRPr="00D835B1">
        <w:rPr>
          <w:color w:val="0F1115"/>
          <w:sz w:val="24"/>
          <w:szCs w:val="24"/>
          <w:shd w:val="clear" w:color="auto" w:fill="FFFFFF"/>
        </w:rPr>
        <w:t>, расширенная отчётность.</w:t>
      </w:r>
    </w:p>
    <w:p w:rsidR="001E5B45" w:rsidRPr="00D835B1" w:rsidRDefault="001E5B45" w:rsidP="001E5B45">
      <w:pPr>
        <w:pStyle w:val="a4"/>
        <w:ind w:firstLine="709"/>
        <w:jc w:val="both"/>
        <w:rPr>
          <w:b/>
          <w:spacing w:val="9"/>
          <w:sz w:val="24"/>
          <w:szCs w:val="24"/>
        </w:rPr>
      </w:pPr>
    </w:p>
    <w:p w:rsidR="00FC34CF" w:rsidRPr="00D835B1" w:rsidRDefault="001B499B" w:rsidP="00CF4BD0">
      <w:pPr>
        <w:pStyle w:val="a4"/>
        <w:rPr>
          <w:sz w:val="24"/>
          <w:szCs w:val="24"/>
        </w:rPr>
      </w:pPr>
      <w:r w:rsidRPr="00D835B1">
        <w:rPr>
          <w:sz w:val="24"/>
          <w:szCs w:val="24"/>
        </w:rPr>
        <w:t>Сводная таблица</w:t>
      </w:r>
    </w:p>
    <w:tbl>
      <w:tblPr>
        <w:tblStyle w:val="ac"/>
        <w:tblW w:w="10250" w:type="dxa"/>
        <w:tblLook w:val="04A0" w:firstRow="1" w:lastRow="0" w:firstColumn="1" w:lastColumn="0" w:noHBand="0" w:noVBand="1"/>
      </w:tblPr>
      <w:tblGrid>
        <w:gridCol w:w="458"/>
        <w:gridCol w:w="1865"/>
        <w:gridCol w:w="6177"/>
        <w:gridCol w:w="1750"/>
      </w:tblGrid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6177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b/>
                <w:bCs/>
                <w:sz w:val="24"/>
                <w:szCs w:val="24"/>
              </w:rPr>
              <w:t>Ключевой результат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b/>
                <w:bCs/>
                <w:sz w:val="24"/>
                <w:szCs w:val="24"/>
              </w:rPr>
              <w:t>Длительность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bCs/>
                <w:sz w:val="24"/>
                <w:szCs w:val="24"/>
              </w:rPr>
            </w:pPr>
            <w:r w:rsidRPr="00D835B1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bCs/>
                <w:sz w:val="24"/>
                <w:szCs w:val="24"/>
              </w:rPr>
            </w:pPr>
            <w:r w:rsidRPr="00D835B1">
              <w:rPr>
                <w:bCs/>
                <w:sz w:val="24"/>
                <w:szCs w:val="24"/>
              </w:rPr>
              <w:t>Анализ и проектирование</w:t>
            </w:r>
          </w:p>
        </w:tc>
        <w:tc>
          <w:tcPr>
            <w:tcW w:w="6177" w:type="dxa"/>
          </w:tcPr>
          <w:p w:rsidR="006E621A" w:rsidRPr="00D835B1" w:rsidRDefault="006E621A" w:rsidP="008343C9">
            <w:pPr>
              <w:pStyle w:val="a4"/>
              <w:rPr>
                <w:b/>
                <w:sz w:val="24"/>
                <w:szCs w:val="24"/>
              </w:rPr>
            </w:pP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Утверждённые модели данных, API-контракты, схемы интеграций, план миграций, согласованные роли и бизнес-правила.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bCs/>
                <w:sz w:val="24"/>
                <w:szCs w:val="24"/>
              </w:rPr>
            </w:pPr>
            <w:r w:rsidRPr="00D835B1">
              <w:rPr>
                <w:bCs/>
                <w:sz w:val="24"/>
                <w:szCs w:val="24"/>
                <w:lang w:val="en-US"/>
              </w:rPr>
              <w:t xml:space="preserve">~ 2 </w:t>
            </w:r>
            <w:r w:rsidRPr="00D835B1">
              <w:rPr>
                <w:bCs/>
                <w:sz w:val="24"/>
                <w:szCs w:val="24"/>
              </w:rPr>
              <w:t>недели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1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Реализация справочника</w:t>
            </w:r>
          </w:p>
        </w:tc>
        <w:tc>
          <w:tcPr>
            <w:tcW w:w="6177" w:type="dxa"/>
          </w:tcPr>
          <w:p w:rsidR="006E621A" w:rsidRPr="00D835B1" w:rsidRDefault="006E621A" w:rsidP="008343C9">
            <w:pPr>
              <w:rPr>
                <w:color w:val="0F1115"/>
                <w:sz w:val="24"/>
                <w:szCs w:val="24"/>
                <w:shd w:val="clear" w:color="auto" w:fill="FFFFFF"/>
              </w:rPr>
            </w:pP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(модель, миграции, API, UI) с полной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валидацией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, интеграцией с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TariffService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, кэшированием, RBAC и поддержкой импорта.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~5 недель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Интеграция с WEB и МП</w:t>
            </w:r>
          </w:p>
        </w:tc>
        <w:tc>
          <w:tcPr>
            <w:tcW w:w="6177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 xml:space="preserve">Заявка на трансфер/такси создаётся из избранного маршрута в WEB и МП без повторного ручного ввода; </w:t>
            </w: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стоимость выставляется сервером, предусмотрена динамическая смена при изменении маршрута.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~3 недели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3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Реализация логики стоимости</w:t>
            </w:r>
          </w:p>
        </w:tc>
        <w:tc>
          <w:tcPr>
            <w:tcW w:w="6177" w:type="dxa"/>
          </w:tcPr>
          <w:p w:rsidR="006E621A" w:rsidRPr="00D835B1" w:rsidRDefault="006E621A" w:rsidP="009D2DBF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 xml:space="preserve">Прозрачная история расчёта каждой поездки, </w:t>
            </w:r>
            <w:proofErr w:type="spellStart"/>
            <w:r w:rsidRPr="00D835B1">
              <w:rPr>
                <w:sz w:val="24"/>
                <w:szCs w:val="24"/>
              </w:rPr>
              <w:t>автосравнение</w:t>
            </w:r>
            <w:proofErr w:type="spellEnd"/>
            <w:r w:rsidRPr="00D835B1">
              <w:rPr>
                <w:sz w:val="24"/>
                <w:szCs w:val="24"/>
              </w:rPr>
              <w:t xml:space="preserve"> план/факт и эскалация при расхождении ×3, </w:t>
            </w: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устойчивая интеграция с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ExecutorService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retry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, тайм-ауты).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~3 недели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4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Отчётность</w:t>
            </w:r>
          </w:p>
        </w:tc>
        <w:tc>
          <w:tcPr>
            <w:tcW w:w="6177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В реестрах добавлены поля «Поездка по маршруту», признак избранного, данные о расхождении; реализованы фильтры и экспорт в CSV,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Excel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, PDF.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~2 недели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5</w:t>
            </w:r>
          </w:p>
        </w:tc>
        <w:tc>
          <w:tcPr>
            <w:tcW w:w="1865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6177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Нет критических дефектов, все критерии приёмки и граничные случаи из БТ подтверждены.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~2 недели</w:t>
            </w:r>
          </w:p>
        </w:tc>
      </w:tr>
      <w:tr w:rsidR="006E621A" w:rsidRPr="00D835B1" w:rsidTr="006E621A">
        <w:tc>
          <w:tcPr>
            <w:tcW w:w="458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6</w:t>
            </w:r>
          </w:p>
        </w:tc>
        <w:tc>
          <w:tcPr>
            <w:tcW w:w="1865" w:type="dxa"/>
          </w:tcPr>
          <w:p w:rsidR="006E621A" w:rsidRPr="00D835B1" w:rsidRDefault="006E621A" w:rsidP="009D2DBF">
            <w:pPr>
              <w:rPr>
                <w:sz w:val="24"/>
                <w:szCs w:val="24"/>
              </w:rPr>
            </w:pPr>
            <w:proofErr w:type="spellStart"/>
            <w:r w:rsidRPr="00D835B1">
              <w:rPr>
                <w:sz w:val="24"/>
                <w:szCs w:val="24"/>
              </w:rPr>
              <w:t>Деплой</w:t>
            </w:r>
            <w:proofErr w:type="spellEnd"/>
            <w:r w:rsidRPr="00D835B1">
              <w:rPr>
                <w:sz w:val="24"/>
                <w:szCs w:val="24"/>
              </w:rPr>
              <w:t>,  запуск и сопровождение</w:t>
            </w:r>
          </w:p>
        </w:tc>
        <w:tc>
          <w:tcPr>
            <w:tcW w:w="6177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Решение в продуктивной среде с планом отката,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бэкапом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 xml:space="preserve">, мониторингом, </w:t>
            </w:r>
            <w:proofErr w:type="spellStart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алертами</w:t>
            </w:r>
            <w:proofErr w:type="spellEnd"/>
            <w:r w:rsidRPr="00D835B1">
              <w:rPr>
                <w:color w:val="0F1115"/>
                <w:sz w:val="24"/>
                <w:szCs w:val="24"/>
                <w:shd w:val="clear" w:color="auto" w:fill="FFFFFF"/>
              </w:rPr>
              <w:t>; передана документация и проведено обучение пользователей.</w:t>
            </w:r>
          </w:p>
        </w:tc>
        <w:tc>
          <w:tcPr>
            <w:tcW w:w="1750" w:type="dxa"/>
          </w:tcPr>
          <w:p w:rsidR="006E621A" w:rsidRPr="00D835B1" w:rsidRDefault="006E621A" w:rsidP="006641DB">
            <w:pPr>
              <w:rPr>
                <w:sz w:val="24"/>
                <w:szCs w:val="24"/>
              </w:rPr>
            </w:pPr>
            <w:r w:rsidRPr="00D835B1">
              <w:rPr>
                <w:sz w:val="24"/>
                <w:szCs w:val="24"/>
              </w:rPr>
              <w:t>~2 недели</w:t>
            </w:r>
          </w:p>
        </w:tc>
      </w:tr>
    </w:tbl>
    <w:p w:rsidR="006641DB" w:rsidRPr="00D835B1" w:rsidRDefault="001B499B" w:rsidP="006641DB">
      <w:pPr>
        <w:spacing w:after="120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 xml:space="preserve">Итого: </w:t>
      </w:r>
      <w:r w:rsidR="006641DB" w:rsidRPr="00D835B1">
        <w:rPr>
          <w:sz w:val="24"/>
          <w:szCs w:val="24"/>
        </w:rPr>
        <w:t>~1</w:t>
      </w:r>
      <w:r w:rsidR="009D2DBF" w:rsidRPr="00D835B1">
        <w:rPr>
          <w:sz w:val="24"/>
          <w:szCs w:val="24"/>
        </w:rPr>
        <w:t>9</w:t>
      </w:r>
      <w:r w:rsidR="006641DB" w:rsidRPr="00D835B1">
        <w:rPr>
          <w:sz w:val="24"/>
          <w:szCs w:val="24"/>
        </w:rPr>
        <w:t xml:space="preserve"> недель (около </w:t>
      </w:r>
      <w:r w:rsidR="009D2DBF" w:rsidRPr="00D835B1">
        <w:rPr>
          <w:sz w:val="24"/>
          <w:szCs w:val="24"/>
        </w:rPr>
        <w:t>5</w:t>
      </w:r>
      <w:r w:rsidR="006641DB" w:rsidRPr="00D835B1">
        <w:rPr>
          <w:sz w:val="24"/>
          <w:szCs w:val="24"/>
        </w:rPr>
        <w:t xml:space="preserve"> месяцев) от старта разработки до продуктивного запуска </w:t>
      </w:r>
    </w:p>
    <w:p w:rsidR="00FC34CF" w:rsidRPr="00D835B1" w:rsidRDefault="001B499B" w:rsidP="009D2DBF">
      <w:pPr>
        <w:spacing w:after="120"/>
        <w:jc w:val="center"/>
        <w:rPr>
          <w:b/>
          <w:sz w:val="24"/>
          <w:szCs w:val="24"/>
        </w:rPr>
      </w:pPr>
      <w:r w:rsidRPr="00D835B1">
        <w:rPr>
          <w:b/>
          <w:sz w:val="24"/>
          <w:szCs w:val="24"/>
        </w:rPr>
        <w:t>Детализация этапов</w:t>
      </w:r>
    </w:p>
    <w:p w:rsidR="009D2DBF" w:rsidRPr="00D835B1" w:rsidRDefault="009D2DBF" w:rsidP="00623327">
      <w:pPr>
        <w:ind w:firstLine="426"/>
        <w:rPr>
          <w:b/>
          <w:sz w:val="24"/>
          <w:szCs w:val="24"/>
        </w:rPr>
      </w:pPr>
      <w:r w:rsidRPr="00D835B1">
        <w:rPr>
          <w:b/>
          <w:sz w:val="24"/>
          <w:szCs w:val="24"/>
        </w:rPr>
        <w:t>0. Анализ и проектирование.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Детальный анализ требований, уточнение всех вопросов из БТ (раздел 14).</w:t>
      </w:r>
    </w:p>
    <w:p w:rsidR="009D2DBF" w:rsidRPr="00D835B1" w:rsidRDefault="009D2DBF" w:rsidP="00E31436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jc w:val="both"/>
        <w:rPr>
          <w:color w:val="0F1115"/>
          <w:lang w:val="en-US"/>
        </w:rPr>
      </w:pPr>
      <w:r w:rsidRPr="00D835B1">
        <w:rPr>
          <w:color w:val="0F1115"/>
        </w:rPr>
        <w:t>Проектирование</w:t>
      </w:r>
      <w:r w:rsidRPr="00D835B1">
        <w:rPr>
          <w:color w:val="0F1115"/>
          <w:lang w:val="en-US"/>
        </w:rPr>
        <w:t xml:space="preserve"> </w:t>
      </w:r>
      <w:r w:rsidRPr="00D835B1">
        <w:rPr>
          <w:color w:val="0F1115"/>
        </w:rPr>
        <w:t>модели</w:t>
      </w:r>
      <w:r w:rsidRPr="00D835B1">
        <w:rPr>
          <w:color w:val="0F1115"/>
          <w:lang w:val="en-US"/>
        </w:rPr>
        <w:t xml:space="preserve"> </w:t>
      </w:r>
      <w:r w:rsidRPr="00D835B1">
        <w:rPr>
          <w:color w:val="0F1115"/>
        </w:rPr>
        <w:t>данных</w:t>
      </w:r>
      <w:r w:rsidR="00623327" w:rsidRPr="00623327">
        <w:rPr>
          <w:color w:val="0F1115"/>
          <w:lang w:val="en-US"/>
        </w:rPr>
        <w:t xml:space="preserve"> </w:t>
      </w:r>
      <w:proofErr w:type="spellStart"/>
      <w:r w:rsidR="00623327" w:rsidRPr="00D835B1">
        <w:rPr>
          <w:color w:val="0F1115"/>
          <w:lang w:val="en-US"/>
        </w:rPr>
        <w:t>Favorite</w:t>
      </w:r>
      <w:r w:rsidR="00623327">
        <w:rPr>
          <w:color w:val="0F1115"/>
          <w:lang w:val="en-US"/>
        </w:rPr>
        <w:t>R</w:t>
      </w:r>
      <w:r w:rsidR="00623327" w:rsidRPr="00D835B1">
        <w:rPr>
          <w:color w:val="0F1115"/>
          <w:lang w:val="en-US"/>
        </w:rPr>
        <w:t>oute</w:t>
      </w:r>
      <w:proofErr w:type="spellEnd"/>
      <w:r w:rsidR="00623327" w:rsidRPr="00D835B1">
        <w:rPr>
          <w:color w:val="0F1115"/>
          <w:lang w:val="en-US"/>
        </w:rPr>
        <w:t> </w:t>
      </w:r>
      <w:r w:rsidRPr="00D835B1">
        <w:rPr>
          <w:color w:val="0F1115"/>
        </w:rPr>
        <w:t>и</w:t>
      </w:r>
      <w:r w:rsidRPr="00D835B1">
        <w:rPr>
          <w:color w:val="0F1115"/>
          <w:lang w:val="en-US"/>
        </w:rPr>
        <w:t xml:space="preserve"> </w:t>
      </w:r>
      <w:r w:rsidRPr="00D835B1">
        <w:rPr>
          <w:color w:val="0F1115"/>
        </w:rPr>
        <w:t>расширение</w:t>
      </w:r>
      <w:r w:rsidRPr="00D835B1">
        <w:rPr>
          <w:color w:val="0F1115"/>
          <w:lang w:val="en-US"/>
        </w:rPr>
        <w:t xml:space="preserve"> </w:t>
      </w:r>
      <w:r w:rsidRPr="00D835B1">
        <w:rPr>
          <w:color w:val="0F1115"/>
        </w:rPr>
        <w:t>модели</w:t>
      </w:r>
      <w:r w:rsidR="00623327">
        <w:rPr>
          <w:color w:val="0F1115"/>
          <w:lang w:val="en-US"/>
        </w:rPr>
        <w:t xml:space="preserve"> </w:t>
      </w:r>
      <w:r w:rsidRPr="00D835B1">
        <w:rPr>
          <w:color w:val="0F1115"/>
          <w:lang w:val="en-US"/>
        </w:rPr>
        <w:t>Order </w:t>
      </w:r>
      <w:r w:rsidR="00E31436" w:rsidRPr="00E31436">
        <w:rPr>
          <w:lang w:val="en-US"/>
        </w:rPr>
        <w:t>(</w:t>
      </w:r>
      <w:proofErr w:type="spellStart"/>
      <w:r w:rsidR="00E31436" w:rsidRPr="00E31436">
        <w:rPr>
          <w:lang w:val="en-US"/>
        </w:rPr>
        <w:t>favorite_route_id</w:t>
      </w:r>
      <w:proofErr w:type="spellEnd"/>
      <w:r w:rsidR="00E31436" w:rsidRPr="00E31436">
        <w:rPr>
          <w:lang w:val="en-US"/>
        </w:rPr>
        <w:t xml:space="preserve">, </w:t>
      </w:r>
      <w:proofErr w:type="spellStart"/>
      <w:r w:rsidR="00E31436" w:rsidRPr="00E31436">
        <w:rPr>
          <w:lang w:val="en-US"/>
        </w:rPr>
        <w:t>original_fixed_cost</w:t>
      </w:r>
      <w:proofErr w:type="spellEnd"/>
      <w:r w:rsidR="00E31436" w:rsidRPr="00E31436">
        <w:rPr>
          <w:lang w:val="en-US"/>
        </w:rPr>
        <w:t xml:space="preserve">, </w:t>
      </w:r>
      <w:proofErr w:type="spellStart"/>
      <w:r w:rsidR="00E31436" w:rsidRPr="00E31436">
        <w:rPr>
          <w:lang w:val="en-US"/>
        </w:rPr>
        <w:t>cost_variance_flag</w:t>
      </w:r>
      <w:proofErr w:type="spellEnd"/>
      <w:r w:rsidR="00E31436" w:rsidRPr="00E31436">
        <w:rPr>
          <w:lang w:val="en-US"/>
        </w:rPr>
        <w:t xml:space="preserve">, </w:t>
      </w:r>
      <w:proofErr w:type="spellStart"/>
      <w:r w:rsidR="00E31436" w:rsidRPr="00E31436">
        <w:rPr>
          <w:lang w:val="en-US"/>
        </w:rPr>
        <w:t>is_favorite_trip</w:t>
      </w:r>
      <w:proofErr w:type="spellEnd"/>
      <w:r w:rsidR="00E31436" w:rsidRPr="00E31436">
        <w:rPr>
          <w:lang w:val="en-US"/>
        </w:rPr>
        <w:t>)</w:t>
      </w:r>
      <w:r w:rsidRPr="00D835B1">
        <w:rPr>
          <w:color w:val="0F1115"/>
          <w:lang w:val="en-US"/>
        </w:rPr>
        <w:t>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Определение и согласование всех REST API-контрактов (CRUD, </w:t>
      </w:r>
      <w:proofErr w:type="spellStart"/>
      <w:r w:rsidRPr="00D835B1">
        <w:rPr>
          <w:color w:val="0F1115"/>
        </w:rPr>
        <w:t>prepopulate</w:t>
      </w:r>
      <w:proofErr w:type="spellEnd"/>
      <w:r w:rsidRPr="00D835B1">
        <w:rPr>
          <w:color w:val="0F1115"/>
        </w:rPr>
        <w:t>, выгрузка, интеграции).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lastRenderedPageBreak/>
        <w:t xml:space="preserve">Проектирование интеграционных схем с </w:t>
      </w:r>
      <w:proofErr w:type="spellStart"/>
      <w:r w:rsidRPr="00D835B1">
        <w:rPr>
          <w:color w:val="0F1115"/>
        </w:rPr>
        <w:t>TariffService</w:t>
      </w:r>
      <w:proofErr w:type="spellEnd"/>
      <w:r w:rsidRPr="00D835B1">
        <w:rPr>
          <w:color w:val="0F1115"/>
        </w:rPr>
        <w:t xml:space="preserve"> и </w:t>
      </w:r>
      <w:proofErr w:type="spellStart"/>
      <w:r w:rsidRPr="00D835B1">
        <w:rPr>
          <w:color w:val="0F1115"/>
        </w:rPr>
        <w:t>ExecutorService</w:t>
      </w:r>
      <w:proofErr w:type="spellEnd"/>
      <w:r w:rsidRPr="00D835B1">
        <w:rPr>
          <w:color w:val="0F1115"/>
        </w:rPr>
        <w:t xml:space="preserve"> (включая обработку ошибок, тайм-аутов, </w:t>
      </w:r>
      <w:proofErr w:type="spellStart"/>
      <w:r w:rsidRPr="00D835B1">
        <w:rPr>
          <w:color w:val="0F1115"/>
        </w:rPr>
        <w:t>retry</w:t>
      </w:r>
      <w:proofErr w:type="spellEnd"/>
      <w:r w:rsidRPr="00D835B1">
        <w:rPr>
          <w:color w:val="0F1115"/>
        </w:rPr>
        <w:t>-политику).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Согласование ролей и прав доступа (RBAC</w:t>
      </w:r>
      <w:r w:rsidR="00623327" w:rsidRPr="00D835B1">
        <w:rPr>
          <w:color w:val="0F1115"/>
        </w:rPr>
        <w:t>)</w:t>
      </w:r>
      <w:r w:rsidRPr="00D835B1">
        <w:rPr>
          <w:color w:val="0F1115"/>
        </w:rPr>
        <w:t>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Определение стратегии кэширования результатов расчёта (TTL, </w:t>
      </w:r>
      <w:proofErr w:type="spellStart"/>
      <w:r w:rsidRPr="00D835B1">
        <w:rPr>
          <w:color w:val="0F1115"/>
        </w:rPr>
        <w:t>инвалидация</w:t>
      </w:r>
      <w:proofErr w:type="spellEnd"/>
      <w:r w:rsidRPr="00D835B1">
        <w:rPr>
          <w:color w:val="0F1115"/>
        </w:rPr>
        <w:t>).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Оценка необходимости массового импорта маршрутов (если </w:t>
      </w:r>
      <w:r w:rsidR="00D835B1" w:rsidRPr="00D835B1">
        <w:rPr>
          <w:color w:val="0F1115"/>
        </w:rPr>
        <w:t>потребуется проектирование</w:t>
      </w:r>
      <w:r w:rsidRPr="00D835B1">
        <w:rPr>
          <w:color w:val="0F1115"/>
        </w:rPr>
        <w:t xml:space="preserve"> импорта).</w:t>
      </w:r>
    </w:p>
    <w:p w:rsidR="009D2DBF" w:rsidRPr="00D835B1" w:rsidRDefault="009D2DBF" w:rsidP="00623327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Разработка плана тестирования (включая граничные случаи из БТ).</w:t>
      </w:r>
    </w:p>
    <w:p w:rsidR="00623327" w:rsidRDefault="00623327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rStyle w:val="ad"/>
          <w:color w:val="0F1115"/>
        </w:rPr>
      </w:pPr>
    </w:p>
    <w:p w:rsidR="009D2DBF" w:rsidRPr="00D835B1" w:rsidRDefault="009D2DBF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color w:val="0F1115"/>
        </w:rPr>
      </w:pPr>
      <w:r w:rsidRPr="00D835B1">
        <w:rPr>
          <w:rStyle w:val="ad"/>
          <w:color w:val="0F1115"/>
        </w:rPr>
        <w:t>Результат:</w:t>
      </w:r>
      <w:r w:rsidRPr="00D835B1">
        <w:rPr>
          <w:color w:val="0F1115"/>
        </w:rPr>
        <w:t> Полный пакет документации, утверждённый Заказчиком, готовый к разработке.</w:t>
      </w:r>
    </w:p>
    <w:p w:rsidR="009D2DBF" w:rsidRPr="00D835B1" w:rsidRDefault="009D2DBF" w:rsidP="00623327">
      <w:pPr>
        <w:tabs>
          <w:tab w:val="num" w:pos="426"/>
        </w:tabs>
        <w:ind w:firstLine="426"/>
        <w:rPr>
          <w:b/>
          <w:sz w:val="24"/>
          <w:szCs w:val="24"/>
        </w:rPr>
      </w:pPr>
    </w:p>
    <w:p w:rsidR="00FC34CF" w:rsidRPr="00D835B1" w:rsidRDefault="001B499B" w:rsidP="00623327">
      <w:pPr>
        <w:tabs>
          <w:tab w:val="num" w:pos="426"/>
        </w:tabs>
        <w:ind w:firstLine="426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>1. Реализация справочника</w:t>
      </w:r>
    </w:p>
    <w:p w:rsidR="00FC34CF" w:rsidRPr="00D835B1" w:rsidRDefault="00D835B1" w:rsidP="00623327">
      <w:pPr>
        <w:pStyle w:val="a4"/>
        <w:numPr>
          <w:ilvl w:val="0"/>
          <w:numId w:val="1"/>
        </w:numPr>
        <w:tabs>
          <w:tab w:val="num" w:pos="426"/>
        </w:tabs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Создание модели</w:t>
      </w:r>
      <w:r w:rsidR="001B499B" w:rsidRPr="00D835B1">
        <w:rPr>
          <w:sz w:val="24"/>
          <w:szCs w:val="24"/>
        </w:rPr>
        <w:t xml:space="preserve"> </w:t>
      </w:r>
      <w:proofErr w:type="spellStart"/>
      <w:r w:rsidR="001B499B" w:rsidRPr="00D835B1">
        <w:rPr>
          <w:sz w:val="24"/>
          <w:szCs w:val="24"/>
        </w:rPr>
        <w:t>FavoriteRoute</w:t>
      </w:r>
      <w:proofErr w:type="spellEnd"/>
      <w:r w:rsidRPr="00D835B1">
        <w:rPr>
          <w:sz w:val="24"/>
          <w:szCs w:val="24"/>
        </w:rPr>
        <w:t>, выполнение миграции БД</w:t>
      </w:r>
      <w:r w:rsidR="001B499B" w:rsidRPr="00D835B1">
        <w:rPr>
          <w:sz w:val="24"/>
          <w:szCs w:val="24"/>
        </w:rPr>
        <w:t>.</w:t>
      </w:r>
    </w:p>
    <w:p w:rsidR="00FC34CF" w:rsidRPr="00E31436" w:rsidRDefault="001B499B" w:rsidP="00623327">
      <w:pPr>
        <w:pStyle w:val="a4"/>
        <w:numPr>
          <w:ilvl w:val="0"/>
          <w:numId w:val="1"/>
        </w:numPr>
        <w:tabs>
          <w:tab w:val="num" w:pos="426"/>
        </w:tabs>
        <w:ind w:left="0" w:firstLine="426"/>
        <w:rPr>
          <w:sz w:val="24"/>
          <w:szCs w:val="24"/>
        </w:rPr>
      </w:pPr>
      <w:r w:rsidRPr="00E31436">
        <w:rPr>
          <w:sz w:val="24"/>
          <w:szCs w:val="24"/>
        </w:rPr>
        <w:t>Реализ</w:t>
      </w:r>
      <w:r w:rsidR="00D835B1" w:rsidRPr="00E31436">
        <w:rPr>
          <w:sz w:val="24"/>
          <w:szCs w:val="24"/>
        </w:rPr>
        <w:t>ация</w:t>
      </w:r>
      <w:r w:rsidRPr="00E31436">
        <w:rPr>
          <w:sz w:val="24"/>
          <w:szCs w:val="24"/>
        </w:rPr>
        <w:t xml:space="preserve"> CRUD API.</w:t>
      </w:r>
    </w:p>
    <w:p w:rsidR="00FC34CF" w:rsidRPr="00E31436" w:rsidRDefault="001B499B" w:rsidP="00623327">
      <w:pPr>
        <w:pStyle w:val="a4"/>
        <w:numPr>
          <w:ilvl w:val="0"/>
          <w:numId w:val="1"/>
        </w:numPr>
        <w:tabs>
          <w:tab w:val="num" w:pos="426"/>
        </w:tabs>
        <w:ind w:left="0" w:firstLine="426"/>
        <w:rPr>
          <w:sz w:val="24"/>
          <w:szCs w:val="24"/>
        </w:rPr>
      </w:pPr>
      <w:r w:rsidRPr="00E31436">
        <w:rPr>
          <w:sz w:val="24"/>
          <w:szCs w:val="24"/>
        </w:rPr>
        <w:t xml:space="preserve">Добавить </w:t>
      </w:r>
      <w:proofErr w:type="spellStart"/>
      <w:r w:rsidRPr="00E31436">
        <w:rPr>
          <w:sz w:val="24"/>
          <w:szCs w:val="24"/>
        </w:rPr>
        <w:t>валидации</w:t>
      </w:r>
      <w:proofErr w:type="spellEnd"/>
      <w:r w:rsidRPr="00E31436">
        <w:rPr>
          <w:sz w:val="24"/>
          <w:szCs w:val="24"/>
        </w:rPr>
        <w:t>: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>не более 10 адресов;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>минимум 2 адреса в маршруте;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>обязательное время ожидания при более чем 2 адресах;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 xml:space="preserve">фиксированная </w:t>
      </w:r>
      <w:proofErr w:type="gramStart"/>
      <w:r w:rsidRPr="00E31436">
        <w:rPr>
          <w:sz w:val="24"/>
          <w:szCs w:val="24"/>
        </w:rPr>
        <w:t>стоимость &gt;</w:t>
      </w:r>
      <w:proofErr w:type="gramEnd"/>
      <w:r w:rsidRPr="00E31436">
        <w:rPr>
          <w:sz w:val="24"/>
          <w:szCs w:val="24"/>
        </w:rPr>
        <w:t xml:space="preserve"> 0;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>корректные периоды действия;</w:t>
      </w:r>
    </w:p>
    <w:p w:rsidR="00FC34CF" w:rsidRPr="00E31436" w:rsidRDefault="001B499B" w:rsidP="00623327">
      <w:pPr>
        <w:pStyle w:val="a4"/>
        <w:numPr>
          <w:ilvl w:val="1"/>
          <w:numId w:val="1"/>
        </w:numPr>
        <w:tabs>
          <w:tab w:val="num" w:pos="426"/>
        </w:tabs>
        <w:ind w:left="0" w:firstLine="851"/>
        <w:rPr>
          <w:sz w:val="24"/>
          <w:szCs w:val="24"/>
        </w:rPr>
      </w:pPr>
      <w:r w:rsidRPr="00E31436">
        <w:rPr>
          <w:sz w:val="24"/>
          <w:szCs w:val="24"/>
        </w:rPr>
        <w:t>права р</w:t>
      </w:r>
      <w:r w:rsidR="00D835B1" w:rsidRPr="00E31436">
        <w:rPr>
          <w:sz w:val="24"/>
          <w:szCs w:val="24"/>
        </w:rPr>
        <w:t>оли «Управляющий справочниками».</w:t>
      </w:r>
    </w:p>
    <w:p w:rsidR="00E31436" w:rsidRPr="00E31436" w:rsidRDefault="00E31436" w:rsidP="00623327">
      <w:pPr>
        <w:pStyle w:val="a4"/>
        <w:numPr>
          <w:ilvl w:val="0"/>
          <w:numId w:val="1"/>
        </w:numPr>
        <w:tabs>
          <w:tab w:val="num" w:pos="426"/>
        </w:tabs>
        <w:ind w:left="0" w:firstLine="426"/>
        <w:rPr>
          <w:sz w:val="24"/>
          <w:szCs w:val="24"/>
        </w:rPr>
      </w:pPr>
      <w:r w:rsidRPr="00E31436">
        <w:rPr>
          <w:sz w:val="24"/>
          <w:szCs w:val="24"/>
        </w:rPr>
        <w:t xml:space="preserve">Реализация интеграции с </w:t>
      </w:r>
      <w:proofErr w:type="spellStart"/>
      <w:r w:rsidRPr="00E31436">
        <w:rPr>
          <w:sz w:val="24"/>
          <w:szCs w:val="24"/>
        </w:rPr>
        <w:t>TariffService</w:t>
      </w:r>
      <w:proofErr w:type="spellEnd"/>
      <w:r w:rsidRPr="00E31436">
        <w:rPr>
          <w:sz w:val="24"/>
          <w:szCs w:val="24"/>
        </w:rPr>
        <w:t>: обработка ошибок тарифного сервиса, кэширование результатов расчёта.</w:t>
      </w:r>
    </w:p>
    <w:p w:rsidR="00FC34CF" w:rsidRPr="00E31436" w:rsidRDefault="001B499B" w:rsidP="00623327">
      <w:pPr>
        <w:pStyle w:val="a4"/>
        <w:numPr>
          <w:ilvl w:val="0"/>
          <w:numId w:val="1"/>
        </w:numPr>
        <w:tabs>
          <w:tab w:val="num" w:pos="426"/>
        </w:tabs>
        <w:ind w:left="0" w:firstLine="426"/>
        <w:rPr>
          <w:sz w:val="24"/>
          <w:szCs w:val="24"/>
        </w:rPr>
      </w:pPr>
      <w:r w:rsidRPr="00E31436">
        <w:rPr>
          <w:sz w:val="24"/>
          <w:szCs w:val="24"/>
        </w:rPr>
        <w:t xml:space="preserve">Создать UI </w:t>
      </w:r>
      <w:r w:rsidR="00623327" w:rsidRPr="00E31436">
        <w:rPr>
          <w:sz w:val="24"/>
          <w:szCs w:val="24"/>
        </w:rPr>
        <w:t>справочника: (</w:t>
      </w:r>
      <w:r w:rsidR="00D835B1" w:rsidRPr="00E31436">
        <w:rPr>
          <w:color w:val="0F1115"/>
          <w:sz w:val="24"/>
          <w:szCs w:val="24"/>
          <w:shd w:val="clear" w:color="auto" w:fill="FFFFFF"/>
        </w:rPr>
        <w:t>список с пагинацией, модальное окно создания</w:t>
      </w:r>
      <w:r w:rsidR="00413835" w:rsidRPr="00E31436">
        <w:rPr>
          <w:color w:val="0F1115"/>
          <w:sz w:val="24"/>
          <w:szCs w:val="24"/>
          <w:shd w:val="clear" w:color="auto" w:fill="FFFFFF"/>
        </w:rPr>
        <w:t xml:space="preserve"> маршрута</w:t>
      </w:r>
      <w:r w:rsidR="00D835B1" w:rsidRPr="00E31436">
        <w:rPr>
          <w:color w:val="0F1115"/>
          <w:sz w:val="24"/>
          <w:szCs w:val="24"/>
          <w:shd w:val="clear" w:color="auto" w:fill="FFFFFF"/>
        </w:rPr>
        <w:t>, расчёт маршрута, редактирование стоимости после расчёта</w:t>
      </w:r>
      <w:r w:rsidR="00413835" w:rsidRPr="00E31436">
        <w:rPr>
          <w:color w:val="0F1115"/>
          <w:sz w:val="24"/>
          <w:szCs w:val="24"/>
          <w:shd w:val="clear" w:color="auto" w:fill="FFFFFF"/>
        </w:rPr>
        <w:t xml:space="preserve"> (</w:t>
      </w:r>
      <w:r w:rsidR="00413835" w:rsidRPr="00E31436">
        <w:rPr>
          <w:sz w:val="24"/>
          <w:szCs w:val="24"/>
        </w:rPr>
        <w:t>BR-05)</w:t>
      </w:r>
      <w:r w:rsidR="00D835B1" w:rsidRPr="00E31436">
        <w:rPr>
          <w:color w:val="0F1115"/>
          <w:sz w:val="24"/>
          <w:szCs w:val="24"/>
          <w:shd w:val="clear" w:color="auto" w:fill="FFFFFF"/>
        </w:rPr>
        <w:t>, удаление)</w:t>
      </w:r>
      <w:r w:rsidR="00623327" w:rsidRPr="00E31436">
        <w:rPr>
          <w:color w:val="0F1115"/>
          <w:sz w:val="24"/>
          <w:szCs w:val="24"/>
          <w:shd w:val="clear" w:color="auto" w:fill="FFFFFF"/>
        </w:rPr>
        <w:t>.</w:t>
      </w:r>
    </w:p>
    <w:p w:rsidR="00623327" w:rsidRPr="00E31436" w:rsidRDefault="00623327" w:rsidP="00623327">
      <w:pPr>
        <w:tabs>
          <w:tab w:val="num" w:pos="426"/>
        </w:tabs>
        <w:ind w:firstLine="426"/>
        <w:rPr>
          <w:b/>
          <w:sz w:val="24"/>
          <w:szCs w:val="24"/>
        </w:rPr>
      </w:pPr>
    </w:p>
    <w:p w:rsidR="00D835B1" w:rsidRPr="00D835B1" w:rsidRDefault="001B499B" w:rsidP="00623327">
      <w:pPr>
        <w:tabs>
          <w:tab w:val="num" w:pos="426"/>
        </w:tabs>
        <w:ind w:firstLine="426"/>
        <w:rPr>
          <w:color w:val="0F1115"/>
          <w:sz w:val="24"/>
          <w:szCs w:val="24"/>
          <w:shd w:val="clear" w:color="auto" w:fill="FFFFFF"/>
        </w:rPr>
      </w:pPr>
      <w:r w:rsidRPr="00E31436">
        <w:rPr>
          <w:b/>
          <w:sz w:val="24"/>
          <w:szCs w:val="24"/>
        </w:rPr>
        <w:t>Результат:</w:t>
      </w:r>
      <w:r w:rsidRPr="00E31436">
        <w:rPr>
          <w:sz w:val="24"/>
          <w:szCs w:val="24"/>
        </w:rPr>
        <w:t xml:space="preserve"> </w:t>
      </w:r>
      <w:r w:rsidR="00D835B1" w:rsidRPr="00E31436">
        <w:rPr>
          <w:color w:val="0F1115"/>
          <w:sz w:val="24"/>
          <w:szCs w:val="24"/>
          <w:shd w:val="clear" w:color="auto" w:fill="FFFFFF"/>
        </w:rPr>
        <w:t>Пользователь</w:t>
      </w:r>
      <w:r w:rsidR="00D835B1" w:rsidRPr="00D835B1">
        <w:rPr>
          <w:color w:val="0F1115"/>
          <w:sz w:val="24"/>
          <w:szCs w:val="24"/>
          <w:shd w:val="clear" w:color="auto" w:fill="FFFFFF"/>
        </w:rPr>
        <w:t xml:space="preserve"> с нужной ролью может создавать, просматривать и удалять маршруты, получать расчётные данные от тарифного сервиса.</w:t>
      </w:r>
    </w:p>
    <w:p w:rsidR="00AC61D1" w:rsidRDefault="00AC61D1" w:rsidP="00623327">
      <w:pPr>
        <w:tabs>
          <w:tab w:val="num" w:pos="426"/>
        </w:tabs>
        <w:ind w:firstLine="426"/>
        <w:rPr>
          <w:b/>
          <w:bCs/>
          <w:sz w:val="24"/>
          <w:szCs w:val="24"/>
        </w:rPr>
      </w:pPr>
    </w:p>
    <w:p w:rsidR="00D835B1" w:rsidRPr="00D835B1" w:rsidRDefault="001B499B" w:rsidP="00623327">
      <w:pPr>
        <w:tabs>
          <w:tab w:val="num" w:pos="426"/>
        </w:tabs>
        <w:ind w:firstLine="426"/>
        <w:rPr>
          <w:b/>
          <w:bCs/>
          <w:sz w:val="24"/>
          <w:szCs w:val="24"/>
        </w:rPr>
      </w:pPr>
      <w:r w:rsidRPr="00D835B1">
        <w:rPr>
          <w:b/>
          <w:bCs/>
          <w:sz w:val="24"/>
          <w:szCs w:val="24"/>
        </w:rPr>
        <w:t>2. Интеграция с WEB и мобильным приложением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Реализовать WEB-</w:t>
      </w:r>
      <w:proofErr w:type="spellStart"/>
      <w:r w:rsidRPr="00D835B1">
        <w:rPr>
          <w:sz w:val="24"/>
          <w:szCs w:val="24"/>
        </w:rPr>
        <w:t>виджет</w:t>
      </w:r>
      <w:proofErr w:type="spellEnd"/>
      <w:r w:rsidRPr="00D835B1">
        <w:rPr>
          <w:sz w:val="24"/>
          <w:szCs w:val="24"/>
        </w:rPr>
        <w:t xml:space="preserve"> избранных маршрутов</w:t>
      </w:r>
      <w:r w:rsidR="00D835B1" w:rsidRPr="00D835B1">
        <w:rPr>
          <w:sz w:val="24"/>
          <w:szCs w:val="24"/>
        </w:rPr>
        <w:t xml:space="preserve"> </w:t>
      </w:r>
      <w:r w:rsidR="00D835B1" w:rsidRPr="00D835B1">
        <w:rPr>
          <w:color w:val="0F1115"/>
          <w:sz w:val="24"/>
          <w:szCs w:val="24"/>
          <w:shd w:val="clear" w:color="auto" w:fill="FFFFFF"/>
        </w:rPr>
        <w:t>(список с адресами, километражем, временем ожидания, фиксированной ценой)</w:t>
      </w:r>
      <w:r w:rsidRPr="00D835B1">
        <w:rPr>
          <w:sz w:val="24"/>
          <w:szCs w:val="24"/>
        </w:rPr>
        <w:t>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 xml:space="preserve">Реализовать </w:t>
      </w:r>
      <w:proofErr w:type="spellStart"/>
      <w:r w:rsidRPr="00D835B1">
        <w:rPr>
          <w:sz w:val="24"/>
          <w:szCs w:val="24"/>
        </w:rPr>
        <w:t>автозаполнение</w:t>
      </w:r>
      <w:proofErr w:type="spellEnd"/>
      <w:r w:rsidRPr="00D835B1">
        <w:rPr>
          <w:sz w:val="24"/>
          <w:szCs w:val="24"/>
        </w:rPr>
        <w:t xml:space="preserve"> заявки (GET /</w:t>
      </w:r>
      <w:proofErr w:type="spellStart"/>
      <w:r w:rsidRPr="00D835B1">
        <w:rPr>
          <w:sz w:val="24"/>
          <w:szCs w:val="24"/>
        </w:rPr>
        <w:t>favorite-routes</w:t>
      </w:r>
      <w:proofErr w:type="spellEnd"/>
      <w:r w:rsidRPr="00D835B1">
        <w:rPr>
          <w:sz w:val="24"/>
          <w:szCs w:val="24"/>
        </w:rPr>
        <w:t>/{</w:t>
      </w:r>
      <w:proofErr w:type="spellStart"/>
      <w:r w:rsidRPr="00D835B1">
        <w:rPr>
          <w:sz w:val="24"/>
          <w:szCs w:val="24"/>
        </w:rPr>
        <w:t>id</w:t>
      </w:r>
      <w:proofErr w:type="spellEnd"/>
      <w:r w:rsidRPr="00D835B1">
        <w:rPr>
          <w:sz w:val="24"/>
          <w:szCs w:val="24"/>
        </w:rPr>
        <w:t>}/</w:t>
      </w:r>
      <w:proofErr w:type="spellStart"/>
      <w:r w:rsidRPr="00D835B1">
        <w:rPr>
          <w:sz w:val="24"/>
          <w:szCs w:val="24"/>
        </w:rPr>
        <w:t>prepopulate</w:t>
      </w:r>
      <w:proofErr w:type="spellEnd"/>
      <w:r w:rsidRPr="00D835B1">
        <w:rPr>
          <w:sz w:val="24"/>
          <w:szCs w:val="24"/>
        </w:rPr>
        <w:t>).</w:t>
      </w:r>
    </w:p>
    <w:p w:rsidR="00D835B1" w:rsidRPr="00D835B1" w:rsidRDefault="00D835B1" w:rsidP="0062332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Интеграция </w:t>
      </w:r>
      <w:proofErr w:type="spellStart"/>
      <w:r w:rsidRPr="00D835B1">
        <w:rPr>
          <w:color w:val="0F1115"/>
        </w:rPr>
        <w:t>виджета</w:t>
      </w:r>
      <w:proofErr w:type="spellEnd"/>
      <w:r w:rsidRPr="00D835B1">
        <w:rPr>
          <w:color w:val="0F1115"/>
        </w:rPr>
        <w:t xml:space="preserve"> с API создания заявок: клиент передаёт только</w:t>
      </w:r>
      <w:r w:rsidR="00623327">
        <w:rPr>
          <w:color w:val="0F1115"/>
        </w:rPr>
        <w:t xml:space="preserve"> </w:t>
      </w:r>
      <w:r w:rsidR="00623327">
        <w:rPr>
          <w:color w:val="0F1115"/>
          <w:lang w:val="en-US"/>
        </w:rPr>
        <w:t>favorite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route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id</w:t>
      </w:r>
      <w:r w:rsidR="00623327">
        <w:rPr>
          <w:color w:val="0F1115"/>
        </w:rPr>
        <w:t>,</w:t>
      </w:r>
      <w:r w:rsidRPr="00D835B1">
        <w:rPr>
          <w:color w:val="0F1115"/>
        </w:rPr>
        <w:t xml:space="preserve"> сервер самостоятельно устанавливает</w:t>
      </w:r>
      <w:r w:rsidR="00623327" w:rsidRPr="00623327">
        <w:rPr>
          <w:color w:val="0F1115"/>
        </w:rPr>
        <w:t xml:space="preserve"> </w:t>
      </w:r>
      <w:r w:rsidR="00623327">
        <w:rPr>
          <w:color w:val="0F1115"/>
          <w:lang w:val="en-US"/>
        </w:rPr>
        <w:t>original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fixed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cost</w:t>
      </w:r>
      <w:r w:rsidR="00623327" w:rsidRPr="00623327">
        <w:rPr>
          <w:color w:val="0F1115"/>
        </w:rPr>
        <w:t xml:space="preserve">, </w:t>
      </w:r>
      <w:r w:rsidR="00623327">
        <w:rPr>
          <w:color w:val="0F1115"/>
          <w:lang w:val="en-US"/>
        </w:rPr>
        <w:t>is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favorite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trip</w:t>
      </w:r>
      <w:r w:rsidRPr="00D835B1">
        <w:rPr>
          <w:color w:val="0F1115"/>
        </w:rPr>
        <w:t> (фиксируется при создании заявки).</w:t>
      </w:r>
    </w:p>
    <w:p w:rsidR="00D835B1" w:rsidRPr="00D835B1" w:rsidRDefault="00D835B1" w:rsidP="0062332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Логика переключения на динамический расчёт при изменении маршрута (инициируется на </w:t>
      </w:r>
      <w:proofErr w:type="spellStart"/>
      <w:r w:rsidRPr="00D835B1">
        <w:rPr>
          <w:color w:val="0F1115"/>
        </w:rPr>
        <w:t>бэкенде</w:t>
      </w:r>
      <w:proofErr w:type="spellEnd"/>
      <w:r w:rsidRPr="00D835B1">
        <w:rPr>
          <w:color w:val="0F1115"/>
        </w:rPr>
        <w:t xml:space="preserve"> на основе переданных точек).</w:t>
      </w:r>
    </w:p>
    <w:p w:rsidR="00D835B1" w:rsidRPr="00D835B1" w:rsidRDefault="00D835B1" w:rsidP="0062332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Аналогичная реализация для мобильного приложения (иконка, модальное окно, </w:t>
      </w:r>
      <w:proofErr w:type="spellStart"/>
      <w:r w:rsidRPr="00D835B1">
        <w:rPr>
          <w:color w:val="0F1115"/>
        </w:rPr>
        <w:t>автозаполнение</w:t>
      </w:r>
      <w:proofErr w:type="spellEnd"/>
      <w:r w:rsidRPr="00D835B1">
        <w:rPr>
          <w:color w:val="0F1115"/>
        </w:rPr>
        <w:t>).</w:t>
      </w:r>
    </w:p>
    <w:p w:rsidR="00D835B1" w:rsidRPr="00D835B1" w:rsidRDefault="00D835B1" w:rsidP="0062332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Обеспечение идентичного поведения WEB и МП.</w:t>
      </w:r>
    </w:p>
    <w:p w:rsidR="00D835B1" w:rsidRDefault="00D835B1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color w:val="0F1115"/>
        </w:rPr>
      </w:pPr>
      <w:r w:rsidRPr="00D835B1">
        <w:rPr>
          <w:rStyle w:val="ad"/>
          <w:color w:val="0F1115"/>
        </w:rPr>
        <w:t>Результат:</w:t>
      </w:r>
      <w:r w:rsidRPr="00D835B1">
        <w:rPr>
          <w:color w:val="0F1115"/>
        </w:rPr>
        <w:t> Заявка создаётся из избранного маршрута без ручного ввода данных, стоимость корректно фиксируется.</w:t>
      </w:r>
    </w:p>
    <w:p w:rsidR="00623327" w:rsidRPr="00D835B1" w:rsidRDefault="00623327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color w:val="0F1115"/>
        </w:rPr>
      </w:pPr>
    </w:p>
    <w:p w:rsidR="00FC34CF" w:rsidRPr="00D835B1" w:rsidRDefault="001B499B" w:rsidP="006E621A">
      <w:pPr>
        <w:pStyle w:val="a4"/>
        <w:ind w:left="426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>3. Реализация логики стоимости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Расширение модели</w:t>
      </w:r>
      <w:r w:rsidR="00623327" w:rsidRPr="00623327">
        <w:rPr>
          <w:color w:val="0F1115"/>
        </w:rPr>
        <w:t xml:space="preserve"> </w:t>
      </w:r>
      <w:r w:rsidR="00623327">
        <w:rPr>
          <w:color w:val="0F1115"/>
          <w:lang w:val="en-US"/>
        </w:rPr>
        <w:t>Order</w:t>
      </w:r>
      <w:r w:rsidRPr="00D835B1">
        <w:rPr>
          <w:color w:val="0F1115"/>
        </w:rPr>
        <w:t> (добавлены поля) и миграции.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При создании заявки через избранный маршрут </w:t>
      </w:r>
      <w:r w:rsidR="00623327" w:rsidRPr="00623327">
        <w:rPr>
          <w:color w:val="0F1115"/>
        </w:rPr>
        <w:t>-</w:t>
      </w:r>
      <w:r w:rsidRPr="00D835B1">
        <w:rPr>
          <w:color w:val="0F1115"/>
        </w:rPr>
        <w:t xml:space="preserve"> сохранение</w:t>
      </w:r>
      <w:r w:rsidR="00623327" w:rsidRPr="00623327">
        <w:rPr>
          <w:color w:val="0F1115"/>
        </w:rPr>
        <w:t xml:space="preserve"> </w:t>
      </w:r>
      <w:r w:rsidR="00623327">
        <w:rPr>
          <w:color w:val="0F1115"/>
          <w:lang w:val="en-US"/>
        </w:rPr>
        <w:t>original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fixed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cost</w:t>
      </w:r>
      <w:r w:rsidRPr="00D835B1">
        <w:rPr>
          <w:color w:val="0F1115"/>
        </w:rPr>
        <w:t> как текущей </w:t>
      </w:r>
      <w:r w:rsidR="00623327">
        <w:rPr>
          <w:color w:val="0F1115"/>
          <w:lang w:val="en-US"/>
        </w:rPr>
        <w:t>fixed</w:t>
      </w:r>
      <w:r w:rsidR="00623327" w:rsidRPr="00623327">
        <w:rPr>
          <w:color w:val="0F1115"/>
          <w:u w:val="single"/>
        </w:rPr>
        <w:t>_</w:t>
      </w:r>
      <w:r w:rsidR="00623327">
        <w:rPr>
          <w:color w:val="0F1115"/>
          <w:lang w:val="en-US"/>
        </w:rPr>
        <w:t>cost</w:t>
      </w:r>
      <w:r w:rsidRPr="00D835B1">
        <w:rPr>
          <w:color w:val="0F1115"/>
        </w:rPr>
        <w:t> из справочника (для аудита).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При неизменных параметрах маршрута </w:t>
      </w:r>
      <w:r w:rsidR="00623327" w:rsidRPr="00623327">
        <w:rPr>
          <w:color w:val="0F1115"/>
        </w:rPr>
        <w:t>-</w:t>
      </w:r>
      <w:r w:rsidRPr="00D835B1">
        <w:rPr>
          <w:color w:val="0F1115"/>
        </w:rPr>
        <w:t xml:space="preserve"> плановая стоимость = </w:t>
      </w:r>
      <w:r w:rsidR="00623327">
        <w:rPr>
          <w:color w:val="0F1115"/>
          <w:lang w:val="en-US"/>
        </w:rPr>
        <w:t>fixed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cost</w:t>
      </w:r>
      <w:r w:rsidRPr="00D835B1">
        <w:rPr>
          <w:color w:val="0F1115"/>
        </w:rPr>
        <w:t>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lastRenderedPageBreak/>
        <w:t xml:space="preserve">При изменении маршрута (другие точки) </w:t>
      </w:r>
      <w:r w:rsidR="00623327" w:rsidRPr="00623327">
        <w:rPr>
          <w:color w:val="0F1115"/>
        </w:rPr>
        <w:t>-</w:t>
      </w:r>
      <w:r w:rsidRPr="00D835B1">
        <w:rPr>
          <w:color w:val="0F1115"/>
        </w:rPr>
        <w:t xml:space="preserve"> запуск динамического пересчёта (через стандартный тарифный расчёт).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По завершении заявки </w:t>
      </w:r>
      <w:r w:rsidR="00623327" w:rsidRPr="00623327">
        <w:rPr>
          <w:color w:val="0F1115"/>
        </w:rPr>
        <w:t>-</w:t>
      </w:r>
      <w:r w:rsidRPr="00D835B1">
        <w:rPr>
          <w:color w:val="0F1115"/>
        </w:rPr>
        <w:t xml:space="preserve"> получение фактической стоимости от </w:t>
      </w:r>
      <w:proofErr w:type="spellStart"/>
      <w:r w:rsidRPr="00D835B1">
        <w:rPr>
          <w:color w:val="0F1115"/>
        </w:rPr>
        <w:t>ExecutorService</w:t>
      </w:r>
      <w:proofErr w:type="spellEnd"/>
      <w:r w:rsidRPr="00D835B1">
        <w:rPr>
          <w:color w:val="0F1115"/>
        </w:rPr>
        <w:t xml:space="preserve"> с обработкой ошибок (тайм-ауты, </w:t>
      </w:r>
      <w:proofErr w:type="spellStart"/>
      <w:r w:rsidRPr="00D835B1">
        <w:rPr>
          <w:color w:val="0F1115"/>
        </w:rPr>
        <w:t>retry</w:t>
      </w:r>
      <w:proofErr w:type="spellEnd"/>
      <w:r w:rsidRPr="00D835B1">
        <w:rPr>
          <w:color w:val="0F1115"/>
        </w:rPr>
        <w:t xml:space="preserve">-логика, </w:t>
      </w:r>
      <w:proofErr w:type="spellStart"/>
      <w:r w:rsidRPr="00D835B1">
        <w:rPr>
          <w:color w:val="0F1115"/>
        </w:rPr>
        <w:t>логирование</w:t>
      </w:r>
      <w:proofErr w:type="spellEnd"/>
      <w:r w:rsidRPr="00D835B1">
        <w:rPr>
          <w:color w:val="0F1115"/>
        </w:rPr>
        <w:t>).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Сравнение плановой и фактической стоимости, установка</w:t>
      </w:r>
      <w:r w:rsidR="00623327">
        <w:rPr>
          <w:color w:val="0F1115"/>
          <w:lang w:val="en-US"/>
        </w:rPr>
        <w:t>cost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variance</w:t>
      </w:r>
      <w:r w:rsidR="00623327" w:rsidRPr="00623327">
        <w:rPr>
          <w:color w:val="0F1115"/>
        </w:rPr>
        <w:t>_</w:t>
      </w:r>
      <w:r w:rsidR="00623327">
        <w:rPr>
          <w:color w:val="0F1115"/>
          <w:lang w:val="en-US"/>
        </w:rPr>
        <w:t>flag</w:t>
      </w:r>
      <w:r w:rsidR="00623327" w:rsidRPr="00623327">
        <w:rPr>
          <w:color w:val="0F1115"/>
        </w:rPr>
        <w:t>=</w:t>
      </w:r>
      <w:r w:rsidR="00623327">
        <w:rPr>
          <w:color w:val="0F1115"/>
          <w:lang w:val="en-US"/>
        </w:rPr>
        <w:t>true</w:t>
      </w:r>
      <w:r w:rsidRPr="00D835B1">
        <w:rPr>
          <w:color w:val="0F1115"/>
        </w:rPr>
        <w:t xml:space="preserve">, если </w:t>
      </w:r>
      <w:proofErr w:type="gramStart"/>
      <w:r w:rsidRPr="00D835B1">
        <w:rPr>
          <w:color w:val="0F1115"/>
        </w:rPr>
        <w:t>фактическая &gt;</w:t>
      </w:r>
      <w:proofErr w:type="gramEnd"/>
      <w:r w:rsidRPr="00D835B1">
        <w:rPr>
          <w:color w:val="0F1115"/>
        </w:rPr>
        <w:t xml:space="preserve"> плановой.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При расхождении в 3 и более раза </w:t>
      </w:r>
      <w:r w:rsidR="00623327" w:rsidRPr="00623327">
        <w:rPr>
          <w:color w:val="0F1115"/>
        </w:rPr>
        <w:t>-</w:t>
      </w:r>
      <w:r w:rsidRPr="00D835B1">
        <w:rPr>
          <w:color w:val="0F1115"/>
        </w:rPr>
        <w:t xml:space="preserve"> установка специального флага для менеджера и инициация процесса согласования (уведомление, создание задачи).</w:t>
      </w:r>
    </w:p>
    <w:p w:rsid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Сохранение исходной стоимости для всех случаев (аудит).</w:t>
      </w:r>
    </w:p>
    <w:p w:rsidR="00623327" w:rsidRPr="00D835B1" w:rsidRDefault="00623327" w:rsidP="006E621A">
      <w:pPr>
        <w:pStyle w:val="ds-markdown-paragraph"/>
        <w:shd w:val="clear" w:color="auto" w:fill="FFFFFF"/>
        <w:spacing w:before="0" w:beforeAutospacing="0" w:after="0" w:afterAutospacing="0"/>
        <w:ind w:left="426"/>
        <w:rPr>
          <w:color w:val="0F1115"/>
        </w:rPr>
      </w:pPr>
    </w:p>
    <w:p w:rsidR="00FC34CF" w:rsidRDefault="001B499B" w:rsidP="00623327">
      <w:pPr>
        <w:ind w:firstLine="426"/>
        <w:rPr>
          <w:sz w:val="24"/>
          <w:szCs w:val="24"/>
        </w:rPr>
      </w:pPr>
      <w:r w:rsidRPr="00AC61D1">
        <w:rPr>
          <w:b/>
          <w:sz w:val="24"/>
          <w:szCs w:val="24"/>
        </w:rPr>
        <w:t>Результат:</w:t>
      </w:r>
      <w:r w:rsidRPr="00D835B1">
        <w:rPr>
          <w:sz w:val="24"/>
          <w:szCs w:val="24"/>
        </w:rPr>
        <w:t xml:space="preserve"> каждая поездка имеет прозрачную историю расчёта и причину возможного расхождения.</w:t>
      </w:r>
    </w:p>
    <w:p w:rsidR="00623327" w:rsidRPr="00D835B1" w:rsidRDefault="00623327" w:rsidP="00623327">
      <w:pPr>
        <w:ind w:firstLine="426"/>
        <w:rPr>
          <w:sz w:val="24"/>
          <w:szCs w:val="24"/>
        </w:rPr>
      </w:pPr>
    </w:p>
    <w:p w:rsidR="00FC34CF" w:rsidRPr="00D835B1" w:rsidRDefault="001B499B" w:rsidP="006E621A">
      <w:pPr>
        <w:pStyle w:val="a4"/>
        <w:ind w:left="426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>4. Отчётность</w:t>
      </w:r>
    </w:p>
    <w:p w:rsidR="00E31436" w:rsidRPr="00E31436" w:rsidRDefault="00E31436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>
        <w:t xml:space="preserve">Добавление в реестры полей </w:t>
      </w:r>
      <w:proofErr w:type="spellStart"/>
      <w:r>
        <w:t>favorite_route_name</w:t>
      </w:r>
      <w:proofErr w:type="spellEnd"/>
      <w:r>
        <w:t xml:space="preserve">, </w:t>
      </w:r>
      <w:proofErr w:type="spellStart"/>
      <w:r>
        <w:t>is_favorite_trip</w:t>
      </w:r>
      <w:proofErr w:type="spellEnd"/>
      <w:r>
        <w:t xml:space="preserve"> и данных о расхождении (план/факт).</w:t>
      </w:r>
    </w:p>
    <w:p w:rsidR="00D835B1" w:rsidRPr="00413835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Реализация</w:t>
      </w:r>
      <w:r w:rsidRPr="00413835">
        <w:rPr>
          <w:color w:val="0F1115"/>
        </w:rPr>
        <w:t xml:space="preserve"> </w:t>
      </w:r>
      <w:r w:rsidRPr="00D835B1">
        <w:rPr>
          <w:color w:val="0F1115"/>
          <w:lang w:val="en-US"/>
        </w:rPr>
        <w:t>API</w:t>
      </w:r>
      <w:r w:rsidRPr="00413835">
        <w:rPr>
          <w:color w:val="0F1115"/>
        </w:rPr>
        <w:t xml:space="preserve"> </w:t>
      </w:r>
      <w:r w:rsidRPr="00D835B1">
        <w:rPr>
          <w:color w:val="0F1115"/>
        </w:rPr>
        <w:t>выгрузки</w:t>
      </w:r>
      <w:r w:rsidRPr="00413835">
        <w:rPr>
          <w:color w:val="0F1115"/>
        </w:rPr>
        <w:t xml:space="preserve"> (</w:t>
      </w:r>
      <w:r w:rsidR="00623327" w:rsidRPr="00623327">
        <w:rPr>
          <w:color w:val="000000"/>
          <w:lang w:val="en-US"/>
        </w:rPr>
        <w:t>GET</w:t>
      </w:r>
      <w:r w:rsidR="00623327" w:rsidRPr="00413835">
        <w:rPr>
          <w:color w:val="000000"/>
        </w:rPr>
        <w:t xml:space="preserve"> /</w:t>
      </w:r>
      <w:r w:rsidR="00623327" w:rsidRPr="00623327">
        <w:rPr>
          <w:color w:val="000000"/>
          <w:lang w:val="en-US"/>
        </w:rPr>
        <w:t>reports</w:t>
      </w:r>
      <w:r w:rsidR="00623327" w:rsidRPr="00413835">
        <w:rPr>
          <w:color w:val="000000"/>
        </w:rPr>
        <w:t>/</w:t>
      </w:r>
      <w:r w:rsidR="00623327" w:rsidRPr="00623327">
        <w:rPr>
          <w:color w:val="000000"/>
          <w:lang w:val="en-US"/>
        </w:rPr>
        <w:t>export</w:t>
      </w:r>
      <w:r w:rsidRPr="00413835">
        <w:rPr>
          <w:color w:val="0F1115"/>
        </w:rPr>
        <w:t xml:space="preserve">) </w:t>
      </w:r>
      <w:r w:rsidRPr="00D835B1">
        <w:rPr>
          <w:color w:val="0F1115"/>
        </w:rPr>
        <w:t>с</w:t>
      </w:r>
      <w:r w:rsidRPr="00413835">
        <w:rPr>
          <w:color w:val="0F1115"/>
        </w:rPr>
        <w:t xml:space="preserve"> </w:t>
      </w:r>
      <w:r w:rsidRPr="00D835B1">
        <w:rPr>
          <w:color w:val="0F1115"/>
        </w:rPr>
        <w:t>поддержкой</w:t>
      </w:r>
      <w:r w:rsidRPr="00413835">
        <w:rPr>
          <w:color w:val="0F1115"/>
        </w:rPr>
        <w:t xml:space="preserve"> </w:t>
      </w:r>
      <w:r w:rsidRPr="00D835B1">
        <w:rPr>
          <w:color w:val="0F1115"/>
        </w:rPr>
        <w:t>форматов</w:t>
      </w:r>
      <w:r w:rsidRPr="00413835">
        <w:rPr>
          <w:color w:val="0F1115"/>
        </w:rPr>
        <w:t xml:space="preserve"> </w:t>
      </w:r>
      <w:r w:rsidRPr="00D835B1">
        <w:rPr>
          <w:color w:val="0F1115"/>
          <w:lang w:val="en-US"/>
        </w:rPr>
        <w:t>CSV</w:t>
      </w:r>
      <w:r w:rsidRPr="00413835">
        <w:rPr>
          <w:color w:val="0F1115"/>
        </w:rPr>
        <w:t xml:space="preserve">, </w:t>
      </w:r>
      <w:r w:rsidRPr="00D835B1">
        <w:rPr>
          <w:color w:val="0F1115"/>
          <w:lang w:val="en-US"/>
        </w:rPr>
        <w:t>Excel</w:t>
      </w:r>
      <w:r w:rsidRPr="00413835">
        <w:rPr>
          <w:color w:val="0F1115"/>
        </w:rPr>
        <w:t xml:space="preserve"> (.</w:t>
      </w:r>
      <w:proofErr w:type="spellStart"/>
      <w:r w:rsidRPr="00D835B1">
        <w:rPr>
          <w:color w:val="0F1115"/>
          <w:lang w:val="en-US"/>
        </w:rPr>
        <w:t>xlsx</w:t>
      </w:r>
      <w:proofErr w:type="spellEnd"/>
      <w:r w:rsidRPr="00413835">
        <w:rPr>
          <w:color w:val="0F1115"/>
        </w:rPr>
        <w:t xml:space="preserve">), </w:t>
      </w:r>
      <w:r w:rsidRPr="00D835B1">
        <w:rPr>
          <w:color w:val="0F1115"/>
          <w:lang w:val="en-US"/>
        </w:rPr>
        <w:t>PDF</w:t>
      </w:r>
      <w:r w:rsidRPr="00413835">
        <w:rPr>
          <w:color w:val="0F1115"/>
        </w:rPr>
        <w:t>.</w:t>
      </w:r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Добавление фильтрации по </w:t>
      </w:r>
      <w:proofErr w:type="spellStart"/>
      <w:r w:rsidR="00623327" w:rsidRPr="00FA4086">
        <w:rPr>
          <w:color w:val="000000"/>
        </w:rPr>
        <w:t>is_favorite_</w:t>
      </w:r>
      <w:proofErr w:type="gramStart"/>
      <w:r w:rsidR="00623327" w:rsidRPr="00FA4086">
        <w:rPr>
          <w:color w:val="000000"/>
        </w:rPr>
        <w:t>trip</w:t>
      </w:r>
      <w:proofErr w:type="spellEnd"/>
      <w:r w:rsidR="00623327" w:rsidRPr="00D835B1">
        <w:rPr>
          <w:color w:val="0F1115"/>
        </w:rPr>
        <w:t xml:space="preserve"> </w:t>
      </w:r>
      <w:r w:rsidRPr="00D835B1">
        <w:rPr>
          <w:color w:val="0F1115"/>
        </w:rPr>
        <w:t>.</w:t>
      </w:r>
      <w:proofErr w:type="gramEnd"/>
    </w:p>
    <w:p w:rsidR="00D835B1" w:rsidRP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Обеспечение заполнения колонки «Поездка по маршруту» только для заказов, созданных через избранный маршрут.</w:t>
      </w:r>
    </w:p>
    <w:p w:rsidR="00D835B1" w:rsidRDefault="00D835B1" w:rsidP="006233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Проверка корректности данных в выгрузках (сверка с заказами).</w:t>
      </w:r>
    </w:p>
    <w:p w:rsidR="00623327" w:rsidRPr="00D835B1" w:rsidRDefault="00623327" w:rsidP="006E621A">
      <w:pPr>
        <w:pStyle w:val="ds-markdown-paragraph"/>
        <w:shd w:val="clear" w:color="auto" w:fill="FFFFFF"/>
        <w:spacing w:before="0" w:beforeAutospacing="0" w:after="0" w:afterAutospacing="0"/>
        <w:ind w:left="426"/>
        <w:rPr>
          <w:color w:val="0F1115"/>
        </w:rPr>
      </w:pPr>
    </w:p>
    <w:p w:rsidR="00D835B1" w:rsidRPr="00D835B1" w:rsidRDefault="00D835B1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color w:val="0F1115"/>
        </w:rPr>
      </w:pPr>
      <w:r w:rsidRPr="00D835B1">
        <w:rPr>
          <w:rStyle w:val="ad"/>
          <w:color w:val="0F1115"/>
        </w:rPr>
        <w:t>Результат:</w:t>
      </w:r>
      <w:r w:rsidRPr="00D835B1">
        <w:rPr>
          <w:color w:val="0F1115"/>
        </w:rPr>
        <w:t> Формирование полных отчётов с признаком избранного маршрута и данными о расхождениях.</w:t>
      </w:r>
    </w:p>
    <w:p w:rsidR="00623327" w:rsidRDefault="00623327" w:rsidP="00623327">
      <w:pPr>
        <w:ind w:firstLine="426"/>
        <w:rPr>
          <w:b/>
          <w:bCs/>
          <w:sz w:val="24"/>
          <w:szCs w:val="24"/>
        </w:rPr>
      </w:pPr>
    </w:p>
    <w:p w:rsidR="00FC34CF" w:rsidRPr="00D835B1" w:rsidRDefault="001B499B" w:rsidP="00623327">
      <w:pPr>
        <w:ind w:firstLine="426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>5. Тестирование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Провести модульные тесты моделей и бизнес-правил.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Провести контрактные тесты API.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Проверить интеграции с тарифным сервисом и сервисом исполнителя.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Провести E2E-тесты WEB и МП.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Проверить негативные сценарии: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11 адресов;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1 адрес / менее 2 точек маршрута;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отсутствие времени ожидания;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стоимость = 0 или отрицательная;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изменение маршрута;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 xml:space="preserve">превышение цены (в </w:t>
      </w:r>
      <w:proofErr w:type="spellStart"/>
      <w:r w:rsidRPr="00D835B1">
        <w:rPr>
          <w:sz w:val="24"/>
          <w:szCs w:val="24"/>
        </w:rPr>
        <w:t>т.ч</w:t>
      </w:r>
      <w:proofErr w:type="spellEnd"/>
      <w:r w:rsidRPr="00D835B1">
        <w:rPr>
          <w:sz w:val="24"/>
          <w:szCs w:val="24"/>
        </w:rPr>
        <w:t>. расхождение ×3 и более);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истёкший срок действия маршрута (</w:t>
      </w:r>
      <w:proofErr w:type="spellStart"/>
      <w:r w:rsidRPr="00D835B1">
        <w:rPr>
          <w:sz w:val="24"/>
          <w:szCs w:val="24"/>
        </w:rPr>
        <w:t>valid_to</w:t>
      </w:r>
      <w:proofErr w:type="spellEnd"/>
      <w:r w:rsidRPr="00D835B1">
        <w:rPr>
          <w:sz w:val="24"/>
          <w:szCs w:val="24"/>
        </w:rPr>
        <w:t>) или неактивный маршрут (</w:t>
      </w:r>
      <w:proofErr w:type="spellStart"/>
      <w:r w:rsidRPr="00D835B1">
        <w:rPr>
          <w:sz w:val="24"/>
          <w:szCs w:val="24"/>
        </w:rPr>
        <w:t>is_active</w:t>
      </w:r>
      <w:proofErr w:type="spellEnd"/>
      <w:r w:rsidRPr="00D835B1">
        <w:rPr>
          <w:sz w:val="24"/>
          <w:szCs w:val="24"/>
        </w:rPr>
        <w:t xml:space="preserve"> = </w:t>
      </w:r>
      <w:proofErr w:type="spellStart"/>
      <w:r w:rsidRPr="00D835B1">
        <w:rPr>
          <w:sz w:val="24"/>
          <w:szCs w:val="24"/>
        </w:rPr>
        <w:t>false</w:t>
      </w:r>
      <w:proofErr w:type="spellEnd"/>
      <w:r w:rsidRPr="00D835B1">
        <w:rPr>
          <w:sz w:val="24"/>
          <w:szCs w:val="24"/>
        </w:rPr>
        <w:t>);</w:t>
      </w:r>
    </w:p>
    <w:p w:rsidR="00FC34CF" w:rsidRPr="00D835B1" w:rsidRDefault="001B499B" w:rsidP="00623327">
      <w:pPr>
        <w:pStyle w:val="a4"/>
        <w:numPr>
          <w:ilvl w:val="1"/>
          <w:numId w:val="1"/>
        </w:numPr>
        <w:ind w:left="0" w:firstLine="851"/>
        <w:rPr>
          <w:sz w:val="24"/>
          <w:szCs w:val="24"/>
        </w:rPr>
      </w:pPr>
      <w:r w:rsidRPr="00D835B1">
        <w:rPr>
          <w:sz w:val="24"/>
          <w:szCs w:val="24"/>
        </w:rPr>
        <w:t>тайм-ауты и повторные запросы.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Выполнить нагрузочное тестирование и оптимизацию.</w:t>
      </w:r>
    </w:p>
    <w:p w:rsidR="00FC34CF" w:rsidRPr="00D835B1" w:rsidRDefault="001B499B" w:rsidP="00623327">
      <w:pPr>
        <w:pStyle w:val="a4"/>
        <w:numPr>
          <w:ilvl w:val="0"/>
          <w:numId w:val="1"/>
        </w:numPr>
        <w:ind w:left="0" w:firstLine="426"/>
        <w:rPr>
          <w:sz w:val="24"/>
          <w:szCs w:val="24"/>
        </w:rPr>
      </w:pPr>
      <w:r w:rsidRPr="00D835B1">
        <w:rPr>
          <w:sz w:val="24"/>
          <w:szCs w:val="24"/>
        </w:rPr>
        <w:t>Устранить критические дефекты.</w:t>
      </w:r>
    </w:p>
    <w:p w:rsidR="00623327" w:rsidRDefault="00623327" w:rsidP="00623327">
      <w:pPr>
        <w:ind w:firstLine="426"/>
        <w:rPr>
          <w:rStyle w:val="ad"/>
          <w:color w:val="0F1115"/>
          <w:sz w:val="24"/>
          <w:szCs w:val="24"/>
          <w:shd w:val="clear" w:color="auto" w:fill="FFFFFF"/>
        </w:rPr>
      </w:pPr>
    </w:p>
    <w:p w:rsidR="00D835B1" w:rsidRPr="00D835B1" w:rsidRDefault="00D835B1" w:rsidP="00623327">
      <w:pPr>
        <w:ind w:firstLine="426"/>
        <w:rPr>
          <w:color w:val="0F1115"/>
          <w:sz w:val="24"/>
          <w:szCs w:val="24"/>
          <w:shd w:val="clear" w:color="auto" w:fill="FFFFFF"/>
        </w:rPr>
      </w:pPr>
      <w:r w:rsidRPr="00D835B1">
        <w:rPr>
          <w:rStyle w:val="ad"/>
          <w:color w:val="0F1115"/>
          <w:sz w:val="24"/>
          <w:szCs w:val="24"/>
          <w:shd w:val="clear" w:color="auto" w:fill="FFFFFF"/>
        </w:rPr>
        <w:t>Результат:</w:t>
      </w:r>
      <w:r w:rsidRPr="00D835B1">
        <w:rPr>
          <w:color w:val="0F1115"/>
          <w:sz w:val="24"/>
          <w:szCs w:val="24"/>
          <w:shd w:val="clear" w:color="auto" w:fill="FFFFFF"/>
        </w:rPr>
        <w:t> Функционал стабилен, все критерии приёмки и граничные сценарии пройдены.</w:t>
      </w:r>
    </w:p>
    <w:p w:rsidR="00623327" w:rsidRDefault="00623327" w:rsidP="00623327">
      <w:pPr>
        <w:ind w:firstLine="426"/>
        <w:rPr>
          <w:b/>
          <w:bCs/>
          <w:sz w:val="24"/>
          <w:szCs w:val="24"/>
        </w:rPr>
      </w:pPr>
    </w:p>
    <w:p w:rsidR="00FC34CF" w:rsidRPr="00D835B1" w:rsidRDefault="001B499B" w:rsidP="00623327">
      <w:pPr>
        <w:ind w:firstLine="426"/>
        <w:rPr>
          <w:sz w:val="24"/>
          <w:szCs w:val="24"/>
        </w:rPr>
      </w:pPr>
      <w:r w:rsidRPr="00D835B1">
        <w:rPr>
          <w:b/>
          <w:bCs/>
          <w:sz w:val="24"/>
          <w:szCs w:val="24"/>
        </w:rPr>
        <w:t xml:space="preserve">6. </w:t>
      </w:r>
      <w:proofErr w:type="spellStart"/>
      <w:r w:rsidRPr="00D835B1">
        <w:rPr>
          <w:b/>
          <w:bCs/>
          <w:sz w:val="24"/>
          <w:szCs w:val="24"/>
        </w:rPr>
        <w:t>Деплой</w:t>
      </w:r>
      <w:proofErr w:type="spellEnd"/>
      <w:r w:rsidRPr="00D835B1">
        <w:rPr>
          <w:b/>
          <w:bCs/>
          <w:sz w:val="24"/>
          <w:szCs w:val="24"/>
        </w:rPr>
        <w:t xml:space="preserve"> и запуск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Размещение кода и миграций в </w:t>
      </w:r>
      <w:proofErr w:type="spellStart"/>
      <w:r w:rsidRPr="00D835B1">
        <w:rPr>
          <w:color w:val="0F1115"/>
        </w:rPr>
        <w:t>репозитории</w:t>
      </w:r>
      <w:proofErr w:type="spellEnd"/>
      <w:r w:rsidRPr="00D835B1">
        <w:rPr>
          <w:color w:val="0F1115"/>
        </w:rPr>
        <w:t xml:space="preserve"> (с тегами релиза).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Развёртывание на тестовом стенде, проведение приёмочного тестирования с Заказчиком.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lastRenderedPageBreak/>
        <w:t>Подготовка плана отката и резервной копии БД.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Промышленный </w:t>
      </w:r>
      <w:proofErr w:type="spellStart"/>
      <w:r w:rsidRPr="00D835B1">
        <w:rPr>
          <w:color w:val="0F1115"/>
        </w:rPr>
        <w:t>деплой</w:t>
      </w:r>
      <w:proofErr w:type="spellEnd"/>
      <w:r w:rsidRPr="00D835B1">
        <w:rPr>
          <w:color w:val="0F1115"/>
        </w:rPr>
        <w:t xml:space="preserve"> (поэтапно, с канареечным развёртыванием при возможности).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Проверка ключевых сценариев после запуска (</w:t>
      </w:r>
      <w:proofErr w:type="spellStart"/>
      <w:r w:rsidRPr="00D835B1">
        <w:rPr>
          <w:color w:val="0F1115"/>
        </w:rPr>
        <w:t>smoke</w:t>
      </w:r>
      <w:proofErr w:type="spellEnd"/>
      <w:r w:rsidRPr="00D835B1">
        <w:rPr>
          <w:color w:val="0F1115"/>
        </w:rPr>
        <w:t>-тесты).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 xml:space="preserve">Настройка мониторинга и </w:t>
      </w:r>
      <w:proofErr w:type="spellStart"/>
      <w:r w:rsidRPr="00D835B1">
        <w:rPr>
          <w:color w:val="0F1115"/>
        </w:rPr>
        <w:t>алертинга</w:t>
      </w:r>
      <w:proofErr w:type="spellEnd"/>
      <w:r w:rsidRPr="00D835B1">
        <w:rPr>
          <w:color w:val="0F1115"/>
        </w:rPr>
        <w:t>:</w:t>
      </w:r>
    </w:p>
    <w:p w:rsidR="00D835B1" w:rsidRPr="00D835B1" w:rsidRDefault="00D835B1" w:rsidP="0062332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</w:rPr>
      </w:pPr>
      <w:r w:rsidRPr="00D835B1">
        <w:rPr>
          <w:color w:val="0F1115"/>
        </w:rPr>
        <w:t xml:space="preserve">время ответа </w:t>
      </w:r>
      <w:proofErr w:type="spellStart"/>
      <w:r w:rsidRPr="00D835B1">
        <w:rPr>
          <w:color w:val="0F1115"/>
        </w:rPr>
        <w:t>TariffService</w:t>
      </w:r>
      <w:proofErr w:type="spellEnd"/>
      <w:r w:rsidRPr="00D835B1">
        <w:rPr>
          <w:color w:val="0F1115"/>
        </w:rPr>
        <w:t>,</w:t>
      </w:r>
    </w:p>
    <w:p w:rsidR="00D835B1" w:rsidRPr="00D835B1" w:rsidRDefault="00D835B1" w:rsidP="0062332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</w:rPr>
      </w:pPr>
      <w:r w:rsidRPr="00D835B1">
        <w:rPr>
          <w:color w:val="0F1115"/>
        </w:rPr>
        <w:t>количество ошибок интеграций,</w:t>
      </w:r>
    </w:p>
    <w:p w:rsidR="00D835B1" w:rsidRPr="00D835B1" w:rsidRDefault="00D835B1" w:rsidP="0062332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</w:rPr>
      </w:pPr>
      <w:r w:rsidRPr="00D835B1">
        <w:rPr>
          <w:color w:val="0F1115"/>
        </w:rPr>
        <w:t>частота расхождений стоимости,</w:t>
      </w:r>
    </w:p>
    <w:p w:rsidR="00D835B1" w:rsidRPr="00D835B1" w:rsidRDefault="00D835B1" w:rsidP="0062332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</w:rPr>
      </w:pPr>
      <w:r w:rsidRPr="00D835B1">
        <w:rPr>
          <w:color w:val="0F1115"/>
        </w:rPr>
        <w:t xml:space="preserve">тайм-ауты </w:t>
      </w:r>
      <w:proofErr w:type="spellStart"/>
      <w:r w:rsidRPr="00D835B1">
        <w:rPr>
          <w:color w:val="0F1115"/>
        </w:rPr>
        <w:t>ExecutorService</w:t>
      </w:r>
      <w:proofErr w:type="spellEnd"/>
      <w:r w:rsidRPr="00D835B1">
        <w:rPr>
          <w:color w:val="0F1115"/>
        </w:rPr>
        <w:t>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Создание пользовательской документации (инструкции для сотрудников, управляющих справочниками) и технической документации (для службы поддержки).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Проведение обучения для ключевых пользователей (менеджеров, администраторов).</w:t>
      </w:r>
    </w:p>
    <w:p w:rsidR="00D835B1" w:rsidRPr="00D835B1" w:rsidRDefault="00D835B1" w:rsidP="0062332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</w:rPr>
      </w:pPr>
      <w:r w:rsidRPr="00D835B1">
        <w:rPr>
          <w:color w:val="0F1115"/>
        </w:rPr>
        <w:t>Передача документации и прав сопровождения внутренней команде поддержки.</w:t>
      </w:r>
    </w:p>
    <w:p w:rsidR="00623327" w:rsidRDefault="00623327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rStyle w:val="ad"/>
          <w:color w:val="0F1115"/>
        </w:rPr>
      </w:pPr>
    </w:p>
    <w:p w:rsidR="00D835B1" w:rsidRPr="00D835B1" w:rsidRDefault="00D835B1" w:rsidP="00623327">
      <w:pPr>
        <w:pStyle w:val="ds-markdown-paragraph"/>
        <w:shd w:val="clear" w:color="auto" w:fill="FFFFFF"/>
        <w:spacing w:before="0" w:beforeAutospacing="0" w:after="0" w:afterAutospacing="0"/>
        <w:ind w:firstLine="426"/>
        <w:rPr>
          <w:color w:val="0F1115"/>
        </w:rPr>
      </w:pPr>
      <w:r w:rsidRPr="00D835B1">
        <w:rPr>
          <w:rStyle w:val="ad"/>
          <w:color w:val="0F1115"/>
        </w:rPr>
        <w:t>Результат:</w:t>
      </w:r>
      <w:r w:rsidRPr="00D835B1">
        <w:rPr>
          <w:color w:val="0F1115"/>
        </w:rPr>
        <w:t> Решение работает в продуктивной среде, сопровождается мониторингом, пользователи обучены.</w:t>
      </w:r>
    </w:p>
    <w:p w:rsidR="006641DB" w:rsidRPr="00D835B1" w:rsidRDefault="006641DB" w:rsidP="00623327">
      <w:pPr>
        <w:pStyle w:val="a4"/>
        <w:ind w:left="426"/>
      </w:pPr>
    </w:p>
    <w:sectPr w:rsidR="006641DB" w:rsidRPr="00D835B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545BB"/>
    <w:multiLevelType w:val="hybridMultilevel"/>
    <w:tmpl w:val="97146426"/>
    <w:lvl w:ilvl="0" w:tplc="9D14AFC2">
      <w:start w:val="1"/>
      <w:numFmt w:val="bullet"/>
      <w:lvlText w:val="●"/>
      <w:lvlJc w:val="left"/>
      <w:pPr>
        <w:ind w:left="720" w:hanging="360"/>
      </w:pPr>
    </w:lvl>
    <w:lvl w:ilvl="1" w:tplc="1F44C61E">
      <w:start w:val="1"/>
      <w:numFmt w:val="bullet"/>
      <w:lvlText w:val="○"/>
      <w:lvlJc w:val="left"/>
      <w:pPr>
        <w:ind w:left="1440" w:hanging="360"/>
      </w:pPr>
    </w:lvl>
    <w:lvl w:ilvl="2" w:tplc="126E4D42">
      <w:start w:val="1"/>
      <w:numFmt w:val="bullet"/>
      <w:lvlText w:val="■"/>
      <w:lvlJc w:val="left"/>
      <w:pPr>
        <w:ind w:left="2160" w:hanging="360"/>
      </w:pPr>
    </w:lvl>
    <w:lvl w:ilvl="3" w:tplc="417A43F4">
      <w:start w:val="1"/>
      <w:numFmt w:val="bullet"/>
      <w:lvlText w:val="●"/>
      <w:lvlJc w:val="left"/>
      <w:pPr>
        <w:ind w:left="2880" w:hanging="360"/>
      </w:pPr>
    </w:lvl>
    <w:lvl w:ilvl="4" w:tplc="6B982AC8">
      <w:start w:val="1"/>
      <w:numFmt w:val="bullet"/>
      <w:lvlText w:val="○"/>
      <w:lvlJc w:val="left"/>
      <w:pPr>
        <w:ind w:left="3600" w:hanging="360"/>
      </w:pPr>
    </w:lvl>
    <w:lvl w:ilvl="5" w:tplc="C1A67FE6">
      <w:start w:val="1"/>
      <w:numFmt w:val="bullet"/>
      <w:lvlText w:val="■"/>
      <w:lvlJc w:val="left"/>
      <w:pPr>
        <w:ind w:left="4320" w:hanging="360"/>
      </w:pPr>
    </w:lvl>
    <w:lvl w:ilvl="6" w:tplc="3EDC03B4">
      <w:start w:val="1"/>
      <w:numFmt w:val="bullet"/>
      <w:lvlText w:val="●"/>
      <w:lvlJc w:val="left"/>
      <w:pPr>
        <w:ind w:left="5040" w:hanging="360"/>
      </w:pPr>
    </w:lvl>
    <w:lvl w:ilvl="7" w:tplc="5456D6E4">
      <w:start w:val="1"/>
      <w:numFmt w:val="bullet"/>
      <w:lvlText w:val="●"/>
      <w:lvlJc w:val="left"/>
      <w:pPr>
        <w:ind w:left="5760" w:hanging="360"/>
      </w:pPr>
    </w:lvl>
    <w:lvl w:ilvl="8" w:tplc="607C05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E40DED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C0011"/>
    <w:multiLevelType w:val="multilevel"/>
    <w:tmpl w:val="5DB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E426B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C1C1A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701EA"/>
    <w:multiLevelType w:val="multilevel"/>
    <w:tmpl w:val="2DCAEFE0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A0270"/>
    <w:multiLevelType w:val="hybridMultilevel"/>
    <w:tmpl w:val="6F601E44"/>
    <w:lvl w:ilvl="0" w:tplc="C65C5A9A">
      <w:start w:val="1"/>
      <w:numFmt w:val="bullet"/>
      <w:lvlText w:val="●"/>
      <w:lvlJc w:val="left"/>
      <w:pPr>
        <w:ind w:left="1146" w:hanging="360"/>
      </w:p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D1D495A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1A79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7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4CF"/>
    <w:rsid w:val="001229A0"/>
    <w:rsid w:val="001B499B"/>
    <w:rsid w:val="001E5B45"/>
    <w:rsid w:val="002B2A29"/>
    <w:rsid w:val="00355204"/>
    <w:rsid w:val="00413835"/>
    <w:rsid w:val="00623327"/>
    <w:rsid w:val="006641DB"/>
    <w:rsid w:val="006E621A"/>
    <w:rsid w:val="008343C9"/>
    <w:rsid w:val="009D2DBF"/>
    <w:rsid w:val="00AC61D1"/>
    <w:rsid w:val="00C9675F"/>
    <w:rsid w:val="00CF4BD0"/>
    <w:rsid w:val="00D835B1"/>
    <w:rsid w:val="00E31436"/>
    <w:rsid w:val="00FC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03D432-FECA-417F-AFF4-EA38BAE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6641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6641DB"/>
    <w:rPr>
      <w:b/>
      <w:bCs/>
    </w:rPr>
  </w:style>
  <w:style w:type="character" w:styleId="HTML">
    <w:name w:val="HTML Code"/>
    <w:basedOn w:val="a0"/>
    <w:uiPriority w:val="99"/>
    <w:semiHidden/>
    <w:unhideWhenUsed/>
    <w:rsid w:val="006641D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9D2DB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09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89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9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2026-09-15T13:40:00Z</dcterms:created>
  <dcterms:modified xsi:type="dcterms:W3CDTF">2026-09-15T13:40:00Z</dcterms:modified>
</cp:coreProperties>
</file>