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по смежным задачам FavoriteRoute</w:t>
      </w:r>
    </w:p>
    <w:p>
      <w:pPr>
        <w:pStyle w:val="Subtitle"/>
      </w:pPr>
      <w:r>
        <w:t>T01.2 • T01.3 • T01.4 • T04.1 • T05.1 • Эпик • 23 сентября 2026 года</w:t>
      </w:r>
    </w:p>
    <w:p>
      <w:pPr>
        <w:keepNext/>
      </w:pPr>
      <w:r>
        <w:t>Вопросы, выявленные при обновлении модели T01.1 и сопоставлении со схемой процесса. Они адресованы владельцам соответствующих задач. Ответы по I02 могут потребовать изменения типов хранения в T01.1; ответы по истории и удалению согласуются с D04–D05.</w:t>
      </w:r>
    </w:p>
    <w:p>
      <w:pPr>
        <w:pStyle w:val="Heading2"/>
      </w:pPr>
      <w:r>
        <w:t>I01 T01.4 Пригодность метода расчёта</w:t>
      </w:r>
    </w:p>
    <w:p>
      <w:pPr>
        <w:keepNext/>
      </w:pPr>
      <w:r>
        <w:t>Какой service/rpc использует CalculateRequest? Можно ли применять пересчёт изменённой заявки при создании FavoriteRoute? Как формировать employeeId, desireDate и timeZone без конкретного пассажира и даты? Как учитываются service_class, is_night_tariff и выбранный tariff_id, отсутствующие в DTO?</w:t>
      </w:r>
    </w:p>
    <w:p>
      <w:pPr>
        <w:keepNext w:val="0"/>
      </w:pPr>
      <w:r>
        <w:t>Адресат: Архитектор и владелец TariffService.</w:t>
      </w:r>
    </w:p>
    <w:p>
      <w:pPr>
        <w:pStyle w:val="Heading2"/>
      </w:pPr>
      <w:r>
        <w:t>I02 T01.4 Преобразование ответа</w:t>
      </w:r>
    </w:p>
    <w:p>
      <w:pPr>
        <w:keepNext/>
      </w:pPr>
      <w:r>
        <w:t>В каких единицах приходят cost, time и distance? Включает ли time ожидание? Как получить travel_time и total_time без двойного учёта? Каковы округление, пределы и поведение при переполнении? Как преобразуется waitTime из ответа заявки в waitTimeSeconds?</w:t>
      </w:r>
    </w:p>
    <w:p>
      <w:pPr>
        <w:keepNext w:val="0"/>
      </w:pPr>
      <w:r>
        <w:t>Адресат: Разработчик интеграции.</w:t>
      </w:r>
    </w:p>
    <w:p>
      <w:pPr>
        <w:pStyle w:val="Heading2"/>
      </w:pPr>
      <w:r>
        <w:t>I03 T01.4 Тариф и доступность</w:t>
      </w:r>
    </w:p>
    <w:p>
      <w:pPr>
        <w:keepNext/>
      </w:pPr>
      <w:r>
        <w:t>Как проверять тариф территории первой точки и отслеживать его срок? Что делать с маршрутом при истечении тарифа, отсутствии тарифа и недоступности сервиса? Нужны ли опрос, события или копия данных?</w:t>
      </w:r>
    </w:p>
    <w:p>
      <w:pPr>
        <w:keepNext w:val="0"/>
      </w:pPr>
      <w:r>
        <w:t>Адресат: Владелец продукта и архитектор.</w:t>
      </w:r>
    </w:p>
    <w:p>
      <w:pPr>
        <w:pStyle w:val="Heading2"/>
      </w:pPr>
      <w:r>
        <w:t>I04 T01.4 Оценка работ</w:t>
      </w:r>
    </w:p>
    <w:p>
      <w:pPr>
        <w:keepNext/>
      </w:pPr>
      <w:r>
        <w:t>Нужно ли пересмотреть 5 SP с учётом выбранного метода, адаптера, ошибок и контроля тарифов?</w:t>
      </w:r>
    </w:p>
    <w:p>
      <w:pPr>
        <w:keepNext w:val="0"/>
      </w:pPr>
      <w:r>
        <w:t>Адресат: Команда разработки.</w:t>
      </w:r>
    </w:p>
    <w:p>
      <w:pPr>
        <w:pStyle w:val="Heading2"/>
      </w:pPr>
      <w:r>
        <w:t>A01 T01.2 API списка</w:t>
      </w:r>
    </w:p>
    <w:p>
      <w:pPr>
        <w:keepNext/>
      </w:pPr>
      <w:r>
        <w:t>Каковы формат пагинации, фильтры и сортировка? Как назвать номер в API: favoriteRouteNumber, routeNumber или humanReadableId?</w:t>
      </w:r>
    </w:p>
    <w:p>
      <w:pPr>
        <w:keepNext w:val="0"/>
      </w:pPr>
      <w:r>
        <w:t>Адресат: Разработчик и архитектор.</w:t>
      </w:r>
    </w:p>
    <w:p>
      <w:pPr>
        <w:pStyle w:val="Heading2"/>
      </w:pPr>
      <w:r>
        <w:t>A02 T01.2 Дубли и номер</w:t>
      </w:r>
    </w:p>
    <w:p>
      <w:pPr>
        <w:keepNext/>
      </w:pPr>
      <w:r>
        <w:t>Какие поля определяют дубль, учитываются ли направление, ожидания и периоды? Как атомарно генерировать FR-XXXX-XXXXXXXX и обрабатывать одновременное создание?</w:t>
      </w:r>
    </w:p>
    <w:p>
      <w:pPr>
        <w:keepNext w:val="0"/>
      </w:pPr>
      <w:r>
        <w:t>Адресат: Заказчик определяет дубль; разработчик проектирует контроль.</w:t>
      </w:r>
    </w:p>
    <w:p>
      <w:pPr>
        <w:pStyle w:val="Heading2"/>
      </w:pPr>
      <w:r>
        <w:t>A03 T01.2 Индексы</w:t>
      </w:r>
    </w:p>
    <w:p>
      <w:pPr>
        <w:keepNext/>
      </w:pPr>
      <w:r>
        <w:t>Какие индексы нужны для фактических запросов списка, поиска и восстановления истории? Проверить планы запросов и объёмы; отдельно рассмотреть поиск по подстроке названия, фильтр transport_type и диапазон дат.</w:t>
      </w:r>
    </w:p>
    <w:p>
      <w:pPr>
        <w:keepNext w:val="0"/>
      </w:pPr>
      <w:r>
        <w:t>Адресат: Разработчик и архитектор; заказчику не адресуется.</w:t>
      </w:r>
    </w:p>
    <w:p>
      <w:pPr>
        <w:pStyle w:val="Heading2"/>
      </w:pPr>
      <w:r>
        <w:t>A04 T01.2 Запись и аудит</w:t>
      </w:r>
    </w:p>
    <w:p>
      <w:pPr>
        <w:keepNext/>
      </w:pPr>
      <w:r>
        <w:t>Как проверять допустимые field_name, записывать маршрут и историю в одной транзакции, заполнять updated_at и защищать от потери параллельных изменений?</w:t>
      </w:r>
    </w:p>
    <w:p>
      <w:pPr>
        <w:keepNext w:val="0"/>
      </w:pPr>
      <w:r>
        <w:t>Адресат: Разработчик.</w:t>
      </w:r>
    </w:p>
    <w:p>
      <w:pPr>
        <w:pStyle w:val="Heading2"/>
      </w:pPr>
      <w:r>
        <w:t>A05 T01.2 и T01.3 Проверки и сообщения</w:t>
      </w:r>
    </w:p>
    <w:p>
      <w:pPr>
        <w:keepNext/>
      </w:pPr>
      <w:r>
        <w:t>Как отобразить и валидировать ожидание в интерфейсе, преобразовать минуты в секунды, сообщать ошибки координат и числа точек? Нужен ли идентификатор 2ГИС во внутренней модели выбора адреса? В найденном DTO его нет.</w:t>
      </w:r>
    </w:p>
    <w:p>
      <w:pPr>
        <w:keepNext w:val="0"/>
      </w:pPr>
      <w:r>
        <w:t>Адресат: Разработчики API и интерфейса.</w:t>
      </w:r>
    </w:p>
    <w:p>
      <w:pPr>
        <w:pStyle w:val="Heading2"/>
      </w:pPr>
      <w:r>
        <w:t>A06 T01.2 и T01.3 Срок и часовой пояс</w:t>
      </w:r>
    </w:p>
    <w:p>
      <w:pPr>
        <w:keepNext/>
      </w:pPr>
      <w:r>
        <w:t>Проверять период на текущую дату или на дату поездки? В каком часовом поясе применяются границы дат и ночное окно 22:00–06:00? Истечение вычислять при чтении или менять is_active?</w:t>
      </w:r>
    </w:p>
    <w:p>
      <w:pPr>
        <w:keepNext w:val="0"/>
      </w:pPr>
      <w:r>
        <w:t>Адресат: Владелец продукта и разработчик.</w:t>
      </w:r>
    </w:p>
    <w:p>
      <w:pPr>
        <w:pStyle w:val="Heading2"/>
      </w:pPr>
      <w:r>
        <w:t>O01 T04.1 Изменение заявки</w:t>
      </w:r>
    </w:p>
    <w:p>
      <w:pPr>
        <w:keepNext/>
      </w:pPr>
      <w:r>
        <w:t>Подтвердить порядок изменения сервиса заявок и состав полей связи с маршрутом. Сохраняются ли исходная цена, номер и название снимком либо восстанавливаются по истории?</w:t>
      </w:r>
    </w:p>
    <w:p>
      <w:pPr>
        <w:keepNext w:val="0"/>
      </w:pPr>
      <w:r>
        <w:t>Адресат: Архитектор и владелец сервиса заявок.</w:t>
      </w:r>
    </w:p>
    <w:p>
      <w:pPr>
        <w:pStyle w:val="Heading2"/>
      </w:pPr>
      <w:r>
        <w:t>O02 T04.1 и бизнес процесс Цена и снятие связи</w:t>
      </w:r>
    </w:p>
    <w:p>
      <w:pPr>
        <w:keepNext/>
      </w:pPr>
      <w:r>
        <w:t>Какое правило окончательное при цене исполнителя выше фиксированной: меняется фактическая или также плановая? Снимается ли связь с маршрутом? При изменении точек действует динамическая цена или максимум из двух? Нужен ли отдельный признак эскалации при превышении в три раза?</w:t>
      </w:r>
    </w:p>
    <w:p>
      <w:pPr>
        <w:keepNext w:val="0"/>
      </w:pPr>
      <w:r>
        <w:t>Адресат: Заказчик и владелец продукта.</w:t>
      </w:r>
    </w:p>
    <w:p>
      <w:pPr>
        <w:pStyle w:val="Heading2"/>
      </w:pPr>
      <w:r>
        <w:t>R01 T05.1 Реестр</w:t>
      </w:r>
    </w:p>
    <w:p>
      <w:pPr>
        <w:keepNext/>
      </w:pPr>
      <w:r>
        <w:t>Какие изменения цены маршрута и расхождения заявки отражать? Как выводить номер, название и признак после снятия связи или удаления маршрута?</w:t>
      </w:r>
    </w:p>
    <w:p>
      <w:pPr>
        <w:keepNext w:val="0"/>
      </w:pPr>
      <w:r>
        <w:t>Адресат: Заказчик и команда отчётности.</w:t>
      </w:r>
    </w:p>
    <w:p>
      <w:pPr>
        <w:pStyle w:val="Heading2"/>
      </w:pPr>
      <w:r>
        <w:t>E01 Эпик Импорт</w:t>
      </w:r>
    </w:p>
    <w:p>
      <w:pPr>
        <w:keepNext/>
      </w:pPr>
      <w:r>
        <w:t>Каковы шаблон Excel, режим ошибок, правила дублей и генерации номера? Это разовая загрузка или постоянная функция?</w:t>
      </w:r>
    </w:p>
    <w:p>
      <w:pPr>
        <w:keepNext w:val="0"/>
      </w:pPr>
      <w:r>
        <w:t>Адресат: Заказчик и команда разработки.</w:t>
      </w:r>
    </w:p>
    <w:p>
      <w:pPr>
        <w:pStyle w:val="Heading2"/>
      </w:pPr>
      <w:r>
        <w:t>E02 Эпик Рабочая группа</w:t>
      </w:r>
    </w:p>
    <w:p>
      <w:pPr>
        <w:keepNext/>
      </w:pPr>
      <w:r>
        <w:t>Влияет ли workGroup тарифа на справочник, доступность маршрута и передачу заявки исполнителю?</w:t>
      </w:r>
    </w:p>
    <w:p>
      <w:pPr>
        <w:keepNext w:val="0"/>
      </w:pPr>
      <w:r>
        <w:t>Адресат: Владелец продукта и интеграции.</w:t>
      </w:r>
    </w:p>
    <w:p>
      <w:pPr>
        <w:pStyle w:val="Heading2"/>
      </w:pPr>
      <w:r>
        <w:t>E03 Эпик и T01.3 Согласование документов</w:t>
      </w:r>
    </w:p>
    <w:p>
      <w:pPr>
        <w:keepNext/>
      </w:pPr>
      <w:r>
        <w:t>Обновить схему процесса: в ней ещё есть vehicle_id, wait_times, service_type и выбор класса после выбора маршрута. Подтвердить выбор автомобиля при заявке и поведение при смене класса; уточнить применимость к заявкам «мои», «для коллег», «для клиента».</w:t>
      </w:r>
    </w:p>
    <w:p>
      <w:pPr>
        <w:keepNext w:val="0"/>
      </w:pPr>
      <w:r>
        <w:t>Адресат: Аналитик и владелец продукта.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FavoriteRoute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