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14="http://schemas.microsoft.com/office/word/2010/wordml"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00000000000001">
    <w:p w14:paraId="75756726" vyd:_id="vyd:000000000000n0">
      <w:pPr>
        <w:pStyle w:val="14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69F2E9C2" vyd:_id="vyd:000000000000mz">
      <w:pPr>
        <w:pStyle w:val="14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144106BD" vyd:_id="vyd:000000000000my">
      <w:pPr>
        <w:pStyle w:val="14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76442740" vyd:_id="vyd:000000000000mx">
      <w:pPr>
        <w:pStyle w:val="14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0F27EF34" vyd:_id="vyd:000000000000mw">
      <w:pPr>
        <w:pStyle w:val="14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331A54D8" vyd:_id="vyd:000000000000mu">
      <w:pPr>
        <w:pStyle w:val="14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  <w:r>
        <w:rPr>
          <w:rFonts w:ascii="Times New Roman" w:hAnsi="Times New Roman" w:eastAsia="Times New Roman" w:cs="Times New Roman"/>
          <w:b w:val="1"/>
          <w:lang w:val="ru-RU"/>
          <w:bCs w:val="1"/>
        </w:rPr>
        <w:t vyd:_id="vyd:000000000000mv">Программа и методика испытаний</w:t>
      </w:r>
    </w:p>
    <w:p w14:paraId="60F1AEC5" vyd:_id="vyd:000000000000mt">
      <w:pPr>
        <w:rPr>
          <w:lang w:val="ru-RU"/>
        </w:rPr>
      </w:pPr>
    </w:p>
    <w:p w14:paraId="7E92C917" vyd:_id="vyd:000000000000mr">
      <w:pPr>
        <w:ind w:start="1701" w:end="1563"/>
        <w:jc w:val="center"/>
        <w:rPr>
          <w:lang w:val="ru-RU"/>
        </w:rPr>
      </w:pPr>
      <w:r>
        <w:rPr>
          <w:sz w:val="32"/>
          <w:lang w:val="ru-RU"/>
          <w:szCs w:val="28"/>
        </w:rPr>
        <w:t vyd:_id="vyd:000000000000ms">системы логистики между отелями и прачечной</w:t>
      </w:r>
    </w:p>
    <w:p w14:paraId="3EB1DA10" vyd:_id="vyd:000000000000mq">
      <w:pPr>
        <w:rPr>
          <w:lang w:val="ru-RU"/>
        </w:rPr>
      </w:pPr>
    </w:p>
    <w:p w14:paraId="5FC56F2B" vyd:_id="vyd:000000000000mp">
      <w:pPr>
        <w:rPr>
          <w:lang w:val="ru-RU"/>
        </w:rPr>
      </w:pPr>
    </w:p>
    <w:p w14:paraId="151A1C74" vyd:_id="vyd:000000000000mo">
      <w:pPr>
        <w:rPr>
          <w:lang w:val="ru-RU"/>
        </w:rPr>
      </w:pPr>
    </w:p>
    <w:p w14:paraId="2BDCF3B9" vyd:_id="vyd:000000000000mn">
      <w:pPr>
        <w:rPr>
          <w:lang w:val="ru-RU"/>
        </w:rPr>
      </w:pPr>
    </w:p>
    <w:p w14:paraId="5877B2F3" vyd:_id="vyd:000000000000mm">
      <w:pPr>
        <w:rPr>
          <w:lang w:val="ru-RU"/>
        </w:rPr>
      </w:pPr>
    </w:p>
    <w:p w14:paraId="6E684716" vyd:_id="vyd:000000000000ml">
      <w:pPr>
        <w:rPr>
          <w:lang w:val="ru-RU"/>
        </w:rPr>
      </w:pPr>
    </w:p>
    <w:p w14:paraId="7D3A2860" vyd:_id="vyd:000000000000mk">
      <w:pPr>
        <w:rPr>
          <w:lang w:val="ru-RU"/>
        </w:rPr>
      </w:pPr>
    </w:p>
    <w:p w14:paraId="1D8A5FBD" vyd:_id="vyd:000000000000mi">
      <w:pPr>
        <w:ind w:start="5670" w:hanging="212"/>
        <w:rPr>
          <w:rFonts w:cs="Times New Roman"/>
          <w:lang w:val="ru-RU"/>
        </w:rPr>
      </w:pPr>
      <w:r>
        <w:rPr>
          <w:rFonts w:cs="Times New Roman"/>
          <w:lang w:val="ru-RU"/>
        </w:rPr>
        <w:t vyd:_id="vyd:000000000000mj">Исполнитель: Кушнер Яна Борисовна</w:t>
      </w:r>
    </w:p>
    <w:p w14:paraId="0D4ACA48" vyd:_id="vyd:000000000000mh">
      <w:pPr>
        <w:ind w:start="5670"/>
        <w:rPr>
          <w:rFonts w:cs="Times New Roman"/>
          <w:lang w:val="ru-RU"/>
        </w:rPr>
      </w:pPr>
    </w:p>
    <w:p w14:paraId="4A41909A" vyd:_id="vyd:000000000000mg">
      <w:pPr>
        <w:ind w:start="5670"/>
        <w:rPr>
          <w:rFonts w:cs="Times New Roman"/>
          <w:lang w:val="ru-RU"/>
        </w:rPr>
      </w:pPr>
    </w:p>
    <w:p w14:paraId="740D18B6" vyd:_id="vyd:000000000000mf">
      <w:pPr>
        <w:ind w:start="5670"/>
        <w:rPr>
          <w:rFonts w:cs="Times New Roman"/>
          <w:lang w:val="ru-RU"/>
        </w:rPr>
      </w:pPr>
    </w:p>
    <w:p w14:paraId="21CB5C3C" vyd:_id="vyd:000000000000me">
      <w:pPr>
        <w:ind w:start="5670"/>
        <w:rPr>
          <w:rFonts w:cs="Times New Roman"/>
          <w:lang w:val="ru-RU"/>
        </w:rPr>
      </w:pPr>
    </w:p>
    <w:p w14:paraId="7B20693A" vyd:_id="vyd:000000000000mc">
      <w:pPr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 vyd:_id="vyd:000000000000md">Февраль 2026</w:t>
      </w:r>
    </w:p>
    <w:p w14:paraId="4E4133EF" vyd:_id="vyd:000000000000mb">
      <w:pPr>
        <w:jc w:val="center"/>
        <w:rPr>
          <w:rFonts w:cs="Times New Roman"/>
          <w:lang w:val="ru-RU"/>
        </w:rPr>
      </w:pPr>
    </w:p>
    <w:p w14:paraId="4697F3E1" vyd:_id="vyd:000000000000ma">
      <w:pPr>
        <w:jc w:val="center"/>
        <w:rPr>
          <w:rFonts w:cs="Times New Roman"/>
          <w:lang w:val="ru-RU"/>
        </w:rPr>
      </w:pPr>
    </w:p>
    <w:sdt vyd:_id="vyd:000000000000m9">
      <w:sdtPr>
        <w:rPr>
          <w:rFonts w:asciiTheme="minorHAnsi" w:hAnsiTheme="minorHAnsi" w:eastAsiaTheme="minorHAnsi" w:cstheme="minorBidi"/>
          <w:color w:val="auto"/>
          <w:sz w:val="22"/>
          <w:szCs w:val="22"/>
        </w:rPr>
        <w:id w:val="-2039726832"/>
        <w:docPartObj>
          <w:docPartGallery w:val="Table of Contents"/>
          <w:docPartUnique w:val="1"/>
        </w:docPartObj>
      </w:sdtPr>
      <w:sdtEndPr>
        <w:rPr>
          <w:rFonts w:ascii="Times New Roman" w:hAnsi="Times New Roman" w:cs="Times New Roman" w:eastAsiaTheme="minorHAnsi"/>
          <w:b w:val="1"/>
          <w:bCs w:val="1"/>
          <w:color w:val="auto"/>
          <w:sz w:val="24"/>
          <w:szCs w:val="22"/>
        </w:rPr>
      </w:sdtEndPr>
      <w:sdtContent>
        <w:p w14:paraId="16E74034">
          <w:pPr>
            <w:pStyle w:val="31"/>
            <w:rPr>
              <w:rFonts w:ascii="Times New Roman" w:hAnsi="Times New Roman" w:cs="Times New Roman"/>
              <w:b w:val="1"/>
              <w:bCs w:val="1"/>
              <w:color w:val="auto"/>
              <w:lang w:val="ru-RU"/>
            </w:rPr>
          </w:pPr>
          <w:r>
            <w:rPr>
              <w:rFonts w:ascii="Times New Roman" w:hAnsi="Times New Roman" w:cs="Times New Roman"/>
              <w:b w:val="1"/>
              <w:bCs w:val="1"/>
              <w:color w:val="auto"/>
              <w:lang w:val="ru-RU"/>
            </w:rPr>
            <w:t>Оглавление</w:t>
          </w:r>
        </w:p>
        <w:p w14:paraId="400E76D1">
          <w:pPr>
            <w:pStyle w:val="11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rPr>
              <w:rFonts w:cs="Times New Roman"/>
              <w:b w:val="1"/>
              <w:bCs w:val="1"/>
            </w:rPr>
            <w:fldChar w:fldCharType="begin"/>
          </w:r>
          <w:r>
            <w:rPr>
              <w:rFonts w:cs="Times New Roman"/>
              <w:b w:val="1"/>
              <w:bCs w:val="1"/>
            </w:rPr>
            <w:instrText xml:space="preserve"> TOC \o "1-3" \h \z \u </w:instrText>
          </w:r>
          <w:r>
            <w:rPr>
              <w:rFonts w:cs="Times New Roman"/>
              <w:b w:val="1"/>
              <w:bCs w:val="1"/>
            </w:rPr>
            <w:fldChar w:fldCharType="separate"/>
          </w:r>
          <w:r>
            <w:fldChar w:fldCharType="begin"/>
          </w:r>
          <w:r>
            <w:instrText xml:space="preserve"> HYPERLINK \l "_Toc142647668" </w:instrText>
          </w:r>
          <w:r>
            <w:fldChar w:fldCharType="separate"/>
          </w:r>
          <w:r>
            <w:rPr>
              <w:rStyle w:val="8"/>
              <w:lang w:val="ru-RU" w:eastAsia="ru-RU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_Toc142647668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F11695">
          <w:pPr>
            <w:pStyle w:val="13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"_Toc142647669" </w:instrText>
          </w:r>
          <w:r>
            <w:fldChar w:fldCharType="separate"/>
          </w:r>
          <w:r>
            <w:rPr>
              <w:rStyle w:val="8"/>
              <w:lang w:val="ru-RU" w:eastAsia="ru-RU"/>
            </w:rPr>
            <w:t>История изменений</w:t>
          </w:r>
          <w:r>
            <w:tab/>
          </w:r>
          <w:r>
            <w:fldChar w:fldCharType="begin"/>
          </w:r>
          <w:r>
            <w:instrText xml:space="preserve"> PAGEREF _Toc142647669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CFBFFC4">
          <w:pPr>
            <w:pStyle w:val="13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"_Toc142647670" </w:instrText>
          </w:r>
          <w:r>
            <w:fldChar w:fldCharType="separate"/>
          </w:r>
          <w:r>
            <w:rPr>
              <w:rStyle w:val="8"/>
              <w:lang w:val="ru-RU" w:eastAsia="ru-RU"/>
            </w:rPr>
            <w:t>Сокращения и термины</w:t>
          </w:r>
          <w:r>
            <w:tab/>
          </w:r>
          <w:r>
            <w:fldChar w:fldCharType="begin"/>
          </w:r>
          <w:r>
            <w:instrText xml:space="preserve"> PAGEREF _Toc142647670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A8FA712">
          <w:pPr>
            <w:pStyle w:val="11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"_Toc142647671" </w:instrText>
          </w:r>
          <w:r>
            <w:fldChar w:fldCharType="separate"/>
          </w:r>
          <w:r>
            <w:rPr>
              <w:rStyle w:val="8"/>
              <w:lang w:val="ru-RU" w:eastAsia="ru-RU"/>
            </w:rPr>
            <w:t>Общие положения</w:t>
          </w:r>
          <w:r>
            <w:tab/>
          </w:r>
          <w:r>
            <w:rPr>
              <w:rFonts w:hint="default"/>
              <w:lang w:val="ru-RU"/>
            </w:rPr>
            <w:t>4</w:t>
          </w:r>
          <w:r>
            <w:fldChar w:fldCharType="end"/>
          </w:r>
        </w:p>
        <w:p w14:paraId="34091F1A">
          <w:pPr>
            <w:pStyle w:val="13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"_Toc142647672" </w:instrText>
          </w:r>
          <w:r>
            <w:fldChar w:fldCharType="separate"/>
          </w:r>
          <w:r>
            <w:rPr>
              <w:rStyle w:val="8"/>
              <w:lang w:val="ru-RU" w:eastAsia="ru-RU"/>
            </w:rPr>
            <w:t>Участники испытаний</w:t>
          </w:r>
          <w:r>
            <w:tab/>
          </w:r>
          <w:r>
            <w:rPr>
              <w:rFonts w:hint="default"/>
              <w:lang w:val="ru-RU"/>
            </w:rPr>
            <w:t>4</w:t>
          </w:r>
          <w:r>
            <w:fldChar w:fldCharType="end"/>
          </w:r>
        </w:p>
        <w:p w14:paraId="5CFAFFCF">
          <w:pPr>
            <w:pStyle w:val="13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"_Toc142647673" </w:instrText>
          </w:r>
          <w:r>
            <w:fldChar w:fldCharType="separate"/>
          </w:r>
          <w:r>
            <w:rPr>
              <w:rStyle w:val="8"/>
              <w:lang w:val="ru-RU" w:eastAsia="ru-RU"/>
            </w:rPr>
            <w:t>Порядок проведения тестирования</w:t>
          </w:r>
          <w:r>
            <w:tab/>
          </w:r>
          <w:r>
            <w:rPr>
              <w:rFonts w:hint="default"/>
              <w:lang w:val="ru-RU"/>
            </w:rPr>
            <w:t>5</w:t>
          </w:r>
          <w:r>
            <w:fldChar w:fldCharType="end"/>
          </w:r>
        </w:p>
        <w:p w14:paraId="2434A076">
          <w:pPr>
            <w:pStyle w:val="13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"_Toc142647674" </w:instrText>
          </w:r>
          <w:r>
            <w:fldChar w:fldCharType="separate"/>
          </w:r>
          <w:r>
            <w:rPr>
              <w:rStyle w:val="8"/>
              <w:lang w:val="ru-RU" w:eastAsia="ru-RU"/>
            </w:rPr>
            <w:t>Перечень предъявляемых на испытания документов</w:t>
          </w:r>
          <w:r>
            <w:tab/>
          </w:r>
          <w:r>
            <w:rPr>
              <w:rFonts w:hint="default"/>
              <w:lang w:val="ru-RU"/>
            </w:rPr>
            <w:t>5</w:t>
          </w:r>
          <w:r>
            <w:fldChar w:fldCharType="end"/>
          </w:r>
        </w:p>
        <w:p w14:paraId="11FC96CD">
          <w:pPr>
            <w:pStyle w:val="11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"_Toc142647675" </w:instrText>
          </w:r>
          <w:r>
            <w:fldChar w:fldCharType="separate"/>
          </w:r>
          <w:r>
            <w:rPr>
              <w:rStyle w:val="8"/>
              <w:lang w:val="ru-RU" w:eastAsia="ru-RU"/>
            </w:rPr>
            <w:t>Объект и цель испытаний</w:t>
          </w:r>
          <w:r>
            <w:tab/>
          </w:r>
          <w:r>
            <w:rPr>
              <w:rFonts w:hint="default"/>
              <w:lang w:val="ru-RU"/>
            </w:rPr>
            <w:t>6</w:t>
          </w:r>
          <w:r>
            <w:fldChar w:fldCharType="end"/>
          </w:r>
        </w:p>
        <w:p w14:paraId="2231F856">
          <w:pPr>
            <w:pStyle w:val="13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"_Toc142647676" </w:instrText>
          </w:r>
          <w:r>
            <w:fldChar w:fldCharType="separate"/>
          </w:r>
          <w:r>
            <w:rPr>
              <w:rStyle w:val="8"/>
              <w:lang w:val="ru-RU" w:eastAsia="ru-RU"/>
            </w:rPr>
            <w:t>Объект испытаний</w:t>
          </w:r>
          <w:r>
            <w:tab/>
          </w:r>
          <w:r>
            <w:rPr>
              <w:rFonts w:hint="default"/>
              <w:lang w:val="ru-RU"/>
            </w:rPr>
            <w:t>6</w:t>
          </w:r>
          <w:r>
            <w:fldChar w:fldCharType="end"/>
          </w:r>
        </w:p>
        <w:p w14:paraId="7210C81E">
          <w:pPr>
            <w:pStyle w:val="13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"_Toc142647677" </w:instrText>
          </w:r>
          <w:r>
            <w:fldChar w:fldCharType="separate"/>
          </w:r>
          <w:r>
            <w:rPr>
              <w:rStyle w:val="8"/>
              <w:lang w:val="ru-RU" w:eastAsia="ru-RU"/>
            </w:rPr>
            <w:t>Цель испытаний</w:t>
          </w:r>
          <w:r>
            <w:tab/>
          </w:r>
          <w:r>
            <w:rPr>
              <w:rFonts w:hint="default"/>
              <w:lang w:val="ru-RU"/>
            </w:rPr>
            <w:t>7</w:t>
          </w:r>
          <w:r>
            <w:fldChar w:fldCharType="end"/>
          </w:r>
        </w:p>
        <w:p w14:paraId="08DA0EAE">
          <w:pPr>
            <w:pStyle w:val="11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"_Toc142647678" </w:instrText>
          </w:r>
          <w:r>
            <w:fldChar w:fldCharType="separate"/>
          </w:r>
          <w:r>
            <w:rPr>
              <w:rStyle w:val="8"/>
              <w:lang w:val="ru-RU" w:eastAsia="ru-RU"/>
            </w:rPr>
            <w:t>Требования к программе</w:t>
          </w:r>
          <w:r>
            <w:tab/>
          </w:r>
          <w:r>
            <w:rPr>
              <w:rFonts w:hint="default"/>
              <w:lang w:val="ru-RU"/>
            </w:rPr>
            <w:t>8</w:t>
          </w:r>
          <w:r>
            <w:fldChar w:fldCharType="end"/>
          </w:r>
        </w:p>
        <w:p w14:paraId="3071CC5B">
          <w:pPr>
            <w:pStyle w:val="11"/>
            <w:tabs>
              <w:tab w:val="right" w:leader="dot" w:pos="9350"/>
            </w:tabs>
            <w:rPr>
              <w:rFonts w:hint="default"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"_Toc142647679" </w:instrText>
          </w:r>
          <w:r>
            <w:fldChar w:fldCharType="separate"/>
          </w:r>
          <w:r>
            <w:rPr>
              <w:rStyle w:val="8"/>
              <w:lang w:val="ru-RU" w:eastAsia="ru-RU"/>
            </w:rPr>
            <w:t>Объём испытаний</w:t>
          </w:r>
          <w:r>
            <w:tab/>
          </w:r>
          <w:r>
            <w:rPr>
              <w:rFonts w:hint="default"/>
              <w:lang w:val="ru-RU"/>
            </w:rPr>
            <w:t>1</w:t>
          </w:r>
          <w:r>
            <w:fldChar w:fldCharType="end"/>
          </w:r>
          <w:r>
            <w:rPr>
              <w:rFonts w:hint="default"/>
              <w:lang w:val="ru-RU"/>
            </w:rPr>
            <w:t>0</w:t>
          </w:r>
        </w:p>
        <w:p w14:paraId="18B979CE">
          <w:pPr>
            <w:pStyle w:val="11"/>
            <w:tabs>
              <w:tab w:val="right" w:leader="dot" w:pos="9350"/>
            </w:tabs>
            <w:rPr>
              <w:rFonts w:hint="default"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"_Toc142647680" </w:instrText>
          </w:r>
          <w:r>
            <w:fldChar w:fldCharType="separate"/>
          </w:r>
          <w:r>
            <w:rPr>
              <w:rStyle w:val="8"/>
              <w:lang w:val="ru-RU" w:eastAsia="ru-RU"/>
            </w:rPr>
            <w:t>Отчётность</w:t>
          </w:r>
          <w:r>
            <w:tab/>
          </w:r>
          <w:r>
            <w:rPr>
              <w:rFonts w:hint="default"/>
              <w:lang w:val="ru-RU"/>
            </w:rPr>
            <w:t>1</w:t>
          </w:r>
          <w:r>
            <w:fldChar w:fldCharType="end"/>
          </w:r>
          <w:r>
            <w:rPr>
              <w:rFonts w:hint="default"/>
              <w:lang w:val="ru-RU"/>
            </w:rPr>
            <w:t>1</w:t>
          </w:r>
        </w:p>
        <w:p w14:paraId="1E8296E6">
          <w:pPr>
            <w:pStyle w:val="11"/>
            <w:tabs>
              <w:tab w:val="right" w:leader="dot" w:pos="9350"/>
            </w:tabs>
            <w:rPr>
              <w:rFonts w:asciiTheme="minorHAnsi" w:hAnsiTheme="minorHAnsi" w:eastAsiaTheme="minorEastAsia"/>
              <w:kern w:val="2"/>
              <w:sz w:val="2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"_Toc142647681" </w:instrText>
          </w:r>
          <w:r>
            <w:fldChar w:fldCharType="separate"/>
          </w:r>
          <w:r>
            <w:fldChar w:fldCharType="end"/>
          </w:r>
        </w:p>
        <w:p w14:paraId="4096BFB7">
          <w:pPr>
            <w:rPr>
              <w:rFonts w:cs="Times New Roman"/>
              <w:b w:val="1"/>
              <w:bCs w:val="1"/>
            </w:rPr>
          </w:pPr>
          <w:r>
            <w:rPr>
              <w:rFonts w:cs="Times New Roman"/>
              <w:b w:val="1"/>
              <w:bCs w:val="1"/>
            </w:rPr>
            <w:fldChar w:fldCharType="end"/>
          </w:r>
        </w:p>
      </w:sdtContent>
    </w:sdt>
    <w:p w14:paraId="792DF8B3" vyd:_id="vyd:000000000000m8">
      <w:pPr>
        <w:rPr>
          <w:lang w:val="ru-RU"/>
        </w:rPr>
      </w:pPr>
    </w:p>
    <w:p w14:paraId="0A7F7531" vyd:_id="vyd:000000000000m7">
      <w:pPr>
        <w:rPr>
          <w:lang w:val="ru-RU"/>
        </w:rPr>
      </w:pPr>
    </w:p>
    <w:p w14:paraId="42ABA84E" vyd:_id="vyd:000000000000m6">
      <w:pPr>
        <w:rPr>
          <w:lang w:val="ru-RU"/>
        </w:rPr>
      </w:pPr>
    </w:p>
    <w:p w14:paraId="3744FDD8" vyd:_id="vyd:000000000000m5">
      <w:pPr>
        <w:rPr>
          <w:lang w:val="ru-RU"/>
        </w:rPr>
      </w:pPr>
    </w:p>
    <w:p w14:paraId="1FEF1980" vyd:_id="vyd:000000000000m4">
      <w:pPr>
        <w:rPr>
          <w:lang w:val="ru-RU"/>
        </w:rPr>
      </w:pPr>
    </w:p>
    <w:p w14:paraId="234E2AEF" vyd:_id="vyd:000000000000m3">
      <w:pPr>
        <w:rPr>
          <w:lang w:val="ru-RU"/>
        </w:rPr>
      </w:pPr>
    </w:p>
    <w:p w14:paraId="5D4BAF42" vyd:_id="vyd:000000000000m2">
      <w:pPr>
        <w:rPr>
          <w:lang w:val="ru-RU"/>
        </w:rPr>
      </w:pPr>
    </w:p>
    <w:p w14:paraId="74A6F166" vyd:_id="vyd:000000000000m1">
      <w:pPr>
        <w:rPr>
          <w:lang w:val="ru-RU"/>
        </w:rPr>
      </w:pPr>
    </w:p>
    <w:p w14:paraId="03C7D592" vyd:_id="vyd:000000000000m0">
      <w:pPr>
        <w:rPr>
          <w:lang w:val="ru-RU"/>
        </w:rPr>
      </w:pPr>
    </w:p>
    <w:p w14:paraId="40431A6B" vyd:_id="vyd:000000000000lz">
      <w:pPr>
        <w:rPr>
          <w:lang w:val="ru-RU"/>
        </w:rPr>
      </w:pPr>
    </w:p>
    <w:p w14:paraId="28C7888C" vyd:_id="vyd:000000000000ly">
      <w:pPr>
        <w:rPr>
          <w:lang w:val="ru-RU"/>
        </w:rPr>
      </w:pPr>
    </w:p>
    <w:p w14:paraId="0F654D74" vyd:_id="vyd:000000000000lx">
      <w:pPr>
        <w:rPr>
          <w:lang w:val="ru-RU"/>
        </w:rPr>
      </w:pPr>
    </w:p>
    <w:p w14:paraId="792B52DD" vyd:_id="vyd:000000000000lw">
      <w:pPr>
        <w:rPr>
          <w:lang w:val="ru-RU"/>
        </w:rPr>
      </w:pPr>
    </w:p>
    <w:p w14:paraId="511A4F76" vyd:_id="vyd:000000000000lt">
      <w:pPr>
        <w:pStyle w:val="2"/>
        <w:rPr>
          <w:lang w:val="ru-RU"/>
        </w:rPr>
      </w:pPr>
      <w:bookmarkStart w:id="0" w:name="_Toc142647668" vyd:_id="vyd:000000000000lv"/>
      <w:bookmarkEnd w:id="0"/>
      <w:r>
        <w:rPr>
          <w:lang w:val="ru-RU"/>
        </w:rPr>
        <w:t vyd:_id="vyd:000000000000lu">Введение</w:t>
      </w:r>
    </w:p>
    <w:p w14:paraId="28F9C17B" vyd:_id="vyd:000000000000lr">
      <w:r>
        <w:t vyd:_id="vyd:000000000000ls" xml:space="preserve">Данный документ  «Программа и методика испытаний»  определяет порядок, объём, условия и методы проведения испытаний системы «Л-логистика», разрабатываемой в рамках проекта по автоматизации процессов логистики и учёта белья в сети отелей «Оазис» на примере отеля «Белый пион». Документ описывает цели и задачи испытаний, виды проводимых проверок, состав тестовых сценариев, критерии начала и завершения тестирования, требования к тестовой инфраструктуре и данным, а также порядок оформления результатов. </w:t>
      </w:r>
    </w:p>
    <w:p w14:paraId="61F8C31D" vyd:_id="vyd:000000000000lp">
      <w:r>
        <w:t vyd:_id="vyd:000000000000lq" xml:space="preserve">Настоящая ПМИ распространяется на модуль планирования доставки белья - наиболее приоритетную функциональную часть системы, реализующую автоматический расчёт потребности в белье на основе данных из ПО «О! Отель», формирование и согласование заявок, построение оптимальных маршрутов доставки и взаимодействие со смежными системами. </w:t>
      </w:r>
    </w:p>
    <w:p w14:paraId="4B9839CB" vyd:_id="vyd:000000000000ln">
      <w:pPr>
        <w:rPr>
          <w:rFonts w:eastAsia="Times New Roman" w:cs="Times New Roman"/>
          <w:lang w:val="ru-RU"/>
          <w:szCs w:val="24"/>
        </w:rPr>
      </w:pPr>
      <w:r>
        <w:t vyd:_id="vyd:000000000000lo">Документ предназначен для заказчика, исполнителя и членов приёмочной комиссии и служит основанием для организации и проведения приёмо-сдаточных испытаний, а также оценки готовности системы к промышленной эксплуатации.</w:t>
      </w:r>
    </w:p>
    <w:p w14:paraId="27670A83" vyd:_id="vyd:000000000000lk">
      <w:pPr>
        <w:pStyle w:val="3"/>
        <w:rPr>
          <w:rFonts w:eastAsia="Times New Roman" w:cs="Times New Roman"/>
          <w:lang w:val="ru-RU"/>
          <w:szCs w:val="24"/>
        </w:rPr>
      </w:pPr>
      <w:bookmarkStart w:id="1" w:name="_Toc142647669" vyd:_id="vyd:000000000000lm"/>
      <w:bookmarkEnd w:id="1"/>
      <w:r>
        <w:rPr>
          <w:lang w:val="ru-RU"/>
        </w:rPr>
        <w:t vyd:_id="vyd:000000000000ll">История изменений</w:t>
      </w:r>
    </w:p>
    <w:tbl vyd:_id="vyd:000000000000kn"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8"/>
        <w:gridCol w:w="1296"/>
        <w:gridCol w:w="991"/>
        <w:gridCol w:w="2829"/>
        <w:gridCol w:w="2632"/>
      </w:tblGrid>
      <w:tr w14:paraId="1FB12E98" vyd:_id="vyd:000000000000l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lh">
          <w:tcPr/>
          <w:p w14:paraId="370AF8CA" vyd:_id="vyd:000000000000li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  <w:t vyd:_id="vyd:000000000000lj">№</w:t>
            </w:r>
          </w:p>
        </w:tc>
        <w:tc vyd:_id="vyd:000000000000le">
          <w:tcPr/>
          <w:p w14:paraId="3AF735E0" vyd:_id="vyd:000000000000lf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  <w:t vyd:_id="vyd:000000000000lg">Дата</w:t>
            </w:r>
          </w:p>
        </w:tc>
        <w:tc vyd:_id="vyd:000000000000lb">
          <w:tcPr/>
          <w:p w14:paraId="38DA99B5" vyd:_id="vyd:000000000000lc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  <w:t vyd:_id="vyd:000000000000ld">Версия</w:t>
            </w:r>
          </w:p>
        </w:tc>
        <w:tc vyd:_id="vyd:000000000000l8">
          <w:tcPr/>
          <w:p w14:paraId="35478B99" vyd:_id="vyd:000000000000l9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  <w:t vyd:_id="vyd:000000000000la">Изменение</w:t>
            </w:r>
          </w:p>
        </w:tc>
        <w:tc vyd:_id="vyd:000000000000l5">
          <w:tcPr/>
          <w:p w14:paraId="14C33411" vyd:_id="vyd:000000000000l6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  <w:t vyd:_id="vyd:000000000000l7">Автор</w:t>
            </w:r>
          </w:p>
        </w:tc>
      </w:tr>
      <w:tr w14:paraId="0001DA21" vyd:_id="vyd:000000000000ko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l1">
          <w:tcPr/>
          <w:p w14:paraId="6B553C75" vyd:_id="vyd:000000000000l2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  <w:szCs w:val="24"/>
              </w:rPr>
              <w:t vyd:_id="vyd:000000000000l3">1</w:t>
            </w:r>
          </w:p>
        </w:tc>
        <w:tc vyd:_id="vyd:000000000000ky">
          <w:tcPr/>
          <w:p w14:paraId="3FFD3A08" vyd:_id="vyd:000000000000kz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</w:rPr>
              <w:t vyd:_id="vyd:000000000000l0">12.02.2026</w:t>
            </w:r>
          </w:p>
        </w:tc>
        <w:tc vyd:_id="vyd:000000000000kv">
          <w:tcPr/>
          <w:p w14:paraId="70A8238A" vyd:_id="vyd:000000000000kw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  <w:szCs w:val="24"/>
              </w:rPr>
              <w:t vyd:_id="vyd:000000000000kx">1</w:t>
            </w:r>
          </w:p>
        </w:tc>
        <w:tc vyd:_id="vyd:000000000000ks">
          <w:tcPr/>
          <w:p w14:paraId="7D684EC7" vyd:_id="vyd:000000000000kt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  <w:szCs w:val="24"/>
              </w:rPr>
              <w:t vyd:_id="vyd:000000000000ku">Первая версия документа</w:t>
            </w:r>
          </w:p>
        </w:tc>
        <w:tc vyd:_id="vyd:000000000000kp">
          <w:tcPr/>
          <w:p w14:paraId="25A32CFE" vyd:_id="vyd:000000000000kq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</w:rPr>
              <w:t vyd:_id="vyd:000000000000kr">Кушнер Яна Борисовна</w:t>
            </w:r>
          </w:p>
        </w:tc>
      </w:tr>
    </w:tbl>
    <w:p w14:paraId="6219CCE6" vyd:_id="vyd:000000000000kk">
      <w:pPr>
        <w:pStyle w:val="3"/>
        <w:rPr>
          <w:lang w:val="ru-RU"/>
        </w:rPr>
      </w:pPr>
      <w:bookmarkStart w:id="2" w:name="_Toc142647670" vyd:_id="vyd:000000000000km"/>
      <w:bookmarkEnd w:id="2"/>
      <w:r>
        <w:rPr>
          <w:lang w:val="ru-RU"/>
        </w:rPr>
        <w:t vyd:_id="vyd:000000000000kl">Сокращения и термины</w:t>
      </w:r>
    </w:p>
    <w:p w14:paraId="12D67424" vyd:_id="vyd:000000000000ki">
      <w:p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  <w:r>
        <w:rPr>
          <w:rFonts w:eastAsia="Times New Roman" w:cs="Times New Roman"/>
          <w:lang w:val="ru-RU"/>
          <w:szCs w:val="24"/>
        </w:rPr>
        <w:t vyd:_id="vyd:000000000000kj">В настоящей Программе и методике испытаний используются следующие термины, обозначения и сокращения:</w:t>
      </w:r>
    </w:p>
    <w:p w14:paraId="48324F96" vyd:_id="vyd:000000000000kh">
      <w:pPr>
        <w:spacing w:before="100" w:beforeAutospacing="1" w:after="100" w:afterAutospacing="1" w:line="240" w:lineRule="auto"/>
        <w:rPr>
          <w:rFonts w:eastAsia="Times New Roman" w:cs="Times New Roman"/>
          <w:i w:val="1"/>
          <w:shd w:val="clear" w:fill="FFFF00"/>
          <w:lang w:val="ru-RU"/>
        </w:rPr>
      </w:pPr>
    </w:p>
    <w:tbl vyd:_id="vyd:000000000000ho"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7"/>
        <w:gridCol w:w="2904"/>
        <w:gridCol w:w="4128"/>
      </w:tblGrid>
      <w:tr w14:paraId="2B602B00" vyd:_id="vyd:000000000000k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ke">
          <w:tcPr/>
          <w:p w14:paraId="566D359D" vyd:_id="vyd:000000000000kf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kg">№</w:t>
            </w:r>
          </w:p>
        </w:tc>
        <w:tc vyd:_id="vyd:000000000000kb">
          <w:tcPr/>
          <w:p w14:paraId="36AE9E47" vyd:_id="vyd:000000000000kc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kd">Сокращение или термин</w:t>
            </w:r>
          </w:p>
        </w:tc>
        <w:tc vyd:_id="vyd:000000000000k8">
          <w:tcPr/>
          <w:p w14:paraId="63FAE641" vyd:_id="vyd:000000000000k9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ka">Определение</w:t>
            </w:r>
          </w:p>
        </w:tc>
      </w:tr>
      <w:tr w14:paraId="6BE2CFDB" vyd:_id="vyd:000000000000jx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k4">
          <w:tcPr/>
          <w:p w14:paraId="235E5B3F" vyd:_id="vyd:000000000000k5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k6">1</w:t>
            </w:r>
          </w:p>
        </w:tc>
        <w:tc vyd:_id="vyd:000000000000k1">
          <w:tcPr/>
          <w:p w14:paraId="75DF34DC" vyd:_id="vyd:000000000000k2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k3">ПО</w:t>
            </w:r>
          </w:p>
        </w:tc>
        <w:tc vyd:_id="vyd:000000000000jy">
          <w:tcPr/>
          <w:p w14:paraId="0EFBC5E0" vyd:_id="vyd:000000000000jz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k0">Программное обеспечение</w:t>
            </w:r>
          </w:p>
        </w:tc>
      </w:tr>
      <w:tr w14:paraId="5B1C01CE" vyd:_id="vyd:000000000000jn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487" w:hRule="atLeast"/>
        </w:trPr>
        <w:tc vyd:_id="vyd:000000000000ju">
          <w:tcPr/>
          <w:p w14:paraId="774CE836" vyd:_id="vyd:000000000000jv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jw">2</w:t>
            </w:r>
          </w:p>
        </w:tc>
        <w:tc vyd:_id="vyd:000000000000jr">
          <w:tcPr/>
          <w:p w14:paraId="5C754FEF" vyd:_id="vyd:000000000000js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jt">Заказчик</w:t>
            </w:r>
          </w:p>
        </w:tc>
        <w:tc vyd:_id="vyd:000000000000jo">
          <w:tcPr/>
          <w:p w14:paraId="1B886875" vyd:_id="vyd:000000000000jp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jq">Владелец отеля "Белый пион" и сети отелей "Оазис"</w:t>
            </w:r>
          </w:p>
        </w:tc>
      </w:tr>
      <w:tr w14:paraId="0C7525FE" vyd:_id="vyd:000000000000j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323" w:hRule="atLeast"/>
        </w:trPr>
        <w:tc vyd:_id="vyd:000000000000jk">
          <w:tcPr/>
          <w:p w14:paraId="5C7E299B" vyd:_id="vyd:000000000000jl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jm">3</w:t>
            </w:r>
          </w:p>
        </w:tc>
        <w:tc vyd:_id="vyd:000000000000jh">
          <w:tcPr/>
          <w:p w14:paraId="6F0EFD1E" vyd:_id="vyd:000000000000ji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jj">Исполнитель</w:t>
            </w:r>
          </w:p>
        </w:tc>
        <w:tc vyd:_id="vyd:000000000000je">
          <w:tcPr/>
          <w:p w14:paraId="2D1151A0" vyd:_id="vyd:000000000000jf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jg">ООО "АйТи решения Практикум"</w:t>
            </w:r>
          </w:p>
        </w:tc>
      </w:tr>
      <w:tr w14:paraId="6962DC82" vyd:_id="vyd:000000000000j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ja">
          <w:tcPr/>
          <w:p w14:paraId="053F43F7" vyd:_id="vyd:000000000000jb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jc">4</w:t>
            </w:r>
          </w:p>
        </w:tc>
        <w:tc vyd:_id="vyd:000000000000j7">
          <w:tcPr/>
          <w:p w14:paraId="671F012B" vyd:_id="vyd:000000000000j8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j9">Отель</w:t>
            </w:r>
          </w:p>
        </w:tc>
        <w:tc vyd:_id="vyd:000000000000j4">
          <w:tcPr/>
          <w:p w14:paraId="2B7CAF6E" vyd:_id="vyd:000000000000j5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j6">СПА-Отель "Белый пион"</w:t>
            </w:r>
          </w:p>
        </w:tc>
      </w:tr>
      <w:tr w14:paraId="5F0D87B6" vyd:_id="vyd:000000000000it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787" w:hRule="atLeast"/>
        </w:trPr>
        <w:tc vyd:_id="vyd:000000000000j0">
          <w:tcPr/>
          <w:p w14:paraId="32D16389" vyd:_id="vyd:000000000000j1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j2">5</w:t>
            </w:r>
          </w:p>
        </w:tc>
        <w:tc vyd:_id="vyd:000000000000ix">
          <w:tcPr/>
          <w:p w14:paraId="3F0AF2C1" vyd:_id="vyd:000000000000iy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iz">KPI (Key Performance Indicators)</w:t>
            </w:r>
          </w:p>
        </w:tc>
        <w:tc vyd:_id="vyd:000000000000iu">
          <w:tcPr/>
          <w:p w14:paraId="6ACD79CD" vyd:_id="vyd:000000000000iv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iw">Ключевые показатели эффективности</w:t>
            </w:r>
          </w:p>
        </w:tc>
      </w:tr>
      <w:tr w14:paraId="0C932FDB" vyd:_id="vyd:000000000000ij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22" w:hRule="atLeast"/>
        </w:trPr>
        <w:tc vyd:_id="vyd:000000000000iq">
          <w:tcPr/>
          <w:p w14:paraId="100F63B9" vyd:_id="vyd:000000000000ir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is">6</w:t>
            </w:r>
          </w:p>
        </w:tc>
        <w:tc vyd:_id="vyd:000000000000in">
          <w:tcPr/>
          <w:p w14:paraId="6E20BDC2" vyd:_id="vyd:000000000000io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ip">НФТ</w:t>
            </w:r>
          </w:p>
        </w:tc>
        <w:tc vyd:_id="vyd:000000000000ik">
          <w:tcPr/>
          <w:p w14:paraId="6253E27B" vyd:_id="vyd:000000000000il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im">Нефункциональные требования</w:t>
            </w:r>
          </w:p>
        </w:tc>
      </w:tr>
      <w:tr w14:paraId="66A28328" vyd:_id="vyd:000000000000i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530" w:hRule="atLeast"/>
        </w:trPr>
        <w:tc vyd:_id="vyd:000000000000ig">
          <w:tcPr/>
          <w:p w14:paraId="491455A8" vyd:_id="vyd:000000000000ih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ii">7</w:t>
            </w:r>
          </w:p>
        </w:tc>
        <w:tc vyd:_id="vyd:000000000000id">
          <w:tcPr/>
          <w:p w14:paraId="5F313D81" vyd:_id="vyd:000000000000ie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if">ФТ</w:t>
            </w:r>
          </w:p>
        </w:tc>
        <w:tc vyd:_id="vyd:000000000000ia">
          <w:tcPr/>
          <w:p w14:paraId="0D7093F0" vyd:_id="vyd:000000000000ib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ic">Функциональные требования</w:t>
            </w:r>
          </w:p>
        </w:tc>
      </w:tr>
      <w:tr w14:paraId="455DFF3C" vyd:_id="vyd:000000000000hz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530" w:hRule="atLeast"/>
        </w:trPr>
        <w:tc vyd:_id="vyd:000000000000i6">
          <w:tcPr/>
          <w:p w14:paraId="29413545" vyd:_id="vyd:000000000000i7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i8">8</w:t>
            </w:r>
          </w:p>
        </w:tc>
        <w:tc vyd:_id="vyd:000000000000i3">
          <w:tcPr/>
          <w:p w14:paraId="69FCA80A" vyd:_id="vyd:000000000000i4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i5">CRM (Customer Relationship Management)</w:t>
            </w:r>
          </w:p>
        </w:tc>
        <w:tc vyd:_id="vyd:000000000000i0">
          <w:tcPr/>
          <w:p w14:paraId="32AFAB3D" vyd:_id="vyd:000000000000i1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i2" xml:space="preserve">Система управления взаимоотношениями с клиентами, внедряемая у Заказчика в рамках проекта </w:t>
            </w:r>
          </w:p>
        </w:tc>
      </w:tr>
      <w:tr w14:paraId="78643B48" vyd:_id="vyd:000000000000hp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530" w:hRule="atLeast"/>
        </w:trPr>
        <w:tc vyd:_id="vyd:000000000000hw">
          <w:tcPr/>
          <w:p w14:paraId="704BADE3" vyd:_id="vyd:000000000000hx">
            <w:pPr>
              <w:spacing w:after="160" w:line="259" w:lineRule="auto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hy">9</w:t>
            </w:r>
          </w:p>
        </w:tc>
        <w:tc vyd:_id="vyd:000000000000ht">
          <w:tcPr/>
          <w:p w14:paraId="44685360" vyd:_id="vyd:000000000000hu">
            <w:pPr>
              <w:keepNext w:val="0"/>
              <w:keepLines w:val="0"/>
              <w:spacing w:before="0" w:beforeAutospacing="1" w:after="160" w:afterAutospacing="1" w:line="259" w:lineRule="auto"/>
              <w:ind w:start="0" w:end="0"/>
              <w:jc w:val="start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4"/>
              </w:rPr>
              <w:t vyd:_id="vyd:000000000000hv">API (Application Programming Interface)</w:t>
            </w:r>
          </w:p>
        </w:tc>
        <w:tc vyd:_id="vyd:000000000000hq">
          <w:tcPr/>
          <w:p w14:paraId="06AE0938" vyd:_id="vyd:000000000000hr">
            <w:pPr>
              <w:spacing w:after="160" w:line="259" w:lineRule="auto"/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hs">Программный интерфейс приложения, позволяющий интегрировать разные системы и обмениваться данными между ними</w:t>
            </w:r>
          </w:p>
        </w:tc>
      </w:tr>
    </w:tbl>
    <w:p w14:paraId="10055972" vyd:_id="vyd:000000000000hn">
      <w:pPr>
        <w:spacing w:before="100" w:beforeAutospacing="1" w:after="100" w:afterAutospacing="1" w:line="240" w:lineRule="auto"/>
        <w:rPr>
          <w:rFonts w:eastAsia="Times New Roman" w:cs="Times New Roman"/>
          <w:i w:val="1"/>
          <w:shd w:val="clear" w:fill="FFFF00"/>
          <w:lang w:val="ru-RU"/>
        </w:rPr>
      </w:pPr>
    </w:p>
    <w:p w14:paraId="752D8992" vyd:_id="vyd:000000000000hk">
      <w:pPr>
        <w:pStyle w:val="2"/>
        <w:rPr>
          <w:lang w:val="ru-RU"/>
        </w:rPr>
      </w:pPr>
      <w:bookmarkStart w:id="3" w:name="_Toc142647671" vyd:_id="vyd:000000000000hm"/>
      <w:bookmarkEnd w:id="3"/>
      <w:r>
        <w:rPr>
          <w:lang w:val="ru-RU"/>
        </w:rPr>
        <w:t vyd:_id="vyd:000000000000hl">Общие положения</w:t>
      </w:r>
    </w:p>
    <w:p w14:paraId="6A949092" vyd:_id="vyd:000000000000hi">
      <w:pPr>
        <w:rPr>
          <w:i w:val="0"/>
        </w:rPr>
      </w:pPr>
      <w:r>
        <w:rPr>
          <w:i w:val="0"/>
        </w:rPr>
        <w:t vyd:_id="vyd:000000000000hj">Приёмо-сдаточные испытания (ПСИ) проводятся в рамках проекта «Автоматизация процессов логистики и учёта белья в сети отелей «Оазис» (модуль планирования доставки белья на примере отеля «Белый пион»)». Длительность проведения испытаний составляет 10 рабочих дней с даты утверждения программы и методики испытаний и предоставления заказчиком необходимой тестовой среды и данных.</w:t>
      </w:r>
    </w:p>
    <w:p w14:paraId="50A1B68E" vyd:_id="vyd:000000000000ha">
      <w:pPr>
        <w:rPr>
          <w:lang w:val="ru-RU"/>
          <w:szCs w:val="24"/>
        </w:rPr>
      </w:pPr>
      <w:r>
        <w:rPr>
          <w:i w:val="0"/>
        </w:rPr>
        <w:t vyd:_id="vyd:000000000000hh" xml:space="preserve"> Проведение ПСИ регулируется следующими документами: техническое задание на создание системы «Л-логистика», о</w:t>
      </w:r>
      <w:r>
        <w:t vyd:_id="vyd:000000000000hg">тчёт об обследовании «Белый пион»</w:t>
      </w:r>
      <w:r>
        <w:rPr>
          <w:i w:val="0"/>
        </w:rPr>
        <w:t vyd:_id="vyd:000000000000hf">,п</w:t>
      </w:r>
      <w:r>
        <w:t vyd:_id="vyd:000000000000he" xml:space="preserve">ротокол совещания, </w:t>
      </w:r>
      <w:bookmarkStart w:id="4" w:name="_Toc142647672" vyd:_id="vyd:000000000000hd"/>
      <w:bookmarkEnd w:id="4"/>
      <w:r>
        <w:t vyd:_id="vyd:000000000000hc" xml:space="preserve">требования к решению, </w:t>
      </w:r>
      <w:r>
        <w:rPr>
          <w:i w:val="0"/>
        </w:rPr>
        <w:t vyd:_id="vyd:000000000000hb">настоящая программа и методика испытаний.</w:t>
      </w:r>
    </w:p>
    <w:p w14:paraId="01AA3262" vyd:_id="vyd:000000000000h8">
      <w:pPr>
        <w:pStyle w:val="2"/>
        <w:rPr>
          <w:lang w:val="ru-RU"/>
          <w:szCs w:val="24"/>
        </w:rPr>
      </w:pPr>
      <w:r>
        <w:rPr>
          <w:lang w:val="ru-RU"/>
        </w:rPr>
        <w:t vyd:_id="vyd:000000000000h9">Участники испытаний</w:t>
      </w:r>
    </w:p>
    <w:p w14:paraId="60212189" vyd:_id="vyd:000000000000h7">
      <w:p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</w:p>
    <w:tbl vyd:_id="vyd:000000000000ea"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3008"/>
        <w:gridCol w:w="3673"/>
        <w:gridCol w:w="2627"/>
      </w:tblGrid>
      <w:tr w14:paraId="260595ED" vyd:_id="vyd:000000000000gu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h4">
          <w:tcPr/>
          <w:p w14:paraId="0DF7B81F" vyd:_id="vyd:000000000000h5">
            <w:pPr>
              <w:spacing w:after="160" w:line="259" w:lineRule="auto"/>
              <w:jc w:val="center"/>
              <w:rPr>
                <w:rFonts w:asciiTheme="minorHAnsi" w:hAnsiTheme="minorHAnsi" w:eastAsiaTheme="minorHAnsi" w:cstheme="minorBidi"/>
                <w:sz w:val="24"/>
                <w:b w:val="1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b w:val="1"/>
                <w:lang w:val="en-US"/>
                <w:szCs w:val="24"/>
              </w:rPr>
              <w:t vyd:_id="vyd:000000000000h6">№</w:t>
            </w:r>
          </w:p>
        </w:tc>
        <w:tc vyd:_id="vyd:000000000000h1">
          <w:tcPr/>
          <w:p w14:paraId="735F30F6" vyd:_id="vyd:000000000000h2">
            <w:pPr>
              <w:spacing w:after="160" w:line="259" w:lineRule="auto"/>
              <w:jc w:val="center"/>
              <w:rPr>
                <w:rFonts w:asciiTheme="minorHAnsi" w:hAnsiTheme="minorHAnsi" w:eastAsiaTheme="minorHAnsi" w:cstheme="minorBidi"/>
                <w:sz w:val="24"/>
                <w:b w:val="1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b w:val="1"/>
                <w:lang w:val="en-US"/>
                <w:szCs w:val="24"/>
              </w:rPr>
              <w:t vyd:_id="vyd:000000000000h3">ФИО</w:t>
            </w:r>
          </w:p>
        </w:tc>
        <w:tc vyd:_id="vyd:000000000000gy">
          <w:tcPr/>
          <w:p w14:paraId="25E63F73" vyd:_id="vyd:000000000000gz">
            <w:pPr>
              <w:spacing w:after="160" w:line="259" w:lineRule="auto"/>
              <w:jc w:val="center"/>
              <w:rPr>
                <w:rFonts w:asciiTheme="minorHAnsi" w:hAnsiTheme="minorHAnsi" w:eastAsiaTheme="minorHAnsi" w:cstheme="minorBidi"/>
                <w:sz w:val="24"/>
                <w:b w:val="1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b w:val="1"/>
                <w:lang w:val="en-US"/>
                <w:szCs w:val="24"/>
              </w:rPr>
              <w:t vyd:_id="vyd:000000000000h0">Должность/ Роль на проекте</w:t>
            </w:r>
          </w:p>
        </w:tc>
        <w:tc vyd:_id="vyd:000000000000gv">
          <w:tcPr/>
          <w:p w14:paraId="0D1CD434" vyd:_id="vyd:000000000000gw">
            <w:pPr>
              <w:spacing w:after="160" w:line="259" w:lineRule="auto"/>
              <w:jc w:val="center"/>
              <w:rPr>
                <w:rFonts w:asciiTheme="minorHAnsi" w:hAnsiTheme="minorHAnsi" w:eastAsiaTheme="minorHAnsi" w:cstheme="minorBidi"/>
                <w:sz w:val="24"/>
                <w:b w:val="1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b w:val="1"/>
                <w:lang w:val="en-US"/>
                <w:szCs w:val="22"/>
              </w:rPr>
              <w:t vyd:_id="vyd:000000000000gx">Заказчик/Исполнитель</w:t>
            </w:r>
          </w:p>
        </w:tc>
      </w:tr>
      <w:tr w14:paraId="6658E49B" vyd:_id="vyd:000000000000gh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gr">
          <w:tcPr/>
          <w:p w14:paraId="3F556011" vyd:_id="vyd:000000000000gs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gt">1</w:t>
            </w:r>
          </w:p>
        </w:tc>
        <w:tc vyd:_id="vyd:000000000000go">
          <w:tcPr/>
          <w:p w14:paraId="49534424" vyd:_id="vyd:000000000000gp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gq">Белый Владислав Владиславович</w:t>
            </w:r>
          </w:p>
        </w:tc>
        <w:tc vyd:_id="vyd:000000000000gl">
          <w:tcPr/>
          <w:p w14:paraId="1A69FC5C" vyd:_id="vyd:000000000000gm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gn">Владелец отеля "Белый пион"</w:t>
            </w:r>
          </w:p>
        </w:tc>
        <w:tc vyd:_id="vyd:000000000000gi">
          <w:tcPr/>
          <w:p w14:paraId="6F0322BF" vyd:_id="vyd:000000000000gj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gk">Заказчик</w:t>
            </w:r>
          </w:p>
        </w:tc>
      </w:tr>
      <w:tr w14:paraId="23FF4718" vyd:_id="vyd:000000000000g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ge">
          <w:tcPr/>
          <w:p w14:paraId="7B470BCF" vyd:_id="vyd:000000000000gf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gg">2</w:t>
            </w:r>
          </w:p>
        </w:tc>
        <w:tc vyd:_id="vyd:000000000000gb">
          <w:tcPr/>
          <w:p w14:paraId="6F9D0DEA" vyd:_id="vyd:000000000000gc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gd">Зимова Кристина Михайловна</w:t>
            </w:r>
          </w:p>
        </w:tc>
        <w:tc vyd:_id="vyd:000000000000g8">
          <w:tcPr/>
          <w:p w14:paraId="772BC4D0" vyd:_id="vyd:000000000000g9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ga">Заведующая бельевой в отеле "Белый пион"</w:t>
            </w:r>
          </w:p>
        </w:tc>
        <w:tc vyd:_id="vyd:000000000000g5">
          <w:tcPr/>
          <w:p w14:paraId="652A54AC" vyd:_id="vyd:000000000000g6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g7">Заказчик</w:t>
            </w:r>
          </w:p>
        </w:tc>
      </w:tr>
      <w:tr w14:paraId="0C00CE70" vyd:_id="vyd:000000000000fr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897" w:hRule="atLeast"/>
        </w:trPr>
        <w:tc vyd:_id="vyd:000000000000g1">
          <w:tcPr/>
          <w:p w14:paraId="135719D2" vyd:_id="vyd:000000000000g2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g3">3</w:t>
            </w:r>
          </w:p>
        </w:tc>
        <w:tc vyd:_id="vyd:000000000000fy">
          <w:tcPr/>
          <w:p w14:paraId="0F864650" vyd:_id="vyd:000000000000fz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g0">Кушнер Яна Борисовна</w:t>
            </w:r>
          </w:p>
        </w:tc>
        <w:tc vyd:_id="vyd:000000000000fv">
          <w:tcPr/>
          <w:p w14:paraId="2D44274E" vyd:_id="vyd:000000000000fw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fx">Бизнес-аналитик</w:t>
            </w:r>
          </w:p>
        </w:tc>
        <w:tc vyd:_id="vyd:000000000000fs">
          <w:tcPr/>
          <w:p w14:paraId="2AA4B6AD" vyd:_id="vyd:000000000000ft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fu">Исполнитель</w:t>
            </w:r>
          </w:p>
        </w:tc>
      </w:tr>
      <w:tr w14:paraId="431D4CBB" vyd:_id="vyd:00000000000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386" w:hRule="atLeast"/>
        </w:trPr>
        <w:tc vyd:_id="vyd:000000000000fo">
          <w:tcPr/>
          <w:p w14:paraId="15FC4C06" vyd:_id="vyd:000000000000fp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fq">4</w:t>
            </w:r>
          </w:p>
        </w:tc>
        <w:tc vyd:_id="vyd:000000000000fl">
          <w:tcPr/>
          <w:p w14:paraId="0AFD318A" vyd:_id="vyd:000000000000fm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fn">Кириллов Кирилл Петрович</w:t>
            </w:r>
          </w:p>
        </w:tc>
        <w:tc vyd:_id="vyd:000000000000fi">
          <w:tcPr/>
          <w:p w14:paraId="2E6226D1" vyd:_id="vyd:000000000000fj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fk">Менеджер проектов</w:t>
            </w:r>
          </w:p>
        </w:tc>
        <w:tc vyd:_id="vyd:000000000000ff">
          <w:tcPr/>
          <w:p w14:paraId="0677F5CC" vyd:_id="vyd:000000000000fg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fh">Исполнитель</w:t>
            </w:r>
          </w:p>
        </w:tc>
      </w:tr>
      <w:tr w14:paraId="4001E433" vyd:_id="vyd:00000000000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24" w:hRule="atLeast"/>
        </w:trPr>
        <w:tc vyd:_id="vyd:000000000000fb">
          <w:tcPr/>
          <w:p w14:paraId="56156F8F" vyd:_id="vyd:000000000000fc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fd">5</w:t>
            </w:r>
          </w:p>
        </w:tc>
        <w:tc vyd:_id="vyd:000000000000f8">
          <w:tcPr/>
          <w:p w14:paraId="0F65A1AF" vyd:_id="vyd:000000000000f9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fa">Романов Роман Романович</w:t>
            </w:r>
          </w:p>
        </w:tc>
        <w:tc vyd:_id="vyd:000000000000f5">
          <w:tcPr/>
          <w:p w14:paraId="48F87D28" vyd:_id="vyd:000000000000f6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f7">Ведущий бизнес-аналитик</w:t>
            </w:r>
          </w:p>
        </w:tc>
        <w:tc vyd:_id="vyd:000000000000f2">
          <w:tcPr/>
          <w:p w14:paraId="7FE6456A" vyd:_id="vyd:000000000000f3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f4">Исполнитель</w:t>
            </w:r>
          </w:p>
        </w:tc>
      </w:tr>
      <w:tr w14:paraId="0A155FBE" vyd:_id="vyd:000000000000eo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484" w:hRule="atLeast"/>
        </w:trPr>
        <w:tc vyd:_id="vyd:000000000000ey">
          <w:tcPr/>
          <w:p w14:paraId="28843ED4" vyd:_id="vyd:000000000000ez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f0">6</w:t>
            </w:r>
          </w:p>
        </w:tc>
        <w:tc vyd:_id="vyd:000000000000ev">
          <w:tcPr/>
          <w:p w14:paraId="39575A2F" vyd:_id="vyd:000000000000ew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ex">Стойкий Антон Андреевич</w:t>
            </w:r>
          </w:p>
        </w:tc>
        <w:tc vyd:_id="vyd:000000000000es">
          <w:tcPr/>
          <w:p w14:paraId="173F6BC4" vyd:_id="vyd:000000000000et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eu">Процессный аналитик</w:t>
            </w:r>
          </w:p>
        </w:tc>
        <w:tc vyd:_id="vyd:000000000000ep">
          <w:tcPr/>
          <w:p w14:paraId="1BE6FDF4" vyd:_id="vyd:000000000000eq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er">Заказчик</w:t>
            </w:r>
          </w:p>
        </w:tc>
      </w:tr>
      <w:tr w14:paraId="7CF31669" vyd:_id="vyd:00000000000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46" w:hRule="atLeast"/>
        </w:trPr>
        <w:tc vyd:_id="vyd:000000000000el">
          <w:tcPr/>
          <w:p w14:paraId="1B3364FD" vyd:_id="vyd:000000000000em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en">7</w:t>
            </w:r>
          </w:p>
        </w:tc>
        <w:tc vyd:_id="vyd:000000000000ei">
          <w:tcPr/>
          <w:p w14:paraId="6190BFDC" vyd:_id="vyd:000000000000ej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ek">Штейн Марго Викторовна</w:t>
            </w:r>
          </w:p>
        </w:tc>
        <w:tc vyd:_id="vyd:000000000000ef">
          <w:tcPr/>
          <w:p w14:paraId="59CA9B7A" vyd:_id="vyd:000000000000eg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eh">Менеджер по логистике в прачечной</w:t>
            </w:r>
          </w:p>
        </w:tc>
        <w:tc vyd:_id="vyd:000000000000ec">
          <w:tcPr/>
          <w:p w14:paraId="4D5E7A1E" vyd:_id="vyd:000000000000ed">
            <w:pPr>
              <w:spacing w:after="160" w:line="259" w:lineRule="auto"/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</w:pPr>
            <w:r>
              <w:rPr>
                <w:rFonts w:asciiTheme="minorHAnsi" w:hAnsiTheme="minorHAnsi" w:eastAsiaTheme="minorHAnsi" w:cstheme="minorBidi"/>
                <w:sz w:val="24"/>
                <w:lang w:val="en-US"/>
                <w:szCs w:val="22"/>
              </w:rPr>
              <w:t vyd:_id="vyd:000000000000ee">Заказчик</w:t>
            </w:r>
          </w:p>
        </w:tc>
      </w:tr>
    </w:tbl>
    <w:p w14:paraId="0A770E6F" vyd:_id="vyd:000000000000e9">
      <w:pPr>
        <w:rPr>
          <w:lang w:val="ru-RU"/>
        </w:rPr>
      </w:pPr>
    </w:p>
    <w:p w14:paraId="220560FB" vyd:_id="vyd:000000000000e8">
      <w:pPr>
        <w:rPr>
          <w:lang w:val="ru-RU"/>
        </w:rPr>
      </w:pPr>
    </w:p>
    <w:p w14:paraId="3E9F4D7F" vyd:_id="vyd:000000000000e6">
      <w:pPr>
        <w:pStyle w:val="3"/>
        <w:rPr>
          <w:lang w:val="ru-RU"/>
        </w:rPr>
      </w:pPr>
      <w:r>
        <w:rPr>
          <w:lang w:val="ru-RU"/>
        </w:rPr>
        <w:t vyd:_id="vyd:000000000000e7">Порядок проведения тестирования</w:t>
      </w:r>
    </w:p>
    <w:p w14:paraId="006CC780" vyd:_id="vyd:000000000000e4">
      <w:p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  <w:r>
        <w:rPr>
          <w:rFonts w:eastAsia="Times New Roman" w:cs="Times New Roman"/>
          <w:lang w:val="ru-RU"/>
          <w:szCs w:val="24"/>
        </w:rPr>
        <w:t vyd:_id="vyd:000000000000e5">Испытания проводятся при участии Исполнителя и Заказчика очно или удаленно c использованием средств удаленной работы.</w:t>
      </w:r>
    </w:p>
    <w:p w14:paraId="682E1C1D" vyd:_id="vyd:000000000000e2">
      <w:p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  <w:r>
        <w:rPr>
          <w:rFonts w:eastAsia="Times New Roman" w:cs="Times New Roman"/>
          <w:lang w:val="ru-RU"/>
          <w:szCs w:val="24"/>
        </w:rPr>
        <w:t vyd:_id="vyd:000000000000e3">Результаты приёмо-сдаточных испытаний Системы фиксируются в протоколе испытаний. Протокол испытаний должен содержать заключение о возможности (невозможности) приёмки Системы в эксплуатацию, а также перечень необходимых доработок и рекомендуемые сроки их выполнения. После устранения недостатков Заказчик и Исполнитель проводят повторные испытания в необходимом объёме.</w:t>
      </w:r>
    </w:p>
    <w:p w14:paraId="4BF98197" vyd:_id="vyd:000000000000e0">
      <w:pPr>
        <w:spacing w:before="100" w:beforeAutospacing="1" w:after="100" w:afterAutospacing="1" w:line="240" w:lineRule="auto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  <w:szCs w:val="24"/>
        </w:rPr>
        <w:t vyd:_id="vyd:000000000000e1">Фактом завершения проведения приёмо-сдаточных испытаний является согласование и утверждение Заказчиком Протокола приёмо-сдаточных испытаний и Акта выполненных работ по проекту.</w:t>
      </w:r>
    </w:p>
    <w:p w14:paraId="04195C85" vyd:_id="vyd:000000000000dz">
      <w:pPr>
        <w:spacing w:before="100" w:beforeAutospacing="1" w:after="100" w:afterAutospacing="1" w:line="240" w:lineRule="auto"/>
        <w:rPr>
          <w:rFonts w:eastAsia="Times New Roman" w:cs="Times New Roman"/>
          <w:lang w:val="ru-RU"/>
        </w:rPr>
      </w:pPr>
    </w:p>
    <w:p w14:paraId="3DED693A" vyd:_id="vyd:000000000000dw">
      <w:pPr>
        <w:pStyle w:val="3"/>
        <w:rPr>
          <w:lang w:val="ru-RU"/>
        </w:rPr>
      </w:pPr>
      <w:bookmarkStart w:id="5" w:name="_Toc142647674" vyd:_id="vyd:000000000000dy"/>
      <w:bookmarkEnd w:id="5"/>
      <w:r>
        <w:rPr>
          <w:lang w:val="ru-RU"/>
        </w:rPr>
        <w:t vyd:_id="vyd:000000000000dx">Перечень предъявляемых на испытания документов</w:t>
      </w:r>
    </w:p>
    <w:p w14:paraId="57EABB13" vyd:_id="vyd:000000000000du">
      <w:pPr>
        <w:numPr>
          <w:ilvl w:val="0"/>
          <w:numId w:val="1"/>
        </w:numPr>
        <w:spacing w:before="100" w:beforeAutospacing="1" w:after="160" w:afterAutospacing="1" w:line="259" w:lineRule="auto"/>
        <w:rPr>
          <w:rFonts w:ascii="Times New Roman" w:hAnsi="Times New Roman" w:eastAsiaTheme="minorHAnsi" w:cstheme="minorBidi"/>
          <w:sz w:val="24"/>
          <w:lang w:val="en-US"/>
        </w:rPr>
      </w:pPr>
      <w:r>
        <w:rPr>
          <w:rFonts w:ascii="Times New Roman" w:hAnsi="Times New Roman" w:eastAsiaTheme="minorHAnsi" w:cstheme="minorBidi"/>
          <w:sz w:val="24"/>
          <w:lang w:val="en-US"/>
          <w:szCs w:val="22"/>
        </w:rPr>
        <w:t vyd:_id="vyd:000000000000dv">Руководство пользователя системы «Л-логистика»</w:t>
      </w:r>
    </w:p>
    <w:p w14:paraId="57EABB13" vyd:_id="vyd:mlnpnatxfb1kzm">
      <w:pPr>
        <w:numPr>
          <w:ilvl w:val="0"/>
          <w:numId w:val="1"/>
        </w:numPr>
        <w:spacing w:before="100" w:beforeAutospacing="1" w:after="160" w:afterAutospacing="1" w:line="259" w:lineRule="auto"/>
        <w:rPr>
          <w:lang w:val="ru-RU"/>
        </w:rPr>
      </w:pPr>
      <w:r>
        <w:rPr>
          <w:lang w:val="ru-RU"/>
        </w:rPr>
        <w:t vyd:_id="vyd:mlnpnee1icuxsq">Объект и цель испытаний</w:t>
      </w:r>
    </w:p>
    <w:p w14:paraId="57EABB13" vyd:_id="vyd:mlnpo8pamqhz7y">
      <w:pPr>
        <w:numPr>
          <w:ilvl w:val="0"/>
          <w:numId w:val="1"/>
        </w:numPr>
        <w:spacing w:before="100" w:beforeAutospacing="1" w:after="160" w:afterAutospacing="1" w:line="259" w:lineRule="auto"/>
        <w:rPr>
          <w:rFonts w:eastAsia="Times New Roman" w:cs="Times New Roman"/>
          <w:lang w:val="ru-RU"/>
          <w:szCs w:val="24"/>
        </w:rPr>
      </w:pPr>
      <w:r>
        <w:rPr>
          <w:rFonts w:ascii="Times New Roman" w:hAnsi="Times New Roman" w:eastAsia="Times New Roman" w:cs="Times New Roman"/>
          <w:sz w:val="24"/>
          <w:color w:val="auto"/>
          <w:spacing w:val="0"/>
          <w:shd w:val="clear" w:fill="auto"/>
          <w:szCs w:val="22"/>
        </w:rPr>
        <w:t vyd:_id="vyd:mlnpoc7iimfdb4">Технический проект (ТП)</w:t>
      </w:r>
    </w:p>
    <w:p w14:paraId="72CE0823" vyd:_id="vyd:000000000000dk">
      <w:pPr>
        <w:pStyle w:val="2"/>
        <w:rPr>
          <w:lang w:val="ru-RU"/>
          <w:szCs w:val="24"/>
        </w:rPr>
      </w:pPr>
      <w:bookmarkStart w:id="6" w:name="_Toc142647675" vyd:_id="vyd:000000000000dm"/>
      <w:bookmarkEnd w:id="6"/>
      <w:r>
        <w:rPr>
          <w:lang w:val="ru-RU"/>
        </w:rPr>
        <w:t vyd:_id="vyd:000000000000dl">Объект и цель испытаний</w:t>
      </w:r>
    </w:p>
    <w:p w14:paraId="2AC3BC8C" vyd:_id="vyd:000000000000dh">
      <w:pPr>
        <w:pStyle w:val="3"/>
        <w:rPr>
          <w:lang w:val="ru-RU"/>
        </w:rPr>
      </w:pPr>
      <w:bookmarkStart w:id="7" w:name="_Toc142647676" vyd:_id="vyd:000000000000dj"/>
      <w:bookmarkEnd w:id="7"/>
      <w:r>
        <w:rPr>
          <w:lang w:val="ru-RU"/>
        </w:rPr>
        <w:t vyd:_id="vyd:000000000000di">Объект испытаний</w:t>
      </w:r>
    </w:p>
    <w:p w14:paraId="24D5FFE7" vyd:_id="vyd:000000000000df">
      <w:r>
        <w:t vyd:_id="vyd:000000000000dg">Объектом испытаний является система «Л-логистика» — программное решение для автоматизации процессов логистики и учёта белья в сети отелей «Оазис». В рамках настоящей Программы и методики испытаний тестированию подлежит модуль планирования доставки белья, реализуемый на примере отеля «Белый пион».</w:t>
      </w:r>
    </w:p>
    <w:p w14:paraId="4BC289ED" vyd:_id="vyd:000000000000dd">
      <w:pPr>
        <w:pStyle w:val="4"/>
      </w:pPr>
      <w:r>
        <w:t vyd:_id="vyd:000000000000de">Испытания охватывают следующие компоненты системы:</w:t>
      </w:r>
    </w:p>
    <w:p w14:paraId="492BEE14" vyd:_id="vyd:000000000000db">
      <w:pPr>
        <w:numPr>
          <w:ilvl w:val="0"/>
          <w:numId w:val="2"/>
        </w:numPr>
      </w:pPr>
      <w:r>
        <w:t vyd:_id="vyd:000000000000dc">Подсистема расчёта потребности в белье - модуль, обеспечивающий получение данных о прогнозной загрузке отеля из ПО «О! Отель», автоматический расчёт потребности в белье по типам номенклатуры на заданный период с учётом нормативов и текущих остатков.</w:t>
      </w:r>
    </w:p>
    <w:p w14:paraId="51A7D138" vyd:_id="vyd:000000000000d9">
      <w:pPr>
        <w:numPr>
          <w:ilvl w:val="0"/>
          <w:numId w:val="2"/>
        </w:numPr>
      </w:pPr>
      <w:r>
        <w:t vyd:_id="vyd:000000000000da">Подсистема управления заявками - модуль для формирования, редактирования, согласования и утверждения заявок на доставку белья между заведующим бельевой и менеджером по логистике.</w:t>
      </w:r>
    </w:p>
    <w:p w14:paraId="42637B75" vyd:_id="vyd:000000000000d7">
      <w:pPr>
        <w:numPr>
          <w:ilvl w:val="0"/>
          <w:numId w:val="2"/>
        </w:numPr>
      </w:pPr>
      <w:r>
        <w:t vyd:_id="vyd:000000000000d8">Подсистема планирования маршрутов - модуль автоматического построения оптимальных маршрутов доставки с учётом географического расположения отелей, загруженности транспорта и временных окон доставки.</w:t>
      </w:r>
    </w:p>
    <w:p w14:paraId="636A869F" vyd:_id="vyd:000000000000d5">
      <w:pPr>
        <w:numPr>
          <w:ilvl w:val="0"/>
          <w:numId w:val="2"/>
        </w:numPr>
      </w:pPr>
      <w:r>
        <w:t vyd:_id="vyd:000000000000d6">Подсистема интеграции -  модуль обмена данными со смежными информационными системами:</w:t>
      </w:r>
    </w:p>
    <w:p w14:paraId="75E75F9D" vyd:_id="vyd:000000000000d3">
      <w:pPr>
        <w:numPr>
          <w:ilvl w:val="0"/>
          <w:numId w:val="3"/>
        </w:numPr>
      </w:pPr>
      <w:r>
        <w:t vyd:_id="vyd:000000000000d4">ПО «О! Отель» — получение данных о загрузке отеля, количестве гостей и планируемых заездах;</w:t>
      </w:r>
    </w:p>
    <w:p w14:paraId="62C9B87D" vyd:_id="vyd:000000000000d1">
      <w:pPr>
        <w:numPr>
          <w:ilvl w:val="0"/>
          <w:numId w:val="3"/>
        </w:numPr>
      </w:pPr>
      <w:r>
        <w:t vyd:_id="vyd:000000000000d2">CRM-система отеля — получение нормативной информации о гостях и особых условиях обслуживания;</w:t>
      </w:r>
    </w:p>
    <w:p w14:paraId="27A9F04C" vyd:_id="vyd:000000000000cz">
      <w:pPr>
        <w:numPr>
          <w:ilvl w:val="0"/>
          <w:numId w:val="3"/>
        </w:numPr>
      </w:pPr>
      <w:r>
        <w:t vyd:_id="vyd:000000000000d0">Мобильное приложение для водителя — передача заданий, маршрутных листов и приём обратной связи.</w:t>
      </w:r>
    </w:p>
    <w:p w14:paraId="7AB124BA" vyd:_id="vyd:000000000000cx">
      <w:pPr>
        <w:numPr>
          <w:ilvl w:val="0"/>
          <w:numId w:val="3"/>
        </w:numPr>
      </w:pPr>
      <w:r>
        <w:t vyd:_id="vyd:000000000000cy">Подсистема отчётности — модуль формирования аналитических отчётов по планированию доставки, исполнению маршрутов, выявленным отклонениям и эффективности логистики.</w:t>
      </w:r>
    </w:p>
    <w:p w14:paraId="70F958C6" vyd:_id="vyd:000000000000cu">
      <w:pPr>
        <w:pStyle w:val="4"/>
        <w:rPr>
          <w:b w:val="0"/>
        </w:rPr>
      </w:pPr>
      <w:r>
        <w:rPr>
          <w:b w:val="1"/>
        </w:rPr>
        <w:t vyd:_id="vyd:000000000000cw">Целевая аудитория пользователей</w:t>
      </w:r>
      <w:r>
        <w:rPr>
          <w:b w:val="0"/>
        </w:rPr>
        <w:t vyd:_id="vyd:000000000000cv">:</w:t>
      </w:r>
    </w:p>
    <w:p w14:paraId="5BCD74F2" vyd:_id="vyd:000000000000ct">
      <w:pPr>
        <w:pStyle w:val="4"/>
        <w:rPr>
          <w:b w:val="0"/>
        </w:rPr>
      </w:pPr>
    </w:p>
    <w:p w14:paraId="7318E9D8" vyd:_id="vyd:000000000000cr">
      <w:pPr>
        <w:numPr>
          <w:ilvl w:val="0"/>
          <w:numId w:val="4"/>
        </w:numPr>
      </w:pPr>
      <w:r>
        <w:t vyd:_id="vyd:000000000000cs" xml:space="preserve">Заведующий бельевой отеля «Белый пион» </w:t>
      </w:r>
    </w:p>
    <w:p w14:paraId="7F754499" vyd:_id="vyd:000000000000cp">
      <w:pPr>
        <w:numPr>
          <w:ilvl w:val="0"/>
          <w:numId w:val="4"/>
        </w:numPr>
      </w:pPr>
      <w:r>
        <w:t vyd:_id="vyd:000000000000cq" xml:space="preserve">Менеджер по логистике прачечной </w:t>
      </w:r>
    </w:p>
    <w:p w14:paraId="338F0FAE" vyd:_id="vyd:000000000000cn">
      <w:pPr>
        <w:numPr>
          <w:ilvl w:val="0"/>
          <w:numId w:val="4"/>
        </w:numPr>
      </w:pPr>
      <w:r>
        <w:t vyd:_id="vyd:000000000000co" xml:space="preserve">Водитель службы доставки </w:t>
      </w:r>
    </w:p>
    <w:p w14:paraId="42234BBE" vyd:_id="vyd:000000000000cl">
      <w:pPr>
        <w:numPr>
          <w:ilvl w:val="0"/>
          <w:numId w:val="4"/>
        </w:numPr>
      </w:pPr>
      <w:r>
        <w:t vyd:_id="vyd:000000000000cm" xml:space="preserve">Владелец отеля </w:t>
      </w:r>
    </w:p>
    <w:p w14:paraId="3FFF491D" vyd:_id="vyd:000000000000ck">
      <w:pPr>
        <w:shd w:val="clear" w:fill="FFFFFF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</w:pPr>
    </w:p>
    <w:p w14:paraId="6EB154A1" vyd:_id="vyd:000000000000ci">
      <w:pPr>
        <w:pStyle w:val="4"/>
      </w:pPr>
      <w:r>
        <w:t vyd:_id="vyd:000000000000cj">Время работы продукта:</w:t>
      </w:r>
    </w:p>
    <w:p w14:paraId="1EA116C4" vyd:_id="vyd:000000000000cg">
      <w:r>
        <w:t vyd:_id="vyd:000000000000ch">Система «Л-логистика» функционирует в круглосуточном режиме 24 часа в сутки. Доступность системы для пользователей должна составлять не менее 99% рабочего времени, за исключением периодов регламентных работ и устранения нештатных ситуаций.</w:t>
      </w:r>
    </w:p>
    <w:p w14:paraId="3BA6615D" vyd:_id="vyd:000000000000cd">
      <w:pPr>
        <w:pStyle w:val="3"/>
        <w:rPr>
          <w:lang w:val="ru-RU"/>
        </w:rPr>
      </w:pPr>
      <w:bookmarkStart w:id="8" w:name="_Toc142647677" vyd:_id="vyd:000000000000cf"/>
      <w:bookmarkEnd w:id="8"/>
      <w:r>
        <w:rPr>
          <w:lang w:val="ru-RU"/>
        </w:rPr>
        <w:t vyd:_id="vyd:000000000000ce">Цель испытаний</w:t>
      </w:r>
    </w:p>
    <w:p w14:paraId="78F204E6" vyd:_id="vyd:000000000000cc">
      <w:p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</w:p>
    <w:tbl vyd:_id="vyd:0000000000006u"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85"/>
        <w:gridCol w:w="3156"/>
        <w:gridCol w:w="2328"/>
        <w:gridCol w:w="2736"/>
      </w:tblGrid>
      <w:tr w14:paraId="236C4E87" vyd:_id="vyd:000000000000bz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c9">
          <w:tcPr/>
          <w:p w14:paraId="77B2DCC5" vyd:_id="vyd:000000000000ca">
            <w:pPr>
              <w:spacing w:after="0" w:line="240" w:lineRule="auto"/>
              <w:jc w:val="start"/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  <w:t vyd:_id="vyd:000000000000cb">№</w:t>
            </w:r>
          </w:p>
        </w:tc>
        <w:tc vyd:_id="vyd:000000000000c6">
          <w:tcPr/>
          <w:p w14:paraId="23CC5D17" vyd:_id="vyd:000000000000c7">
            <w:pPr>
              <w:spacing w:after="0" w:line="240" w:lineRule="auto"/>
              <w:jc w:val="start"/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  <w:t vyd:_id="vyd:000000000000c8">Цель</w:t>
            </w:r>
          </w:p>
        </w:tc>
        <w:tc vyd:_id="vyd:000000000000c3">
          <w:tcPr/>
          <w:p w14:paraId="721C0801" vyd:_id="vyd:000000000000c4">
            <w:pPr>
              <w:spacing w:after="0" w:line="240" w:lineRule="auto"/>
              <w:jc w:val="start"/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  <w:t vyd:_id="vyd:000000000000c5">Критерий</w:t>
            </w:r>
          </w:p>
        </w:tc>
        <w:tc vyd:_id="vyd:000000000000c0">
          <w:tcPr/>
          <w:p w14:paraId="386C0799" vyd:_id="vyd:000000000000c1">
            <w:pPr>
              <w:spacing w:after="0" w:line="240" w:lineRule="auto"/>
              <w:jc w:val="start"/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  <w:t vyd:_id="vyd:000000000000c2">Показатель</w:t>
            </w:r>
          </w:p>
        </w:tc>
      </w:tr>
      <w:tr w14:paraId="73421359" vyd:_id="vyd:000000000000bm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bw">
          <w:tcPr/>
          <w:p w14:paraId="3AA06983" vyd:_id="vyd:000000000000bx">
            <w:pPr>
              <w:spacing w:after="0" w:line="240" w:lineRule="auto"/>
              <w:jc w:val="start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</w:rPr>
              <w:t vyd:_id="vyd:000000000000by">1</w:t>
            </w:r>
          </w:p>
        </w:tc>
        <w:tc vyd:_id="vyd:000000000000bt">
          <w:tcPr/>
          <w:p w14:paraId="36FC8ADA" vyd:_id="vyd:000000000000bu">
            <w:pPr>
              <w:spacing w:after="0" w:line="240" w:lineRule="auto"/>
              <w:jc w:val="start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</w:rPr>
              <w:t vyd:_id="vyd:000000000000bv">Все тесты пройдены</w:t>
            </w:r>
          </w:p>
        </w:tc>
        <w:tc vyd:_id="vyd:000000000000bq">
          <w:tcPr/>
          <w:p w14:paraId="116792E2" vyd:_id="vyd:000000000000br">
            <w:pPr>
              <w:spacing w:after="0" w:line="240" w:lineRule="auto"/>
              <w:jc w:val="start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</w:rPr>
              <w:t vyd:_id="vyd:000000000000bs">Качественный</w:t>
            </w:r>
          </w:p>
        </w:tc>
        <w:tc vyd:_id="vyd:000000000000bn">
          <w:tcPr/>
          <w:p w14:paraId="4D7A98BB" vyd:_id="vyd:000000000000bo">
            <w:pPr>
              <w:spacing w:after="0" w:line="240" w:lineRule="auto"/>
              <w:jc w:val="start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</w:rPr>
              <w:t vyd:_id="vyd:000000000000bp">Да</w:t>
            </w:r>
          </w:p>
        </w:tc>
      </w:tr>
      <w:tr w14:paraId="71CDFBED" vyd:_id="vyd:00000000000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bj">
          <w:tcPr/>
          <w:p w14:paraId="0D0D51A2" vyd:_id="vyd:000000000000bk">
            <w:pPr>
              <w:spacing w:after="0" w:line="240" w:lineRule="auto"/>
              <w:jc w:val="start"/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lang w:val="ru-RU"/>
              </w:rPr>
              <w:t vyd:_id="vyd:000000000000bl">2</w:t>
            </w:r>
          </w:p>
        </w:tc>
        <w:tc vyd:_id="vyd:000000000000bg">
          <w:tcPr>
            <w:noWrap w:val="0"/>
          </w:tcPr>
          <w:p w14:paraId="53017D5B" vyd:_id="vyd:000000000000bh">
            <w:pPr>
              <w:spacing w:before="0" w:beforeAutospacing="0" w:after="160" w:afterAutospacing="0" w:line="259" w:lineRule="auto"/>
              <w:jc w:val="start"/>
              <w:rPr>
                <w:rFonts w:eastAsia="Times New Roman" w:cs="Times New Roman"/>
                <w:sz w:val="20"/>
                <w:lang w:val="ru-RU"/>
                <w:szCs w:val="20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bi">Нет критических багов</w:t>
            </w:r>
          </w:p>
        </w:tc>
        <w:tc vyd:_id="vyd:000000000000bd">
          <w:tcPr>
            <w:noWrap w:val="0"/>
          </w:tcPr>
          <w:p w14:paraId="7B32ED2A" vyd:_id="vyd:000000000000be">
            <w:pPr>
              <w:spacing w:before="0" w:beforeAutospacing="0" w:after="160" w:afterAutospacing="0" w:line="259" w:lineRule="auto"/>
              <w:jc w:val="start"/>
              <w:rPr>
                <w:rFonts w:eastAsia="Times New Roman" w:cs="Times New Roman"/>
                <w:sz w:val="20"/>
                <w:lang w:val="ru-RU"/>
                <w:szCs w:val="20"/>
              </w:rPr>
            </w:pPr>
            <w:r>
              <w:rPr>
                <w:rFonts w:hint="default" w:cstheme="minorBidi"/>
                <w:sz w:val="24"/>
                <w:lang w:val="ru-RU"/>
                <w:szCs w:val="22"/>
              </w:rPr>
              <w:t vyd:_id="vyd:000000000000bf">Количественный</w:t>
            </w:r>
          </w:p>
        </w:tc>
        <w:tc vyd:_id="vyd:000000000000ba">
          <w:tcPr>
            <w:noWrap w:val="0"/>
          </w:tcPr>
          <w:p w14:paraId="6BC14DAE" vyd:_id="vyd:000000000000bb">
            <w:pPr>
              <w:spacing w:before="0" w:beforeAutospacing="0" w:after="160" w:afterAutospacing="0" w:line="259" w:lineRule="auto"/>
              <w:jc w:val="start"/>
              <w:rPr>
                <w:rFonts w:eastAsia="Times New Roman" w:cs="Times New Roman"/>
                <w:sz w:val="20"/>
                <w:lang w:val="ru-RU"/>
                <w:szCs w:val="20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bc">0</w:t>
            </w:r>
          </w:p>
        </w:tc>
      </w:tr>
      <w:tr w14:paraId="3652F34B" vyd:_id="vyd:000000000000av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b6">
          <w:tcPr/>
          <w:p w14:paraId="0646ACB6" vyd:_id="vyd:000000000000b7">
            <w:pPr>
              <w:spacing w:after="0" w:line="240" w:lineRule="auto"/>
              <w:jc w:val="start"/>
              <w:rPr>
                <w:rFonts w:eastAsia="Times New Roman" w:cs="Times New Roman"/>
                <w:sz w:val="20"/>
                <w:lang w:val="ru-RU"/>
                <w:szCs w:val="20"/>
              </w:rPr>
            </w:pPr>
            <w:r>
              <w:rPr>
                <w:rFonts w:eastAsia="Times New Roman" w:cs="Times New Roman"/>
                <w:sz w:val="20"/>
                <w:lang w:val="ru-RU"/>
              </w:rPr>
              <w:t vyd:_id="vyd:000000000000b8">3</w:t>
            </w:r>
          </w:p>
        </w:tc>
        <w:tc vyd:_id="vyd:000000000000b2">
          <w:tcPr>
            <w:noWrap w:val="0"/>
          </w:tcPr>
          <w:p w14:paraId="605C6E19" vyd:_id="vyd:000000000000b3">
            <w:pPr>
              <w:spacing w:before="0" w:beforeAutospacing="0" w:after="160" w:afterAutospacing="0" w:line="259" w:lineRule="auto"/>
              <w:jc w:val="start"/>
              <w:rPr>
                <w:rFonts w:eastAsia="Times New Roman" w:cs="Times New Roman"/>
                <w:sz w:val="20"/>
                <w:lang w:val="ru-RU"/>
                <w:szCs w:val="20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  <w:t vyd:_id="vyd:000000000000b5">С</w:t>
            </w: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b4">истема соответствует требованиям заказчика</w:t>
            </w:r>
          </w:p>
        </w:tc>
        <w:tc vyd:_id="vyd:000000000000az">
          <w:tcPr>
            <w:noWrap w:val="0"/>
          </w:tcPr>
          <w:p w14:paraId="54F8A6D2" vyd:_id="vyd:000000000000b0">
            <w:pPr>
              <w:spacing w:before="0" w:beforeAutospacing="0" w:after="160" w:afterAutospacing="0" w:line="259" w:lineRule="auto"/>
              <w:jc w:val="start"/>
              <w:rPr>
                <w:rFonts w:eastAsia="Times New Roman" w:cs="Times New Roman"/>
                <w:sz w:val="20"/>
                <w:lang w:val="ru-RU"/>
                <w:szCs w:val="20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b1" xml:space="preserve">Качественный </w:t>
            </w:r>
          </w:p>
        </w:tc>
        <w:tc vyd:_id="vyd:000000000000aw">
          <w:tcPr>
            <w:noWrap w:val="0"/>
          </w:tcPr>
          <w:p w14:paraId="6224BC26" vyd:_id="vyd:000000000000ax">
            <w:pPr>
              <w:spacing w:before="0" w:beforeAutospacing="0" w:after="160" w:afterAutospacing="0" w:line="259" w:lineRule="auto"/>
              <w:jc w:val="start"/>
              <w:rPr>
                <w:rFonts w:eastAsia="Times New Roman" w:cs="Times New Roman"/>
                <w:sz w:val="20"/>
                <w:lang w:val="ru-RU"/>
                <w:szCs w:val="20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ay">Да</w:t>
            </w:r>
          </w:p>
        </w:tc>
      </w:tr>
      <w:tr w14:paraId="0F02C73B" vyd:_id="vyd:000000000000ai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296" w:hRule="atLeast"/>
        </w:trPr>
        <w:tc vyd:_id="vyd:000000000000as">
          <w:tcPr>
            <w:noWrap w:val="0"/>
          </w:tcPr>
          <w:p w14:paraId="19A9AF3D" vyd:_id="vyd:000000000000at">
            <w:pPr>
              <w:spacing w:before="0" w:beforeAutospacing="0" w:after="160" w:afterAutospacing="0" w:line="259" w:lineRule="auto"/>
              <w:jc w:val="start"/>
              <w:rPr>
                <w:rFonts w:eastAsia="Times New Roman" w:cs="Times New Roman"/>
                <w:sz w:val="20"/>
                <w:lang w:val="ru-RU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  <w:t vyd:_id="vyd:000000000000au">4</w:t>
            </w:r>
          </w:p>
        </w:tc>
        <w:tc vyd:_id="vyd:000000000000ap">
          <w:tcPr>
            <w:noWrap w:val="0"/>
          </w:tcPr>
          <w:p w14:paraId="2310D5AD" vyd:_id="vyd:000000000000aq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ar" xml:space="preserve">Система удобна в использовании, интерфейс логичен и понятен </w:t>
            </w:r>
          </w:p>
        </w:tc>
        <w:tc vyd:_id="vyd:000000000000am">
          <w:tcPr>
            <w:noWrap w:val="0"/>
          </w:tcPr>
          <w:p w14:paraId="4EF5063F" vyd:_id="vyd:000000000000an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ao" xml:space="preserve">Качественный </w:t>
            </w:r>
          </w:p>
        </w:tc>
        <w:tc vyd:_id="vyd:000000000000aj">
          <w:tcPr>
            <w:noWrap w:val="0"/>
          </w:tcPr>
          <w:p w14:paraId="38CD385D" vyd:_id="vyd:000000000000ak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al">Да</w:t>
            </w:r>
          </w:p>
        </w:tc>
      </w:tr>
      <w:tr w14:paraId="736BF211" vyd:_id="vyd:00000000000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af">
          <w:tcPr>
            <w:noWrap w:val="0"/>
          </w:tcPr>
          <w:p w14:paraId="03376C22" vyd:_id="vyd:000000000000ag">
            <w:pPr>
              <w:spacing w:before="0" w:beforeAutospacing="0" w:after="160" w:afterAutospacing="0" w:line="259" w:lineRule="auto"/>
              <w:jc w:val="start"/>
              <w:rPr>
                <w:rFonts w:eastAsia="Times New Roman" w:cs="Times New Roman"/>
                <w:sz w:val="20"/>
                <w:lang w:val="ru-RU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  <w:t vyd:_id="vyd:000000000000ah">5</w:t>
            </w:r>
          </w:p>
        </w:tc>
        <w:tc vyd:_id="vyd:000000000000a8">
          <w:tcPr>
            <w:noWrap w:val="0"/>
          </w:tcPr>
          <w:p w14:paraId="074F8D56" vyd:_id="vyd:000000000000ab">
            <w:pPr>
              <w:spacing w:before="0" w:beforeAutospacing="0" w:after="160" w:afterAutospacing="0" w:line="259" w:lineRule="auto"/>
              <w:jc w:val="start"/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  <w:t vyd:_id="vyd:000000000000ae">С</w:t>
            </w: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ad" xml:space="preserve">истема </w:t>
            </w:r>
            <w:r>
              <w:t vyd:_id="vyd:000000000000ac">«Л-логистика»</w:t>
            </w:r>
          </w:p>
          <w:p w14:paraId="3AD4EB69" vyd:_id="vyd:000000000000a9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aa">полностью взаимодействует с CRM-системой отелей</w:t>
            </w:r>
          </w:p>
        </w:tc>
        <w:tc vyd:_id="vyd:000000000000a5">
          <w:tcPr>
            <w:noWrap w:val="0"/>
          </w:tcPr>
          <w:p w14:paraId="7DDE3F5E" vyd:_id="vyd:000000000000a6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a7">Качественный</w:t>
            </w:r>
          </w:p>
        </w:tc>
        <w:tc vyd:_id="vyd:000000000000a2">
          <w:tcPr>
            <w:noWrap w:val="0"/>
          </w:tcPr>
          <w:p w14:paraId="13503778" vyd:_id="vyd:000000000000a3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a4">Да</w:t>
            </w:r>
          </w:p>
        </w:tc>
      </w:tr>
      <w:tr w14:paraId="096697EE" vyd:_id="vyd:0000000000009k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9y">
          <w:tcPr>
            <w:noWrap w:val="0"/>
          </w:tcPr>
          <w:p w14:paraId="527CC418" vyd:_id="vyd:0000000000009z">
            <w:pPr>
              <w:spacing w:before="0" w:beforeAutospacing="0" w:after="160" w:afterAutospacing="0" w:line="259" w:lineRule="auto"/>
              <w:jc w:val="start"/>
              <w:rPr>
                <w:rFonts w:eastAsia="Times New Roman" w:cs="Times New Roman"/>
                <w:sz w:val="20"/>
                <w:lang w:val="ru-RU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  <w:t vyd:_id="vyd:000000000000a0">6</w:t>
            </w:r>
          </w:p>
        </w:tc>
        <w:tc vyd:_id="vyd:0000000000009r">
          <w:tcPr>
            <w:noWrap w:val="0"/>
          </w:tcPr>
          <w:p w14:paraId="3ADE16BD" vyd:_id="vyd:0000000000009s">
            <w:pPr>
              <w:spacing w:before="0" w:beforeAutospacing="0" w:after="160" w:afterAutospacing="0" w:line="259" w:lineRule="auto"/>
              <w:ind w:start="142" w:end="0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  <w:t vyd:_id="vyd:0000000000009x">С</w:t>
            </w: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9w" xml:space="preserve">истема </w:t>
            </w:r>
            <w:r>
              <w:t vyd:_id="vyd:0000000000009v" xml:space="preserve">«Л-логистика» </w:t>
            </w: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9u" xml:space="preserve">полностью взаимодействует с ПО </w:t>
            </w:r>
            <w:r>
              <w:rPr>
                <w:rFonts w:hint="default" w:ascii="Times New Roman" w:hAnsi="Times New Roman" w:eastAsiaTheme="minorHAnsi" w:cstheme="minorBidi"/>
                <w:sz w:val="24"/>
                <w:color w:val="auto"/>
                <w:i w:val="0"/>
                <w:spacing w:val="0"/>
                <w:shd w:val="clear" w:color="auto" w:fill="auto"/>
                <w:lang w:val="en-US"/>
                <w:szCs w:val="22"/>
              </w:rPr>
              <w:t vyd:_id="vyd:0000000000009t">«О! Отель»</w:t>
            </w:r>
          </w:p>
        </w:tc>
        <w:tc vyd:_id="vyd:0000000000009o">
          <w:tcPr>
            <w:noWrap w:val="0"/>
          </w:tcPr>
          <w:p w14:paraId="150EAB35" vyd:_id="vyd:0000000000009p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9q">Качественный</w:t>
            </w:r>
          </w:p>
        </w:tc>
        <w:tc vyd:_id="vyd:0000000000009l">
          <w:tcPr>
            <w:noWrap w:val="0"/>
          </w:tcPr>
          <w:p w14:paraId="3E8F79AA" vyd:_id="vyd:0000000000009m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9n">Да</w:t>
            </w:r>
          </w:p>
        </w:tc>
      </w:tr>
      <w:tr w14:paraId="1031B04F" vyd:_id="vyd:00000000000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9h">
          <w:tcPr>
            <w:noWrap w:val="0"/>
          </w:tcPr>
          <w:p w14:paraId="5D2BEAAA" vyd:_id="vyd:0000000000009i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  <w:t vyd:_id="vyd:0000000000009j">7</w:t>
            </w:r>
          </w:p>
        </w:tc>
        <w:tc vyd:_id="vyd:0000000000009b">
          <w:tcPr>
            <w:noWrap w:val="0"/>
          </w:tcPr>
          <w:p w14:paraId="2399D59F" vyd:_id="vyd:0000000000009c">
            <w:pPr>
              <w:spacing w:before="0" w:beforeAutospacing="0" w:after="160" w:afterAutospacing="0" w:line="259" w:lineRule="auto"/>
              <w:ind w:start="142" w:end="0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  <w:t vyd:_id="vyd:0000000000009g">С</w:t>
            </w: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9f" xml:space="preserve">истема </w:t>
            </w:r>
            <w:r>
              <w:t vyd:_id="vyd:0000000000009e">«Л-логистика»</w:t>
            </w: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9d" xml:space="preserve"> готова к эксплуатации</w:t>
            </w:r>
          </w:p>
        </w:tc>
        <w:tc vyd:_id="vyd:00000000000098">
          <w:tcPr>
            <w:noWrap w:val="0"/>
          </w:tcPr>
          <w:p w14:paraId="1CA8C5DD" vyd:_id="vyd:00000000000099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9a">Качественный</w:t>
            </w:r>
          </w:p>
        </w:tc>
        <w:tc vyd:_id="vyd:00000000000095">
          <w:tcPr>
            <w:noWrap w:val="0"/>
          </w:tcPr>
          <w:p w14:paraId="59B5E159" vyd:_id="vyd:00000000000096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97">Да</w:t>
            </w:r>
          </w:p>
        </w:tc>
      </w:tr>
      <w:tr w14:paraId="4C537E9E" vyd:_id="vyd:0000000000008p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91">
          <w:tcPr>
            <w:noWrap w:val="0"/>
          </w:tcPr>
          <w:p w14:paraId="55F68C37" vyd:_id="vyd:00000000000092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  <w:t vyd:_id="vyd:00000000000093">8</w:t>
            </w:r>
          </w:p>
        </w:tc>
        <w:tc vyd:_id="vyd:0000000000008w">
          <w:tcPr>
            <w:noWrap w:val="0"/>
          </w:tcPr>
          <w:p w14:paraId="1DBCE5F5" vyd:_id="vyd:0000000000008x">
            <w:pPr>
              <w:spacing w:before="0" w:beforeAutospacing="0" w:after="160" w:afterAutospacing="0" w:line="259" w:lineRule="auto"/>
              <w:ind w:start="142" w:end="0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b w:val="0"/>
                <w:i w:val="0"/>
                <w:shd w:val="clear" w:fill="FFFFFF"/>
                <w:lang w:val="en-US"/>
                <w:szCs w:val="22"/>
              </w:rPr>
              <w:t vyd:_id="vyd:00000000000090">Пользователю доступен функционал создания плана доставки для отеля с уче</w:t>
            </w:r>
            <w:r>
              <w:rPr>
                <w:rFonts w:hint="default" w:cstheme="minorBidi"/>
                <w:sz w:val="24"/>
                <w:b w:val="0"/>
                <w:i w:val="0"/>
                <w:shd w:val="clear" w:fill="FFFFFF"/>
                <w:lang w:val="ru-RU"/>
                <w:szCs w:val="22"/>
              </w:rPr>
              <w:t vyd:_id="vyd:0000000000008z">то</w:t>
            </w:r>
            <w:r>
              <w:rPr>
                <w:rFonts w:hint="default" w:ascii="Times New Roman" w:hAnsi="Times New Roman" w:eastAsiaTheme="minorHAnsi" w:cstheme="minorBidi"/>
                <w:sz w:val="24"/>
                <w:b w:val="0"/>
                <w:i w:val="0"/>
                <w:shd w:val="clear" w:fill="FFFFFF"/>
                <w:lang w:val="en-US"/>
                <w:szCs w:val="22"/>
              </w:rPr>
              <w:t vyd:_id="vyd:0000000000008y">м загруженности, создания плана на конкретный период</w:t>
            </w:r>
          </w:p>
        </w:tc>
        <w:tc vyd:_id="vyd:0000000000008t">
          <w:tcPr>
            <w:noWrap w:val="0"/>
          </w:tcPr>
          <w:p w14:paraId="5CCAB128" vyd:_id="vyd:0000000000008u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8v" xml:space="preserve">Качественный </w:t>
            </w:r>
          </w:p>
        </w:tc>
        <w:tc vyd:_id="vyd:0000000000008q">
          <w:tcPr>
            <w:noWrap w:val="0"/>
          </w:tcPr>
          <w:p w14:paraId="45DD3BE0" vyd:_id="vyd:0000000000008r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8s">Да</w:t>
            </w:r>
          </w:p>
        </w:tc>
      </w:tr>
      <w:tr w14:paraId="14ED3756" vyd:_id="vyd:00000000000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8m">
          <w:tcPr>
            <w:noWrap w:val="0"/>
          </w:tcPr>
          <w:p w14:paraId="2A924AA3" vyd:_id="vyd:0000000000008n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  <w:t vyd:_id="vyd:0000000000008o">9</w:t>
            </w:r>
          </w:p>
        </w:tc>
        <w:tc vyd:_id="vyd:0000000000008j">
          <w:tcPr>
            <w:noWrap w:val="0"/>
          </w:tcPr>
          <w:p w14:paraId="0A0A3BB1" vyd:_id="vyd:0000000000008k">
            <w:pPr>
              <w:spacing w:before="0" w:beforeAutospacing="0" w:after="160" w:afterAutospacing="0" w:line="259" w:lineRule="auto"/>
              <w:ind w:start="142" w:end="0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b w:val="0"/>
                <w:i w:val="0"/>
                <w:shd w:val="clear" w:fill="FFFFFF"/>
                <w:lang w:val="en-US"/>
                <w:szCs w:val="22"/>
              </w:rPr>
              <w:t vyd:_id="vyd:0000000000008l">Время загрузки интерфейсов</w:t>
            </w:r>
          </w:p>
        </w:tc>
        <w:tc vyd:_id="vyd:0000000000008f">
          <w:tcPr>
            <w:noWrap w:val="0"/>
          </w:tcPr>
          <w:p w14:paraId="229118A4" vyd:_id="vyd:0000000000008g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cstheme="minorBidi"/>
                <w:sz w:val="24"/>
                <w:lang w:val="ru-RU"/>
                <w:szCs w:val="22"/>
              </w:rPr>
              <w:t vyd:_id="vyd:0000000000008i">Количественный</w:t>
            </w: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8h" xml:space="preserve"> </w:t>
            </w:r>
          </w:p>
        </w:tc>
        <w:tc vyd:_id="vyd:0000000000008c">
          <w:tcPr>
            <w:noWrap w:val="0"/>
          </w:tcPr>
          <w:p w14:paraId="3D79CFFF" vyd:_id="vyd:0000000000008d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8e">~15 сек</w:t>
            </w:r>
          </w:p>
        </w:tc>
      </w:tr>
      <w:tr w14:paraId="55654A75" vyd:_id="vyd:0000000000007y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88">
          <w:tcPr>
            <w:noWrap w:val="0"/>
          </w:tcPr>
          <w:p w14:paraId="1B67B190" vyd:_id="vyd:00000000000089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  <w:t vyd:_id="vyd:0000000000008a">10</w:t>
            </w:r>
          </w:p>
        </w:tc>
        <w:tc vyd:_id="vyd:00000000000085">
          <w:tcPr>
            <w:noWrap w:val="0"/>
          </w:tcPr>
          <w:p w14:paraId="10FC091E" vyd:_id="vyd:00000000000086">
            <w:pPr>
              <w:spacing w:before="0" w:beforeAutospacing="0" w:after="160" w:afterAutospacing="0" w:line="259" w:lineRule="auto"/>
              <w:ind w:start="142" w:end="0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b w:val="0"/>
                <w:i w:val="0"/>
                <w:shd w:val="clear" w:fill="FFFFFF"/>
                <w:lang w:val="en-US"/>
                <w:szCs w:val="22"/>
              </w:rPr>
              <w:t vyd:_id="vyd:00000000000087">Время передачи данных</w:t>
            </w:r>
          </w:p>
        </w:tc>
        <w:tc vyd:_id="vyd:00000000000082">
          <w:tcPr>
            <w:noWrap w:val="0"/>
          </w:tcPr>
          <w:p w14:paraId="282BD96B" vyd:_id="vyd:00000000000083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cstheme="minorBidi"/>
                <w:sz w:val="24"/>
                <w:lang w:val="ru-RU"/>
                <w:szCs w:val="22"/>
              </w:rPr>
              <w:t vyd:_id="vyd:00000000000084">Количественный</w:t>
            </w:r>
          </w:p>
        </w:tc>
        <w:tc vyd:_id="vyd:0000000000007z">
          <w:tcPr>
            <w:noWrap w:val="0"/>
          </w:tcPr>
          <w:p w14:paraId="76CAF51E" vyd:_id="vyd:00000000000080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81">~5 сек</w:t>
            </w:r>
          </w:p>
        </w:tc>
      </w:tr>
      <w:tr w14:paraId="4CAA5F0E" vyd:_id="vyd:0000000000007l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7v">
          <w:tcPr>
            <w:noWrap w:val="0"/>
          </w:tcPr>
          <w:p w14:paraId="2EF53D93" vyd:_id="vyd:0000000000007w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  <w:t vyd:_id="vyd:0000000000007x">11</w:t>
            </w:r>
          </w:p>
        </w:tc>
        <w:tc vyd:_id="vyd:0000000000007s">
          <w:tcPr>
            <w:noWrap w:val="0"/>
          </w:tcPr>
          <w:p w14:paraId="3DE1EF77" vyd:_id="vyd:0000000000007t">
            <w:pPr>
              <w:spacing w:before="0" w:beforeAutospacing="0" w:after="160" w:afterAutospacing="0" w:line="259" w:lineRule="auto"/>
              <w:ind w:start="142" w:end="0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b w:val="0"/>
                <w:i w:val="0"/>
                <w:shd w:val="clear" w:fill="FFFFFF"/>
                <w:lang w:val="en-US"/>
                <w:szCs w:val="22"/>
              </w:rPr>
              <w:t vyd:_id="vyd:0000000000007u">Время выгрузки отчетов</w:t>
            </w:r>
          </w:p>
        </w:tc>
        <w:tc vyd:_id="vyd:0000000000007p">
          <w:tcPr>
            <w:noWrap w:val="0"/>
          </w:tcPr>
          <w:p w14:paraId="65AC5AC9" vyd:_id="vyd:0000000000007q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cstheme="minorBidi"/>
                <w:sz w:val="24"/>
                <w:lang w:val="ru-RU"/>
                <w:szCs w:val="22"/>
              </w:rPr>
              <w:t vyd:_id="vyd:0000000000007r">Количественный</w:t>
            </w:r>
          </w:p>
        </w:tc>
        <w:tc vyd:_id="vyd:0000000000007m">
          <w:tcPr>
            <w:noWrap w:val="0"/>
          </w:tcPr>
          <w:p w14:paraId="3D9F5FA0" vyd:_id="vyd:0000000000007n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7o">~5 сек</w:t>
            </w:r>
          </w:p>
        </w:tc>
      </w:tr>
      <w:tr w14:paraId="3E122C68" vyd:_id="vyd:00000000000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7i">
          <w:tcPr>
            <w:noWrap w:val="0"/>
          </w:tcPr>
          <w:p w14:paraId="2A9EB936" vyd:_id="vyd:0000000000007j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  <w:t vyd:_id="vyd:0000000000007k">12</w:t>
            </w:r>
          </w:p>
        </w:tc>
        <w:tc vyd:_id="vyd:0000000000007f">
          <w:tcPr>
            <w:noWrap w:val="0"/>
          </w:tcPr>
          <w:p w14:paraId="7AA74B2B" vyd:_id="vyd:0000000000007g">
            <w:pPr>
              <w:spacing w:before="0" w:beforeAutospacing="0" w:after="160" w:afterAutospacing="0" w:line="259" w:lineRule="auto"/>
              <w:ind w:start="142" w:end="0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b w:val="0"/>
                <w:i w:val="0"/>
                <w:shd w:val="clear" w:fill="FFFFFF"/>
                <w:lang w:val="en-US"/>
                <w:szCs w:val="22"/>
              </w:rPr>
              <w:t vyd:_id="vyd:0000000000007h">Проведены приемо-сдаточные испытания</w:t>
            </w:r>
          </w:p>
        </w:tc>
        <w:tc vyd:_id="vyd:0000000000007c">
          <w:tcPr>
            <w:noWrap w:val="0"/>
          </w:tcPr>
          <w:p w14:paraId="21DAD6C0" vyd:_id="vyd:0000000000007d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7e">Качественный</w:t>
            </w:r>
          </w:p>
        </w:tc>
        <w:tc vyd:_id="vyd:00000000000079">
          <w:tcPr>
            <w:noWrap w:val="0"/>
          </w:tcPr>
          <w:p w14:paraId="727E1EFC" vyd:_id="vyd:0000000000007a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7b">Да</w:t>
            </w:r>
          </w:p>
        </w:tc>
      </w:tr>
      <w:tr w14:paraId="303117B8" vyd:_id="vyd:0000000000006v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1113" w:hRule="atLeast"/>
        </w:trPr>
        <w:tc vyd:_id="vyd:00000000000075">
          <w:tcPr>
            <w:noWrap w:val="0"/>
          </w:tcPr>
          <w:p w14:paraId="4D05A24E" vyd:_id="vyd:00000000000076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  <w:t vyd:_id="vyd:00000000000077">13</w:t>
            </w:r>
          </w:p>
        </w:tc>
        <w:tc vyd:_id="vyd:00000000000072">
          <w:tcPr>
            <w:noWrap w:val="0"/>
          </w:tcPr>
          <w:p w14:paraId="74BAD77B" vyd:_id="vyd:00000000000073">
            <w:pPr>
              <w:spacing w:before="0" w:beforeAutospacing="0" w:after="160" w:afterAutospacing="0" w:line="259" w:lineRule="auto"/>
              <w:ind w:start="142" w:end="0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b w:val="0"/>
                <w:i w:val="0"/>
                <w:shd w:val="clear" w:fill="FFFFFF"/>
                <w:lang w:val="en-US"/>
                <w:szCs w:val="22"/>
              </w:rPr>
              <w:t vyd:_id="vyd:00000000000074" xml:space="preserve">Устранены допускаемые ошибки </w:t>
            </w:r>
          </w:p>
        </w:tc>
        <w:tc vyd:_id="vyd:0000000000006z">
          <w:tcPr>
            <w:noWrap w:val="0"/>
          </w:tcPr>
          <w:p w14:paraId="7C431FAA" vyd:_id="vyd:00000000000070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71">Качественный</w:t>
            </w:r>
          </w:p>
        </w:tc>
        <w:tc vyd:_id="vyd:0000000000006w">
          <w:tcPr>
            <w:noWrap w:val="0"/>
          </w:tcPr>
          <w:p w14:paraId="1BA0DC58" vyd:_id="vyd:0000000000006x">
            <w:pPr>
              <w:spacing w:before="0" w:beforeAutospacing="0" w:after="160" w:afterAutospacing="0" w:line="259" w:lineRule="auto"/>
              <w:jc w:val="start"/>
              <w:rPr>
                <w:rFonts w:hint="default" w:ascii="Times New Roman" w:hAnsi="Times New Roman" w:eastAsiaTheme="minorHAnsi" w:cstheme="minorBidi"/>
                <w:sz w:val="24"/>
                <w:lang w:val="en-US"/>
              </w:rPr>
            </w:pPr>
            <w:r>
              <w:rPr>
                <w:rFonts w:hint="default" w:ascii="Times New Roman" w:hAnsi="Times New Roman" w:eastAsiaTheme="minorHAnsi" w:cstheme="minorBidi"/>
                <w:sz w:val="24"/>
                <w:lang w:val="en-US"/>
                <w:szCs w:val="22"/>
              </w:rPr>
              <w:t vyd:_id="vyd:0000000000006y">Да</w:t>
            </w:r>
          </w:p>
        </w:tc>
      </w:tr>
    </w:tbl>
    <w:p w14:paraId="274C56E5" vyd:_id="vyd:0000000000006s">
      <w:pPr>
        <w:pStyle w:val="2"/>
        <w:rPr>
          <w:lang w:val="ru-RU"/>
        </w:rPr>
      </w:pPr>
      <w:bookmarkStart w:id="9" w:name="_Toc142647678" vyd:_id="vyd:0000000000006t"/>
      <w:bookmarkEnd w:id="9"/>
    </w:p>
    <w:p w14:paraId="4EE88D3D" vyd:_id="vyd:0000000000006r">
      <w:pPr>
        <w:pStyle w:val="2"/>
        <w:rPr>
          <w:lang w:val="ru-RU"/>
        </w:rPr>
      </w:pPr>
    </w:p>
    <w:p w14:paraId="199E4F39" vyd:_id="vyd:0000000000006p">
      <w:pPr>
        <w:pStyle w:val="2"/>
        <w:rPr>
          <w:lang w:val="ru-RU"/>
        </w:rPr>
      </w:pPr>
      <w:r>
        <w:rPr>
          <w:lang w:val="ru-RU"/>
        </w:rPr>
        <w:t vyd:_id="vyd:0000000000006q">Требования к программе</w:t>
      </w:r>
    </w:p>
    <w:p w14:paraId="36AE5015" vyd:_id="vyd:0000000000006o">
      <w:pPr>
        <w:spacing w:before="100" w:beforeAutospacing="1" w:after="100" w:afterAutospacing="1" w:line="240" w:lineRule="auto"/>
        <w:rPr>
          <w:rFonts w:eastAsia="Times New Roman" w:cs="Times New Roman"/>
          <w:i w:val="1"/>
          <w:lang w:val="ru-RU"/>
        </w:rPr>
      </w:pPr>
    </w:p>
    <w:p w14:paraId="132A3DF0" vyd:_id="vyd:0000000000006m">
      <w:pPr>
        <w:numPr>
          <w:ilvl w:val="0"/>
          <w:numId w:val="5"/>
        </w:numPr>
        <w:ind w:start="720" w:hanging="778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0000000000006n">Система "Л-Логистика" должна сформировать план доставки белья с учетом загрузки отеля.</w:t>
      </w:r>
    </w:p>
    <w:p w14:paraId="16B1D732" vyd:_id="vyd:0000000000006k">
      <w:pPr>
        <w:numPr>
          <w:ilvl w:val="0"/>
          <w:numId w:val="5"/>
        </w:numPr>
        <w:ind w:start="720" w:hanging="778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0000000000006l">Система должна сформировать общий план доставки белья по всем отелям сети "Оазис" с учетом загрузки отелей.</w:t>
      </w:r>
    </w:p>
    <w:p w14:paraId="526E3EC2" vyd:_id="vyd:0000000000006i">
      <w:pPr>
        <w:numPr>
          <w:ilvl w:val="0"/>
          <w:numId w:val="5"/>
        </w:numPr>
        <w:ind w:start="720" w:hanging="778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0000000000006j">Система должна составить маршрут доставки белья для водителя, с учетом пробок и др. ситуаций на дороге</w:t>
      </w:r>
    </w:p>
    <w:p w14:paraId="51F61205" vyd:_id="vyd:0000000000006g">
      <w:pPr>
        <w:numPr>
          <w:ilvl w:val="0"/>
          <w:numId w:val="5"/>
        </w:numPr>
        <w:ind w:start="720" w:hanging="778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0000000000006h">Система должна всегда предлагать актуализированный маршрут движения для доставки белья</w:t>
      </w:r>
    </w:p>
    <w:p w14:paraId="3EC53AB9" vyd:_id="vyd:0000000000006e">
      <w:pPr>
        <w:numPr>
          <w:ilvl w:val="0"/>
          <w:numId w:val="5"/>
        </w:numPr>
        <w:ind w:start="720" w:hanging="778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0000000000006f" xml:space="preserve">Система должна автоматически сформировать отчет за месяц касаемо количество белья в отелях и прачечной </w:t>
      </w:r>
    </w:p>
    <w:p w14:paraId="0AEA15FD" vyd:_id="vyd:0000000000006c">
      <w:pPr>
        <w:numPr>
          <w:ilvl w:val="0"/>
          <w:numId w:val="5"/>
        </w:numPr>
        <w:ind w:start="720" w:hanging="778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0000000000006d">Система должна хранить все данные наличия белья в отелях и в прачечной</w:t>
      </w:r>
    </w:p>
    <w:p w14:paraId="2200EFBA" vyd:_id="vyd:0000000000006a">
      <w:pPr>
        <w:numPr>
          <w:ilvl w:val="0"/>
          <w:numId w:val="5"/>
        </w:numPr>
        <w:ind w:start="720" w:hanging="778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0000000000006b">Система "Л-Логистика" должна взаимодействовать с ПО отеля и CRM-системой отеля "Белый пион" для отслеживания загрузки отеля</w:t>
      </w:r>
    </w:p>
    <w:p w14:paraId="359D7C11" vyd:_id="vyd:00000000000068">
      <w:pPr>
        <w:numPr>
          <w:ilvl w:val="0"/>
          <w:numId w:val="5"/>
        </w:numPr>
        <w:ind w:start="720" w:hanging="778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00000000000069">У сотрудников отдела логистики, бельевой и владельца отеля должна быть возможность просматривать и редактировать занесённые данные в систему.</w:t>
      </w:r>
    </w:p>
    <w:p w14:paraId="19F35CD7" vyd:_id="vyd:00000000000066">
      <w:pPr>
        <w:numPr>
          <w:ilvl w:val="0"/>
          <w:numId w:val="5"/>
        </w:numPr>
        <w:ind w:start="720" w:hanging="778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00000000000067">У сотрудников отдела логистики и бельевой должна быть возможность просматривать маршрут водителя, доставляющего белье.</w:t>
      </w:r>
    </w:p>
    <w:p w14:paraId="4857C1D8" vyd:_id="vyd:00000000000064">
      <w:pPr>
        <w:numPr>
          <w:ilvl w:val="0"/>
          <w:numId w:val="5"/>
        </w:numPr>
        <w:ind w:start="720" w:hanging="778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00000000000065">У сотрудников отдела логистики и бельевой должна быть возможность списать определённое количество белья из общей базы</w:t>
      </w:r>
    </w:p>
    <w:p w14:paraId="77489073" vyd:_id="vyd:00000000000062">
      <w:pPr>
        <w:numPr>
          <w:ilvl w:val="0"/>
          <w:numId w:val="5"/>
        </w:numPr>
        <w:spacing w:after="160" w:line="259" w:lineRule="auto"/>
        <w:ind w:start="708" w:hanging="779"/>
        <w:rPr>
          <w:rFonts w:ascii="Times New Roman" w:hAnsi="Times New Roman" w:eastAsiaTheme="minorHAnsi" w:cstheme="minorBidi"/>
          <w:sz w:val="24"/>
          <w:lang w:val="en-US"/>
          <w:szCs w:val="22"/>
        </w:rPr>
      </w:pPr>
      <w:r>
        <w:rPr>
          <w:rFonts w:ascii="Times New Roman" w:hAnsi="Times New Roman" w:eastAsiaTheme="minorHAnsi" w:cstheme="minorBidi"/>
          <w:sz w:val="24"/>
          <w:lang w:val="en-US"/>
          <w:szCs w:val="22"/>
        </w:rPr>
        <w:t vyd:_id="vyd:00000000000063">Система должна иметь справочник всех тканевых изделий , которые есть в прачечной , с указанием наименования, количества позиций и другими дополнительными атрибутами. Для каждого изделия должно быть указано, где и сколько экземпляров хранятся.</w:t>
      </w:r>
    </w:p>
    <w:p w14:paraId="54F7EE7D" vyd:_id="vyd:00000000000060">
      <w:pPr>
        <w:numPr>
          <w:ilvl w:val="0"/>
          <w:numId w:val="5"/>
        </w:numPr>
        <w:spacing w:after="160" w:line="259" w:lineRule="auto"/>
        <w:ind w:start="708" w:hanging="849"/>
        <w:rPr>
          <w:rFonts w:ascii="Times New Roman" w:hAnsi="Times New Roman" w:eastAsiaTheme="minorHAnsi" w:cstheme="minorBidi"/>
          <w:sz w:val="24"/>
          <w:lang w:val="en-US"/>
          <w:szCs w:val="22"/>
        </w:rPr>
      </w:pPr>
      <w:r>
        <w:rPr>
          <w:rFonts w:ascii="Times New Roman" w:hAnsi="Times New Roman" w:eastAsiaTheme="minorHAnsi" w:cstheme="minorBidi"/>
          <w:sz w:val="24"/>
          <w:lang w:val="en-US"/>
          <w:szCs w:val="22"/>
        </w:rPr>
        <w:t vyd:_id="vyd:00000000000061">Система должна иметь собственное мобильное приложение для водителей «Л-логистика мобайл».</w:t>
      </w:r>
    </w:p>
    <w:p w14:paraId="4BC7A26F" vyd:_id="vyd:0000000000005y">
      <w:pPr>
        <w:numPr>
          <w:ilvl w:val="0"/>
          <w:numId w:val="5"/>
        </w:numPr>
        <w:spacing w:after="160" w:line="259" w:lineRule="auto"/>
        <w:ind w:start="708" w:hanging="849"/>
        <w:rPr>
          <w:rFonts w:ascii="Times New Roman" w:hAnsi="Times New Roman" w:eastAsiaTheme="minorHAnsi" w:cstheme="minorBidi"/>
          <w:sz w:val="24"/>
          <w:lang w:val="en-US"/>
        </w:rPr>
      </w:pPr>
      <w:r>
        <w:rPr>
          <w:rFonts w:ascii="Times New Roman" w:hAnsi="Times New Roman" w:eastAsiaTheme="minorHAnsi" w:cstheme="minorBidi"/>
          <w:sz w:val="24"/>
          <w:lang w:val="en-US"/>
          <w:szCs w:val="22"/>
        </w:rPr>
        <w:t vyd:_id="vyd:0000000000005z">Система должна строить аналитические отчеты по заданным критериям</w:t>
      </w:r>
    </w:p>
    <w:p w14:paraId="4BC7A26F" vyd:_id="vyd:mlnppsnwwc8w3t">
      <w:pPr>
        <w:numPr>
          <w:ilvl w:val="0"/>
          <w:numId w:val="5"/>
        </w:numPr>
        <w:ind w:start="708" w:hanging="850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vyd:_id="vyd:mlnpptj5y8uy6o">Система должна иметь возможность отображать факт получения белья.</w:t>
      </w:r>
    </w:p>
    <w:p w14:paraId="4BC7A26F" vyd:_id="vyd:mlnpptj331ml8q">
      <w:pPr>
        <w:numPr>
          <w:ilvl w:val="0"/>
          <w:numId w:val="5"/>
        </w:numPr>
        <w:spacing w:after="160" w:line="259" w:lineRule="auto"/>
        <w:ind w:start="708" w:hanging="849"/>
        <w:rPr>
          <w:rFonts w:ascii="Times New Roman" w:hAnsi="Times New Roman" w:eastAsiaTheme="minorHAnsi" w:cstheme="minorBidi"/>
          <w:sz w:val="24"/>
          <w:lang w:val="en-US"/>
        </w:rPr>
      </w:pPr>
      <w:r>
        <w:rPr>
          <w:rFonts w:eastAsia="Times New Roman" w:cs="Times New Roman"/>
          <w:lang w:val="ru-RU"/>
        </w:rPr>
        <w:t vyd:_id="vyd:mlnpqd58w3f33k">Система должна иметь возможность отправить неутвержденный план доставки отеля на доработку пользователю, создавшему план.</w:t>
      </w:r>
    </w:p>
    <w:p w14:paraId="6E1779B6" vyd:_id="vyd:0000000000005w">
      <w:pPr>
        <w:numPr>
          <w:ilvl w:val="0"/>
          <w:numId w:val="6"/>
        </w:numPr>
        <w:spacing w:before="0" w:after="160" w:line="259" w:lineRule="auto"/>
        <w:ind w:start="708" w:end="0" w:hanging="850"/>
        <w:jc w:val="start"/>
        <w:rPr>
          <w:rFonts w:ascii="Times New Roman" w:hAnsi="Times New Roman" w:eastAsiaTheme="minorHAnsi" w:cstheme="minorBidi"/>
          <w:sz w:val="24"/>
          <w:color w:val="auto"/>
          <w:spacing w:val="0"/>
          <w:shd w:val="clear" w:fill="auto"/>
          <w:lang w:val="en-US"/>
          <w:szCs w:val="22"/>
        </w:rPr>
      </w:pPr>
      <w:r>
        <w:rPr>
          <w:rFonts w:ascii="Times New Roman" w:hAnsi="Times New Roman" w:eastAsiaTheme="minorHAnsi" w:cstheme="minorBidi"/>
          <w:sz w:val="24"/>
          <w:color w:val="auto"/>
          <w:spacing w:val="0"/>
          <w:shd w:val="clear" w:fill="auto"/>
          <w:lang w:val="en-US"/>
          <w:szCs w:val="22"/>
        </w:rPr>
        <w:t vyd:_id="vyd:0000000000005x">Время восстановления после сбоя в работе интеграции между системами не должно превышать 5 минут в 95% случаев.</w:t>
      </w:r>
    </w:p>
    <w:p w14:paraId="08004A37" vyd:_id="vyd:0000000000005u">
      <w:pPr>
        <w:numPr>
          <w:ilvl w:val="0"/>
          <w:numId w:val="6"/>
        </w:numPr>
        <w:spacing w:before="100" w:after="160" w:line="259" w:lineRule="auto"/>
        <w:ind w:start="708" w:end="0" w:hanging="850"/>
        <w:jc w:val="start"/>
        <w:rPr>
          <w:rFonts w:ascii="Times New Roman" w:hAnsi="Times New Roman" w:eastAsiaTheme="minorHAnsi" w:cstheme="minorBidi"/>
          <w:sz w:val="24"/>
          <w:color w:val="auto"/>
          <w:spacing w:val="0"/>
          <w:shd w:val="clear" w:fill="auto"/>
          <w:lang w:val="en-US"/>
          <w:szCs w:val="22"/>
        </w:rPr>
      </w:pPr>
      <w:r>
        <w:rPr>
          <w:rFonts w:ascii="Times New Roman" w:hAnsi="Times New Roman" w:eastAsiaTheme="minorHAnsi" w:cstheme="minorBidi"/>
          <w:sz w:val="24"/>
          <w:color w:val="auto"/>
          <w:spacing w:val="0"/>
          <w:shd w:val="clear" w:fill="auto"/>
          <w:lang w:val="en-US"/>
          <w:szCs w:val="22"/>
        </w:rPr>
        <w:t vyd:_id="vyd:0000000000005v" xml:space="preserve"> Резервное копирование данных CRM-системы должна осуществляться ежедневно. Резервная копия должна храниться 30 дней.</w:t>
      </w:r>
    </w:p>
    <w:p w14:paraId="0F684345" vyd:_id="vyd:0000000000005s">
      <w:pPr>
        <w:numPr>
          <w:ilvl w:val="0"/>
          <w:numId w:val="6"/>
        </w:numPr>
        <w:spacing w:before="100" w:after="160" w:line="259" w:lineRule="auto"/>
        <w:ind w:start="708" w:end="0" w:hanging="850"/>
        <w:jc w:val="start"/>
        <w:rPr>
          <w:rFonts w:ascii="Times New Roman" w:hAnsi="Times New Roman" w:eastAsiaTheme="minorHAnsi" w:cstheme="minorBidi"/>
          <w:sz w:val="24"/>
          <w:color w:val="auto"/>
          <w:spacing w:val="0"/>
          <w:shd w:val="clear" w:fill="auto"/>
          <w:lang w:val="en-US"/>
          <w:szCs w:val="22"/>
        </w:rPr>
      </w:pPr>
      <w:r>
        <w:rPr>
          <w:rFonts w:ascii="Times New Roman" w:hAnsi="Times New Roman" w:eastAsiaTheme="minorHAnsi" w:cstheme="minorBidi"/>
          <w:sz w:val="24"/>
          <w:color w:val="auto"/>
          <w:spacing w:val="0"/>
          <w:shd w:val="clear" w:fill="auto"/>
          <w:lang w:val="en-US"/>
          <w:szCs w:val="22"/>
        </w:rPr>
        <w:t vyd:_id="vyd:0000000000005t" xml:space="preserve"> Для пользовательских интерфейсов должен быть реализован мультиязычный интерфейс (русский и английский языки с предоставлением пользователям возможности выбора языка интерфейса).</w:t>
      </w:r>
    </w:p>
    <w:p w14:paraId="1F85D560" vyd:_id="vyd:0000000000005q">
      <w:pPr>
        <w:numPr>
          <w:ilvl w:val="0"/>
          <w:numId w:val="6"/>
        </w:numPr>
        <w:spacing w:before="0" w:after="160" w:line="259" w:lineRule="auto"/>
        <w:ind w:start="708" w:end="0" w:hanging="850"/>
        <w:jc w:val="start"/>
        <w:rPr>
          <w:rFonts w:ascii="Times New Roman" w:hAnsi="Times New Roman" w:eastAsiaTheme="minorHAnsi" w:cstheme="minorBidi"/>
          <w:sz w:val="24"/>
          <w:color w:val="auto"/>
          <w:spacing w:val="0"/>
          <w:shd w:val="clear" w:fill="auto"/>
          <w:lang w:val="en-US"/>
          <w:szCs w:val="22"/>
        </w:rPr>
      </w:pPr>
      <w:r>
        <w:rPr>
          <w:rFonts w:ascii="Times New Roman" w:hAnsi="Times New Roman" w:eastAsiaTheme="minorHAnsi" w:cstheme="minorBidi"/>
          <w:sz w:val="24"/>
          <w:color w:val="auto"/>
          <w:spacing w:val="0"/>
          <w:shd w:val="clear" w:fill="auto"/>
          <w:lang w:val="en-US"/>
          <w:szCs w:val="22"/>
        </w:rPr>
        <w:t vyd:_id="vyd:0000000000005r">Система должна быть доступна для сотрудников отеля 24 часа в сутки</w:t>
      </w:r>
    </w:p>
    <w:p w14:paraId="1A400A11" vyd:_id="vyd:0000000000005o">
      <w:pPr>
        <w:numPr>
          <w:ilvl w:val="0"/>
          <w:numId w:val="6"/>
        </w:numPr>
        <w:spacing w:before="0" w:after="160" w:line="259" w:lineRule="auto"/>
        <w:ind w:start="708" w:end="0" w:hanging="850"/>
        <w:jc w:val="start"/>
        <w:rPr>
          <w:rFonts w:ascii="Times New Roman" w:hAnsi="Times New Roman" w:eastAsiaTheme="minorHAnsi" w:cstheme="minorBidi"/>
          <w:sz w:val="24"/>
          <w:color w:val="auto"/>
          <w:spacing w:val="0"/>
          <w:shd w:val="clear" w:fill="auto"/>
          <w:lang w:val="en-US"/>
          <w:szCs w:val="22"/>
        </w:rPr>
      </w:pPr>
      <w:r>
        <w:rPr>
          <w:rFonts w:ascii="Times New Roman" w:hAnsi="Times New Roman" w:eastAsiaTheme="minorHAnsi" w:cstheme="minorBidi"/>
          <w:sz w:val="24"/>
          <w:color w:val="auto"/>
          <w:spacing w:val="0"/>
          <w:shd w:val="clear" w:fill="auto"/>
          <w:lang w:val="en-US"/>
          <w:szCs w:val="22"/>
        </w:rPr>
        <w:t vyd:_id="vyd:0000000000005p">Системы должны выполнять следующие требования к быстродействию:</w:t>
      </w:r>
    </w:p>
    <w:p w14:paraId="09C1AC5C" vyd:_id="vyd:0000000000005m">
      <w:pPr>
        <w:numPr>
          <w:ilvl w:val="0"/>
          <w:numId w:val="7"/>
        </w:numPr>
        <w:spacing w:before="0" w:after="160" w:line="259" w:lineRule="auto"/>
        <w:ind w:hanging="141"/>
        <w:jc w:val="start"/>
        <w:rPr>
          <w:rFonts w:ascii="Times New Roman" w:hAnsi="Times New Roman" w:eastAsiaTheme="minorHAnsi" w:cstheme="minorBidi"/>
          <w:sz w:val="24"/>
          <w:color w:val="auto"/>
          <w:spacing w:val="0"/>
          <w:shd w:val="clear" w:fill="auto"/>
          <w:lang w:val="en-US"/>
          <w:szCs w:val="22"/>
        </w:rPr>
      </w:pPr>
      <w:r>
        <w:rPr>
          <w:rFonts w:ascii="Times New Roman" w:hAnsi="Times New Roman" w:eastAsiaTheme="minorHAnsi" w:cstheme="minorBidi"/>
          <w:sz w:val="24"/>
          <w:color w:val="auto"/>
          <w:spacing w:val="0"/>
          <w:shd w:val="clear" w:fill="auto"/>
          <w:lang w:val="en-US"/>
          <w:szCs w:val="22"/>
        </w:rPr>
        <w:t vyd:_id="vyd:0000000000005n">загрузка систем при первом входе – не более 5 секунд;</w:t>
      </w:r>
    </w:p>
    <w:p w14:paraId="3E240CC2" vyd:_id="vyd:0000000000005k">
      <w:pPr>
        <w:numPr>
          <w:ilvl w:val="0"/>
          <w:numId w:val="7"/>
        </w:numPr>
        <w:spacing w:before="100" w:after="160" w:line="259" w:lineRule="auto"/>
        <w:ind w:hanging="141"/>
        <w:jc w:val="start"/>
        <w:rPr>
          <w:rFonts w:ascii="Times New Roman" w:hAnsi="Times New Roman" w:eastAsiaTheme="minorHAnsi" w:cstheme="minorBidi"/>
          <w:sz w:val="24"/>
          <w:color w:val="auto"/>
          <w:spacing w:val="0"/>
          <w:shd w:val="clear" w:fill="auto"/>
          <w:lang w:val="en-US"/>
          <w:szCs w:val="22"/>
        </w:rPr>
      </w:pPr>
      <w:r>
        <w:rPr>
          <w:rFonts w:ascii="Times New Roman" w:hAnsi="Times New Roman" w:eastAsiaTheme="minorHAnsi" w:cstheme="minorBidi"/>
          <w:sz w:val="24"/>
          <w:color w:val="auto"/>
          <w:spacing w:val="0"/>
          <w:shd w:val="clear" w:fill="auto"/>
          <w:lang w:val="en-US"/>
          <w:szCs w:val="22"/>
        </w:rPr>
        <w:t vyd:_id="vyd:0000000000005l">загрузка веб-интерфейсов систем – не более 5 секунд;</w:t>
      </w:r>
    </w:p>
    <w:p w14:paraId="53C0A04D" vyd:_id="vyd:0000000000005i">
      <w:pPr>
        <w:numPr>
          <w:ilvl w:val="0"/>
          <w:numId w:val="7"/>
        </w:numPr>
        <w:spacing w:before="100" w:after="160" w:line="259" w:lineRule="auto"/>
        <w:ind w:hanging="141"/>
        <w:jc w:val="start"/>
        <w:rPr>
          <w:rFonts w:ascii="Times New Roman" w:hAnsi="Times New Roman" w:eastAsiaTheme="minorHAnsi" w:cstheme="minorBidi"/>
          <w:sz w:val="24"/>
          <w:color w:val="auto"/>
          <w:spacing w:val="0"/>
          <w:shd w:val="clear" w:fill="auto"/>
          <w:lang w:val="en-US"/>
          <w:szCs w:val="22"/>
        </w:rPr>
      </w:pPr>
      <w:r>
        <w:rPr>
          <w:rFonts w:ascii="Times New Roman" w:hAnsi="Times New Roman" w:eastAsiaTheme="minorHAnsi" w:cstheme="minorBidi"/>
          <w:sz w:val="24"/>
          <w:color w:val="auto"/>
          <w:spacing w:val="0"/>
          <w:shd w:val="clear" w:fill="auto"/>
          <w:lang w:val="en-US"/>
          <w:szCs w:val="22"/>
        </w:rPr>
        <w:t vyd:_id="vyd:0000000000005j">время загрузки отчетов – не более 7 секунд;</w:t>
      </w:r>
    </w:p>
    <w:p w14:paraId="411F4DB7" vyd:_id="vyd:0000000000005h">
      <w:pPr>
        <w:spacing w:before="100" w:beforeAutospacing="1" w:after="100" w:afterAutospacing="1" w:line="240" w:lineRule="auto"/>
        <w:rPr>
          <w:rFonts w:eastAsia="Times New Roman" w:cs="Times New Roman"/>
          <w:i w:val="1"/>
          <w:lang w:val="ru-RU"/>
        </w:rPr>
      </w:pPr>
    </w:p>
    <w:p w14:paraId="57F867F1" vyd:_id="vyd:0000000000005f">
      <w:pPr>
        <w:pStyle w:val="2"/>
        <w:rPr>
          <w:lang w:val="ru-RU"/>
        </w:rPr>
      </w:pPr>
      <w:bookmarkStart w:id="10" w:name="_Toc142647679" vyd:_id="vyd:0000000000005g"/>
      <w:bookmarkEnd w:id="10"/>
    </w:p>
    <w:p w14:paraId="5842F4A4" vyd:_id="vyd:0000000000005d">
      <w:pPr>
        <w:pStyle w:val="2"/>
        <w:rPr>
          <w:lang w:val="ru-RU"/>
        </w:rPr>
      </w:pPr>
      <w:r>
        <w:rPr>
          <w:lang w:val="ru-RU"/>
        </w:rPr>
        <w:t vyd:_id="vyd:0000000000005e">Объём испытаний</w:t>
      </w:r>
    </w:p>
    <w:p w14:paraId="1BB02E91" vyd:_id="vyd:0000000000005c">
      <w:p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</w:p>
    <w:tbl vyd:_id="vyd:00000000000017">
      <w:tblPr>
        <w:tblStyle w:val="18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1"/>
        <w:gridCol w:w="1489"/>
        <w:gridCol w:w="1705"/>
        <w:gridCol w:w="2334.047"/>
        <w:gridCol w:w="1569.953"/>
        <w:gridCol w:w="1730"/>
      </w:tblGrid>
      <w:tr w14:paraId="2EFB3EF8" vyd:_id="vyd:0000000000004t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59">
          <w:tcPr/>
          <w:p w14:paraId="5D0CCF44" vyd:_id="vyd:0000000000005a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  <w:t vyd:_id="vyd:0000000000005b">№</w:t>
            </w:r>
          </w:p>
        </w:tc>
        <w:tc vyd:_id="vyd:00000000000056">
          <w:tcPr/>
          <w:p w14:paraId="4F78548B" vyd:_id="vyd:00000000000057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  <w:t vyd:_id="vyd:00000000000058">Требование</w:t>
            </w:r>
          </w:p>
        </w:tc>
        <w:tc vyd:_id="vyd:00000000000053">
          <w:tcPr/>
          <w:p w14:paraId="56504777" vyd:_id="vyd:00000000000054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  <w:t vyd:_id="vyd:00000000000055">Проверка</w:t>
            </w:r>
          </w:p>
        </w:tc>
        <w:tc vyd:_id="vyd:00000000000050">
          <w:tcPr/>
          <w:p w14:paraId="60D27A71" vyd:_id="vyd:00000000000051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  <w:t vyd:_id="vyd:00000000000052">Ожидаемый результат</w:t>
            </w:r>
          </w:p>
        </w:tc>
        <w:tc vyd:_id="vyd:0000000000004x">
          <w:tcPr/>
          <w:p w14:paraId="05B03591" vyd:_id="vyd:0000000000004y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  <w:t vyd:_id="vyd:0000000000004z">Результат (Пройдено/КЗ/УКЗ)</w:t>
            </w:r>
          </w:p>
        </w:tc>
        <w:tc vyd:_id="vyd:0000000000004u">
          <w:tcPr/>
          <w:p w14:paraId="5403C076" vyd:_id="vyd:0000000000004v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  <w:t vyd:_id="vyd:0000000000004w">Комментарии</w:t>
            </w:r>
          </w:p>
        </w:tc>
      </w:tr>
      <w:tr w14:paraId="222BCF6E" vyd:_id="vyd:00000000000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4q">
          <w:tcPr/>
          <w:p w14:paraId="1137BD4B" vyd:_id="vyd:0000000000004r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</w:rPr>
              <w:t vyd:_id="vyd:0000000000004s">1</w:t>
            </w:r>
          </w:p>
        </w:tc>
        <w:tc vyd:_id="vyd:0000000000004n">
          <w:tcPr/>
          <w:p w14:paraId="2265A4D0" vyd:_id="vyd:0000000000004o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</w:rPr>
              <w:t vyd:_id="vyd:0000000000004p">ФТ-1, ФТ-2, ФТ-7</w:t>
            </w:r>
          </w:p>
        </w:tc>
        <w:tc vyd:_id="vyd:0000000000004k">
          <w:tcPr/>
          <w:p w14:paraId="30708CBD" vyd:_id="vyd:0000000000004l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</w:rPr>
              <w:t vyd:_id="vyd:0000000000004m">Пользователь запросил систему сформировать план доставки на конкретный период</w:t>
            </w:r>
          </w:p>
        </w:tc>
        <w:tc vyd:_id="vyd:0000000000004h">
          <w:tcPr/>
          <w:p w14:paraId="68D40BF2" vyd:_id="vyd:0000000000004i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</w:rPr>
              <w:t vyd:_id="vyd:0000000000004j">Система формирует план доставки с учетом загрузки отеля</w:t>
            </w:r>
          </w:p>
        </w:tc>
        <w:tc vyd:_id="vyd:0000000000004e">
          <w:tcPr/>
          <w:p w14:paraId="29DB2239" vyd:_id="vyd:0000000000004f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</w:rPr>
              <w:t vyd:_id="vyd:0000000000004g">Пройдено</w:t>
            </w:r>
          </w:p>
        </w:tc>
        <w:tc vyd:_id="vyd:0000000000004c">
          <w:tcPr/>
          <w:p w14:paraId="56BCC058" vyd:_id="vyd:0000000000004d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  <w:szCs w:val="24"/>
              </w:rPr>
            </w:pPr>
          </w:p>
        </w:tc>
      </w:tr>
      <w:tr w14:paraId="4E878482" vyd:_id="vyd:0000000000003t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48">
          <w:tcPr/>
          <w:p w14:paraId="66B11BCA" vyd:_id="vyd:00000000000049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4a">2</w:t>
            </w:r>
          </w:p>
        </w:tc>
        <w:tc vyd:_id="vyd:00000000000045">
          <w:tcPr/>
          <w:p w14:paraId="12E69508" vyd:_id="vyd:00000000000046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47">ФТ-3, ФТ-4</w:t>
            </w:r>
          </w:p>
        </w:tc>
        <w:tc vyd:_id="vyd:00000000000042">
          <w:tcPr/>
          <w:p w14:paraId="6F9C0307" vyd:_id="vyd:00000000000043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44">Пользователь должен запросить систему построить маршрут для доставки белья</w:t>
            </w:r>
          </w:p>
        </w:tc>
        <w:tc vyd:_id="vyd:0000000000003z">
          <w:tcPr/>
          <w:p w14:paraId="104DE0C4" vyd:_id="vyd:00000000000040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41">Система составляет самый быстрый маршрут с учетом актуальной ситуации на дорогах</w:t>
            </w:r>
          </w:p>
        </w:tc>
        <w:tc vyd:_id="vyd:0000000000003w">
          <w:tcPr/>
          <w:p w14:paraId="7B953DF0" vyd:_id="vyd:0000000000003x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3y">Пройдено</w:t>
            </w:r>
          </w:p>
        </w:tc>
        <w:tc vyd:_id="vyd:0000000000003u">
          <w:tcPr/>
          <w:p w14:paraId="4A0EB1A2" vyd:_id="vyd:0000000000003v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  <w:szCs w:val="24"/>
              </w:rPr>
            </w:pPr>
          </w:p>
        </w:tc>
      </w:tr>
      <w:tr w14:paraId="7723D8FD" vyd:_id="vyd:00000000000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286" w:hRule="atLeast"/>
        </w:trPr>
        <w:tc vyd:_id="vyd:0000000000003q">
          <w:tcPr/>
          <w:p w14:paraId="7776D750" vyd:_id="vyd:0000000000003r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3s">3</w:t>
            </w:r>
          </w:p>
        </w:tc>
        <w:tc vyd:_id="vyd:0000000000003n">
          <w:tcPr/>
          <w:p w14:paraId="5A8F1CD3" vyd:_id="vyd:0000000000003o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3p">ФТ-5, ФТ-13</w:t>
            </w:r>
          </w:p>
        </w:tc>
        <w:tc vyd:_id="vyd:0000000000003k">
          <w:tcPr/>
          <w:p w14:paraId="59DA135E" vyd:_id="vyd:0000000000003l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3m">Формирование отчета за конкретный период</w:t>
            </w:r>
          </w:p>
        </w:tc>
        <w:tc vyd:_id="vyd:0000000000003h">
          <w:tcPr/>
          <w:p w14:paraId="6563E575" vyd:_id="vyd:0000000000003i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3j">За счет хранения всех данных остатков белья в отелях и на прачечной, система формирует корректный отчет за конкретный период времени.</w:t>
            </w:r>
          </w:p>
        </w:tc>
        <w:tc vyd:_id="vyd:0000000000003e">
          <w:tcPr/>
          <w:p w14:paraId="5A488E23" vyd:_id="vyd:0000000000003f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3g">Пройдено</w:t>
            </w:r>
          </w:p>
        </w:tc>
        <w:tc vyd:_id="vyd:0000000000003c">
          <w:tcPr/>
          <w:p w14:paraId="24F14F4D" vyd:_id="vyd:0000000000003d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  <w:szCs w:val="24"/>
              </w:rPr>
            </w:pPr>
          </w:p>
        </w:tc>
      </w:tr>
      <w:tr w14:paraId="03E115A3" vyd:_id="vyd:0000000000002r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22" w:hRule="atLeast"/>
        </w:trPr>
        <w:tc vyd:_id="vyd:00000000000038">
          <w:tcPr/>
          <w:p w14:paraId="01A4E211" vyd:_id="vyd:00000000000039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3a">4</w:t>
            </w:r>
          </w:p>
        </w:tc>
        <w:tc vyd:_id="vyd:00000000000035">
          <w:tcPr/>
          <w:p w14:paraId="711FB67B" vyd:_id="vyd:00000000000036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37">ФТ-6, ФТ-8, ФТ-9, ФТ-10, ФТ-11</w:t>
            </w:r>
          </w:p>
        </w:tc>
        <w:tc vyd:_id="vyd:00000000000032">
          <w:tcPr/>
          <w:p w14:paraId="404FB47A" vyd:_id="vyd:00000000000033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34" xml:space="preserve">Пользователь должен авторизоваться в системе и открыть вкладку с занесенными данными </w:t>
            </w:r>
          </w:p>
        </w:tc>
        <w:tc vyd:_id="vyd:0000000000002x">
          <w:tcPr/>
          <w:p w14:paraId="0FE1D792" vyd:_id="vyd:0000000000002y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31">Система открывает все данные по комплектам белья с возможностью редактирования данных и списания,  также существует</w:t>
            </w:r>
            <w:bookmarkStart w:id="13" w:name="_GoBack" vyd:_id="vyd:00000000000030"/>
            <w:bookmarkEnd w:id="13"/>
            <w:r>
              <w:rPr>
                <w:rFonts w:eastAsia="Times New Roman" w:cs="Times New Roman"/>
                <w:lang w:val="ru-RU"/>
              </w:rPr>
              <w:t vyd:_id="vyd:0000000000002z" xml:space="preserve"> вкладка для возможности отслеживания маршрута водителя</w:t>
            </w:r>
          </w:p>
        </w:tc>
        <w:tc vyd:_id="vyd:0000000000002u">
          <w:tcPr/>
          <w:p w14:paraId="076F1EA8" vyd:_id="vyd:0000000000002v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2w">Пройдено</w:t>
            </w:r>
          </w:p>
        </w:tc>
        <w:tc vyd:_id="vyd:0000000000002s">
          <w:tcPr/>
          <w:p w14:paraId="6AA28011" vyd:_id="vyd:0000000000002t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  <w:szCs w:val="24"/>
              </w:rPr>
            </w:pPr>
          </w:p>
        </w:tc>
      </w:tr>
      <w:tr w14:paraId="61180AB7" vyd:_id="vyd:00000000000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63" w:hRule="atLeast"/>
        </w:trPr>
        <w:tc vyd:_id="vyd:0000000000002o">
          <w:tcPr/>
          <w:p w14:paraId="2BB55668" vyd:_id="vyd:0000000000002p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2q">5</w:t>
            </w:r>
          </w:p>
        </w:tc>
        <w:tc vyd:_id="vyd:0000000000002l">
          <w:tcPr/>
          <w:p w14:paraId="09BA5169" vyd:_id="vyd:0000000000002m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2n">ФТ-12</w:t>
            </w:r>
          </w:p>
        </w:tc>
        <w:tc vyd:_id="vyd:0000000000002i">
          <w:tcPr/>
          <w:p w14:paraId="5E70D0AB" vyd:_id="vyd:0000000000002j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2k">Водитель должен загрузить мобильное приложения на устройство</w:t>
            </w:r>
          </w:p>
        </w:tc>
        <w:tc vyd:_id="vyd:0000000000002d">
          <w:tcPr/>
          <w:p w14:paraId="22BBCAA9" vyd:_id="vyd:0000000000002e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2h" xml:space="preserve">Приложение полностью выполняет функциональность, показывает составленной системой маршрут доставки и поддерживает связь с сотрудниками отеля и системой </w:t>
            </w:r>
            <w:r>
              <w:t vyd:_id="vyd:0000000000002g">«Л-логистика»</w:t>
            </w:r>
            <w:r>
              <w:rPr>
                <w:rFonts w:eastAsia="Times New Roman" w:cs="Times New Roman"/>
                <w:lang w:val="ru-RU"/>
              </w:rPr>
              <w:t vyd:_id="vyd:0000000000002f" xml:space="preserve"> </w:t>
            </w:r>
          </w:p>
        </w:tc>
        <w:tc vyd:_id="vyd:0000000000002a">
          <w:tcPr/>
          <w:p w14:paraId="12101C05" vyd:_id="vyd:0000000000002b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2c">Пройдено</w:t>
            </w:r>
          </w:p>
        </w:tc>
        <w:tc vyd:_id="vyd:00000000000028">
          <w:tcPr/>
          <w:p w14:paraId="0F00AC02" vyd:_id="vyd:00000000000029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  <w:szCs w:val="24"/>
              </w:rPr>
            </w:pPr>
          </w:p>
        </w:tc>
      </w:tr>
      <w:tr w14:paraId="61180AB7" vyd:_id="vyd:mlnpzm5xifi8k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1898.997"/>
        </w:trPr>
        <w:tc vyd:_id="vyd:mlnpzm5zmjh9ja">
          <w:tcPr/>
          <w:p w14:paraId="2BB55668" vyd:_id="vyd:mlnpzm5xzmgvlv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mlnpzp240ni04d">6</w:t>
            </w:r>
          </w:p>
        </w:tc>
        <w:tc vyd:_id="vyd:mlnpzm60fvjxbq">
          <w:tcPr/>
          <w:p w14:paraId="09BA5169" vyd:_id="vyd:mlnpzm5zjdlo2j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mlnq01u5hllot8">ФТ-14</w:t>
            </w:r>
          </w:p>
        </w:tc>
        <w:tc vyd:_id="vyd:mlnpzm61fnikoh">
          <w:tcPr/>
          <w:p w14:paraId="5E70D0AB" vyd:_id="vyd:mlnpzm60rba9ca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mlnq0ramc6m4az">После получения белья пользователь входит в систему и открывает план доставки белья</w:t>
            </w:r>
          </w:p>
        </w:tc>
        <w:tc vyd:_id="vyd:mlnpzm66h7a0bd">
          <w:tcPr/>
          <w:p w14:paraId="22BBCAA9" vyd:_id="vyd:mlnpzm63exivgx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mlnq1aoa1kbgbu">В плане доставки белья существует отдельная графа, где пользователь может подтвердить и отметить факт получения белья по количеству</w:t>
            </w:r>
          </w:p>
        </w:tc>
        <w:tc vyd:_id="vyd:mlnpzm68onnrzx">
          <w:tcPr/>
          <w:p w14:paraId="12101C05" vyd:_id="vyd:mlnpzm66ovdzjg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mlnq330tw312e7">Пройдено</w:t>
            </w:r>
          </w:p>
        </w:tc>
        <w:tc vyd:_id="vyd:mlnpzm691wldob">
          <w:tcPr/>
          <w:p w14:paraId="0F00AC02" vyd:_id="vyd:mlnpzm69ojnx0k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  <w:szCs w:val="24"/>
              </w:rPr>
            </w:pPr>
          </w:p>
        </w:tc>
      </w:tr>
      <w:tr w14:paraId="61180AB7" vyd:_id="vyd:mlnpy1jdo341ri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63" w:hRule="atLeast"/>
        </w:trPr>
        <w:tc vyd:_id="vyd:mlnpy1jmee60n1">
          <w:tcPr/>
          <w:p w14:paraId="2BB55668" vyd:_id="vyd:mlnpy1jfuajmyv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mlnpztcj0hh322">7</w:t>
            </w:r>
          </w:p>
        </w:tc>
        <w:tc vyd:_id="vyd:mlnpy1jndv29qt">
          <w:tcPr/>
          <w:p w14:paraId="09BA5169" vyd:_id="vyd:mlnpy1jm9ka58k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mlnpy43cky2d3f">ФТ-15</w:t>
            </w:r>
          </w:p>
        </w:tc>
        <w:tc vyd:_id="vyd:mlnpy1jpffjj0p">
          <w:tcPr/>
          <w:p w14:paraId="5E70D0AB" vyd:_id="vyd:mlnpy1jouingxh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mlnpy43fl96vea">Менеджер по логистике открыл в системе план доставки, план в дальнейшем неутвержден</w:t>
            </w:r>
          </w:p>
        </w:tc>
        <w:tc vyd:_id="vyd:mlnpy1jqfcdhc8">
          <w:tcPr/>
          <w:p w14:paraId="22BBCAA9" vyd:_id="vyd:mlnpy1jplcgchy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mlnpy43h9a5qwm">Пользователю (менеджеру по логистике) доступна функция отправки плана отеля на доработку пользователю, создавшему план</w:t>
            </w:r>
          </w:p>
        </w:tc>
        <w:tc vyd:_id="vyd:mlnpy1jqio7t3b">
          <w:tcPr/>
          <w:p w14:paraId="12101C05" vyd:_id="vyd:mlnpy1jqm9xqoy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mlnpy43jkpyd1o">Пройдено</w:t>
            </w:r>
          </w:p>
        </w:tc>
        <w:tc vyd:_id="vyd:mlnpy1jrxkn3mm">
          <w:tcPr/>
          <w:p w14:paraId="0F00AC02" vyd:_id="vyd:mlnpy1jryqeej2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  <w:szCs w:val="24"/>
              </w:rPr>
            </w:pPr>
          </w:p>
        </w:tc>
      </w:tr>
      <w:tr w14:paraId="056F42EC" vyd:_id="vyd:0000000000001p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198.997"/>
        </w:trPr>
        <w:tc vyd:_id="vyd:00000000000024">
          <w:tcPr/>
          <w:p w14:paraId="54BEEDF3" vyd:_id="vyd:00000000000025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mlnpzwa85n4f3j">8</w:t>
            </w:r>
          </w:p>
        </w:tc>
        <w:tc vyd:_id="vyd:00000000000021">
          <w:tcPr/>
          <w:p w14:paraId="4718D7F7" vyd:_id="vyd:00000000000022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23">НФТ-3</w:t>
            </w:r>
          </w:p>
        </w:tc>
        <w:tc vyd:_id="vyd:0000000000001y">
          <w:tcPr/>
          <w:p w14:paraId="69C89F9E" vyd:_id="vyd:0000000000001z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20">Пользователь зашел в систему и открыл интерфейс с выбором языка</w:t>
            </w:r>
          </w:p>
        </w:tc>
        <w:tc vyd:_id="vyd:0000000000001v">
          <w:tcPr/>
          <w:p w14:paraId="0F613660" vyd:_id="vyd:0000000000001w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1x" xml:space="preserve">Пользователю доступны языки для выбора, выбирая один из языков, система корректно переводит текстовый интерфейс </w:t>
            </w:r>
          </w:p>
        </w:tc>
        <w:tc vyd:_id="vyd:0000000000001s">
          <w:tcPr/>
          <w:p w14:paraId="5B7B4927" vyd:_id="vyd:0000000000001t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1u">Пройдено</w:t>
            </w:r>
          </w:p>
        </w:tc>
        <w:tc vyd:_id="vyd:0000000000001q">
          <w:tcPr/>
          <w:p w14:paraId="6B08ECE6" vyd:_id="vyd:0000000000001r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  <w:szCs w:val="24"/>
              </w:rPr>
            </w:pPr>
          </w:p>
        </w:tc>
      </w:tr>
      <w:tr w14:paraId="4716C388" vyd:_id="vyd:00000000000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1m">
          <w:tcPr/>
          <w:p w14:paraId="69581BF7" vyd:_id="vyd:0000000000001n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mlnpyc136g022c">9</w:t>
            </w:r>
          </w:p>
        </w:tc>
        <w:tc vyd:_id="vyd:0000000000001j">
          <w:tcPr/>
          <w:p w14:paraId="0579BC45" vyd:_id="vyd:0000000000001k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1l">НФТ-1, НФТ-2, НФТ-4, НФТ-5</w:t>
            </w:r>
          </w:p>
        </w:tc>
        <w:tc vyd:_id="vyd:0000000000001g">
          <w:tcPr/>
          <w:p w14:paraId="1C910423" vyd:_id="vyd:0000000000001h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1i">Не оценивается в рамках ПСИ</w:t>
            </w:r>
          </w:p>
        </w:tc>
        <w:tc vyd:_id="vyd:0000000000001d">
          <w:tcPr/>
          <w:p w14:paraId="2F12281A" vyd:_id="vyd:0000000000001e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vyd:_id="vyd:0000000000001f">-</w:t>
            </w:r>
          </w:p>
        </w:tc>
        <w:tc vyd:_id="vyd:0000000000001b">
          <w:tcPr/>
          <w:p w14:paraId="36682B4A" vyd:_id="vyd:0000000000001c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</w:rPr>
            </w:pPr>
          </w:p>
        </w:tc>
        <w:tc vyd:_id="vyd:00000000000019">
          <w:tcPr/>
          <w:p w14:paraId="1C2767B6" vyd:_id="vyd:0000000000001a">
            <w:pPr>
              <w:spacing w:after="0" w:line="240" w:lineRule="auto"/>
              <w:jc w:val="center"/>
              <w:rPr>
                <w:rFonts w:eastAsia="Times New Roman" w:cs="Times New Roman"/>
                <w:lang w:val="ru-RU"/>
                <w:szCs w:val="24"/>
              </w:rPr>
            </w:pPr>
          </w:p>
        </w:tc>
      </w:tr>
    </w:tbl>
    <w:p w14:paraId="5C136345" vyd:_id="vyd:00000000000014">
      <w:pPr>
        <w:pStyle w:val="2"/>
        <w:rPr>
          <w:lang w:val="ru-RU"/>
        </w:rPr>
      </w:pPr>
      <w:bookmarkStart w:id="11" w:name="_Toc142647680" vyd:_id="vyd:00000000000016"/>
      <w:bookmarkEnd w:id="11"/>
      <w:r>
        <w:rPr>
          <w:lang w:val="ru-RU"/>
        </w:rPr>
        <w:t vyd:_id="vyd:00000000000015">Отчётность</w:t>
      </w:r>
    </w:p>
    <w:p w14:paraId="6ED43012" vyd:_id="vyd:00000000000012">
      <w:pPr>
        <w:spacing w:before="100" w:beforeAutospacing="1" w:after="100" w:afterAutospacing="1" w:line="240" w:lineRule="auto"/>
        <w:rPr>
          <w:rFonts w:eastAsia="Times New Roman" w:cs="Times New Roman"/>
          <w:lang w:val="ru-RU"/>
          <w:szCs w:val="24"/>
        </w:rPr>
      </w:pPr>
      <w:r>
        <w:rPr>
          <w:rFonts w:eastAsia="Times New Roman" w:cs="Times New Roman"/>
          <w:lang w:val="ru-RU"/>
          <w:szCs w:val="24"/>
        </w:rPr>
        <w:t vyd:_id="vyd:00000000000013">Перечень документов, оформляемых в процессе приёмочных испытаний, приведён в таблице ниже.</w:t>
      </w:r>
    </w:p>
    <w:tbl vyd:_id="vyd:00000000000005"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8"/>
        <w:gridCol w:w="2322"/>
        <w:gridCol w:w="6796"/>
      </w:tblGrid>
      <w:tr w14:paraId="69595837" vyd:_id="vyd:0000000000000s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0z">
          <w:tcPr/>
          <w:p w14:paraId="5D4512DB" vyd:_id="vyd:00000000000010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  <w:t vyd:_id="vyd:00000000000011">№</w:t>
            </w:r>
          </w:p>
        </w:tc>
        <w:tc vyd:_id="vyd:0000000000000w">
          <w:tcPr/>
          <w:p w14:paraId="3DF14030" vyd:_id="vyd:0000000000000x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  <w:t vyd:_id="vyd:0000000000000y">Документ</w:t>
            </w:r>
          </w:p>
        </w:tc>
        <w:tc vyd:_id="vyd:0000000000000t">
          <w:tcPr/>
          <w:p w14:paraId="6B38491A" vyd:_id="vyd:0000000000000u">
            <w:pPr>
              <w:spacing w:after="0" w:line="240" w:lineRule="auto"/>
              <w:jc w:val="center"/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</w:pPr>
            <w:r>
              <w:rPr>
                <w:rFonts w:eastAsia="Times New Roman" w:cs="Times New Roman"/>
                <w:b w:val="1"/>
                <w:lang w:val="ru-RU"/>
                <w:bCs w:val="1"/>
                <w:szCs w:val="24"/>
              </w:rPr>
              <w:t vyd:_id="vyd:0000000000000v">Примечания</w:t>
            </w:r>
          </w:p>
        </w:tc>
      </w:tr>
      <w:tr w14:paraId="78BA85A6" vyd:_id="vyd:0000000000000g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0p">
          <w:tcPr/>
          <w:p w14:paraId="239A13DE" vyd:_id="vyd:0000000000000q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  <w:szCs w:val="24"/>
              </w:rPr>
              <w:t vyd:_id="vyd:0000000000000r">1.</w:t>
            </w:r>
          </w:p>
        </w:tc>
        <w:tc vyd:_id="vyd:0000000000000m">
          <w:tcPr/>
          <w:p w14:paraId="68F8F5FA" vyd:_id="vyd:0000000000000n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  <w:szCs w:val="24"/>
              </w:rPr>
              <w:t vyd:_id="vyd:0000000000000o">Протокол проведения приёмочных испытаний</w:t>
            </w:r>
          </w:p>
        </w:tc>
        <w:tc vyd:_id="vyd:0000000000000h">
          <w:tcPr/>
          <w:p w14:paraId="320158DB" vyd:_id="vyd:0000000000000i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  <w:szCs w:val="24"/>
              </w:rPr>
              <w:t vyd:_id="vyd:0000000000000l">Документ оформляется приёмочной комиссией по результатам проверки выполнения тестовых действий.</w:t>
            </w:r>
            <w:r>
              <w:rPr>
                <w:rFonts w:eastAsia="Times New Roman" w:cs="Times New Roman"/>
                <w:lang w:val="ru-RU"/>
                <w:szCs w:val="24"/>
              </w:rPr>
              <w:br w:type="textWrapping" vyd:_id="vyd:0000000000000k"/>
            </w:r>
            <w:r>
              <w:rPr>
                <w:rFonts w:eastAsia="Times New Roman" w:cs="Times New Roman"/>
                <w:lang w:val="ru-RU"/>
                <w:szCs w:val="24"/>
              </w:rPr>
              <w:t vyd:_id="vyd:0000000000000j">Документ содержит сводный перечень результатов всех проверок, выполненных в рамках испытаний.</w:t>
            </w:r>
          </w:p>
        </w:tc>
      </w:tr>
      <w:tr w14:paraId="30C3F9FE" vyd:_id="vyd:0000000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0d">
          <w:tcPr/>
          <w:p w14:paraId="642EB0C7" vyd:_id="vyd:0000000000000e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  <w:szCs w:val="24"/>
              </w:rPr>
              <w:t vyd:_id="vyd:0000000000000f">2.</w:t>
            </w:r>
          </w:p>
        </w:tc>
        <w:tc vyd:_id="vyd:0000000000000a">
          <w:tcPr/>
          <w:p w14:paraId="6E40B741" vyd:_id="vyd:0000000000000b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  <w:szCs w:val="24"/>
              </w:rPr>
              <w:t vyd:_id="vyd:0000000000000c">Акт выполненных работ по проекту</w:t>
            </w:r>
          </w:p>
        </w:tc>
        <w:tc vyd:_id="vyd:00000000000007">
          <w:tcPr/>
          <w:p w14:paraId="43C32735" vyd:_id="vyd:00000000000008">
            <w:pPr>
              <w:spacing w:after="0" w:line="240" w:lineRule="auto"/>
              <w:rPr>
                <w:rFonts w:eastAsia="Times New Roman" w:cs="Times New Roman"/>
                <w:lang w:val="ru-RU"/>
                <w:szCs w:val="24"/>
              </w:rPr>
            </w:pPr>
            <w:r>
              <w:rPr>
                <w:rFonts w:eastAsia="Times New Roman" w:cs="Times New Roman"/>
                <w:lang w:val="ru-RU"/>
                <w:szCs w:val="24"/>
              </w:rPr>
              <w:t vyd:_id="vyd:00000000000009">Документ оформляется приёмочной комиссией по результатам проверки выполнения тестовых действий. Документ содержит решение о переводе системы в опытно-промышленную эксплуатацию.</w:t>
            </w:r>
          </w:p>
        </w:tc>
      </w:tr>
    </w:tbl>
    <w:p w14:paraId="695A41AA" vyd:_id="vyd:00000000000003">
      <w:pPr>
        <w:pStyle w:val="2"/>
        <w:rPr>
          <w:rFonts w:eastAsia="Times New Roman" w:cs="Times New Roman"/>
          <w:lang w:val="ru-RU"/>
          <w:szCs w:val="24"/>
        </w:rPr>
      </w:pPr>
      <w:bookmarkStart w:id="12" w:name="_Toc142647681" vyd:_id="vyd:00000000000004"/>
      <w:bookmarkEnd w:id="12"/>
    </w:p>
    <w:sectPr vyd:_id="vyd:00000000000002">
      <w:headerReference r:id="rId5" w:type="default"/>
      <w:headerReference r:id="rId6" w:type="first"/>
      <w:type w:val="nextPage"/>
      <w:pgSz w:w="12240" w:h="15840" w:orient="portrait"/>
      <w:pgMar w:top="1440" w:right="1440" w:bottom="1440" w:left="1440" w:header="720" w:footer="720" w:gutter="0"/>
      <w:cols w:equalWidth="1" w:space="720" w:num="1" w:sep="0"/>
      <w:vAlign w:val="top"/>
      <w:titlePg w:val="1"/>
      <w:docGrid w:linePitch="360" w:charSpace="0"/>
    </w:sectPr>
  </w:body>
</w:document>
</file>

<file path=word/endnotes.xml><?xml version="1.0" encoding="utf-8"?>
<w:endnotes xmlns:wp14="http://schemas.microsoft.com/office/word/2010/wordprocessingDrawing" xmlns:w15="http://schemas.microsoft.com/office/word/2012/wordml" xmlns:w14="http://schemas.microsoft.com/office/word/2010/wordml" xmlns:w="http://schemas.openxmlformats.org/wordprocessingml/2006/main" xmlns:mc="http://schemas.openxmlformats.org/markup-compatibility/2006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w14="http://schemas.microsoft.com/office/word/2010/wordml" xmlns:w="http://schemas.openxmlformats.org/wordprocessingml/2006/main" xmlns:mc="http://schemas.openxmlformats.org/markup-compatibility/2006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quote-cjk-patc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14="http://schemas.microsoft.com/office/word/2010/wordprocessingDrawing" xmlns:w15="http://schemas.microsoft.com/office/word/2012/wordml" xmlns:w14="http://schemas.microsoft.com/office/word/2010/wordml" xmlns:w="http://schemas.openxmlformats.org/wordprocessingml/2006/main" xmlns:mc="http://schemas.openxmlformats.org/markup-compatibility/2006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14="http://schemas.microsoft.com/office/word/2010/wordml" xmlns:w15="http://schemas.microsoft.com/office/word/2012/wordml" xmlns:w="http://schemas.openxmlformats.org/wordprocessingml/2006/main" xmlns:mc="http://schemas.openxmlformats.org/markup-compatibility/2006" xmlns:wp14="http://schemas.microsoft.com/office/word/2010/wordprocessingDrawing" mc:Ignorable="w14 w15 wp14">
  <w:p w14:paraId="136AB9A8">
    <w:pPr>
      <w:pStyle w:val="10"/>
      <w:jc w:val="center"/>
      <w:rPr>
        <w:rFonts w:cs="Times New Roman"/>
        <w:szCs w:val="24"/>
        <w:lang w:val="ru-RU"/>
      </w:rPr>
    </w:pPr>
    <w:r>
      <w:rPr>
        <w:rFonts w:cs="Times New Roman"/>
        <w:szCs w:val="24"/>
        <w:lang w:val="ru-RU"/>
      </w:rPr>
      <w:t xml:space="preserve"> ООО «Oasis Retreats»</w:t>
    </w:r>
  </w:p>
  <w:p w14:paraId="3A0516A9">
    <w:pPr>
      <w:pStyle w:val="10"/>
    </w:pPr>
  </w:p>
  <w:p w14:paraId="7871CD46">
    <w:pPr>
      <w:pStyle w:val="10"/>
    </w:pPr>
  </w:p>
</w:hdr>
</file>

<file path=word/header2.xml><?xml version="1.0" encoding="utf-8"?>
<w:hdr xmlns:w14="http://schemas.microsoft.com/office/word/2010/wordml" xmlns:w15="http://schemas.microsoft.com/office/word/2012/wordml" xmlns:w="http://schemas.openxmlformats.org/wordprocessingml/2006/main" xmlns:mc="http://schemas.openxmlformats.org/markup-compatibility/2006" xmlns:wp14="http://schemas.microsoft.com/office/word/2010/wordprocessingDrawing" mc:Ignorable="w14 w15 wp14">
  <w:p w14:paraId="51A96832">
    <w:pPr>
      <w:pStyle w:val="10"/>
      <w:jc w:val="center"/>
      <w:rPr>
        <w:rFonts w:cs="Times New Roman"/>
        <w:szCs w:val="24"/>
        <w:lang w:val="ru-RU"/>
      </w:rPr>
    </w:pPr>
    <w:r>
      <w:rPr>
        <w:b/>
        <w:bCs/>
        <w:lang w:val="ru-RU"/>
      </w:rPr>
      <w:t>Общество с ограниченной ответственностью</w:t>
    </w:r>
    <w:r>
      <w:rPr>
        <w:rFonts w:cs="Times New Roman"/>
        <w:b/>
        <w:bCs/>
        <w:szCs w:val="24"/>
        <w:lang w:val="ru-RU"/>
      </w:rPr>
      <w:t xml:space="preserve"> «Oasis Retreats»</w:t>
    </w:r>
  </w:p>
  <w:p w14:paraId="0E35F613">
    <w:pPr>
      <w:jc w:val="center"/>
      <w:rPr>
        <w:b/>
        <w:bCs/>
        <w:lang w:val="ru-RU"/>
      </w:rPr>
    </w:pPr>
    <w:r>
      <w:rPr>
        <w:b/>
        <w:bCs/>
        <w:lang w:val="ru-RU"/>
      </w:rPr>
      <w:t>Общество с ограниченной ответственностью «АйТи Решения Практикум»</w:t>
    </w:r>
  </w:p>
  <w:p w14:paraId="0BFDD12F">
    <w:pPr>
      <w:pStyle w:val="10"/>
      <w:rPr>
        <w:lang w:val="ru-RU"/>
      </w:rPr>
    </w:pPr>
  </w:p>
</w:hdr>
</file>

<file path=word/numbering.xml><?xml version="1.0" encoding="utf-8"?>
<w:numbering xmlns:w="http://schemas.openxmlformats.org/wordprocessingml/2006/main">
  <w:abstractNum w:abstractNumId="0">
    <w:nsid w:val="A958AE83"/>
    <w:multiLevelType w:val="multilevel"/>
    <w:tmpl w:val="A958AE83"/>
    <w:lvl w:tentative="0" w:ilvl="0">
      <w:start w:val="1"/>
      <w:numFmt w:val="bullet"/>
      <w:lvlText w:val="●"/>
      <w:lvlJc w:val="start"/>
      <w:pPr>
        <w:ind w:start="720" w:hanging="360"/>
      </w:pPr>
    </w:lvl>
    <w:lvl w:tentative="0" w:ilvl="1">
      <w:start w:val="1"/>
      <w:numFmt w:val="bullet"/>
      <w:lvlText w:val="○"/>
      <w:lvlJc w:val="start"/>
      <w:pPr>
        <w:ind w:start="1440" w:hanging="360"/>
      </w:pPr>
    </w:lvl>
    <w:lvl w:tentative="0" w:ilvl="2">
      <w:start w:val="1"/>
      <w:numFmt w:val="bullet"/>
      <w:lvlText w:val="■"/>
      <w:lvlJc w:val="start"/>
      <w:pPr>
        <w:ind w:start="2160" w:hanging="360"/>
      </w:pPr>
    </w:lvl>
    <w:lvl w:tentative="0" w:ilvl="3">
      <w:start w:val="1"/>
      <w:numFmt w:val="bullet"/>
      <w:lvlText w:val="●"/>
      <w:lvlJc w:val="start"/>
      <w:pPr>
        <w:ind w:start="2880" w:hanging="360"/>
      </w:pPr>
    </w:lvl>
    <w:lvl w:tentative="0" w:ilvl="4">
      <w:start w:val="1"/>
      <w:numFmt w:val="bullet"/>
      <w:lvlText w:val="○"/>
      <w:lvlJc w:val="start"/>
      <w:pPr>
        <w:ind w:start="3600" w:hanging="360"/>
      </w:pPr>
    </w:lvl>
    <w:lvl w:tentative="0" w:ilvl="5">
      <w:start w:val="1"/>
      <w:numFmt w:val="bullet"/>
      <w:lvlText w:val="■"/>
      <w:lvlJc w:val="start"/>
      <w:pPr>
        <w:ind w:start="4320" w:hanging="360"/>
      </w:pPr>
    </w:lvl>
    <w:lvl w:tentative="0" w:ilvl="6">
      <w:start w:val="1"/>
      <w:numFmt w:val="bullet"/>
      <w:lvlText w:val="●"/>
      <w:lvlJc w:val="start"/>
      <w:pPr>
        <w:ind w:start="5040" w:hanging="360"/>
      </w:pPr>
    </w:lvl>
    <w:lvl w:tentative="0" w:ilvl="7">
      <w:start w:val="1"/>
      <w:numFmt w:val="bullet"/>
      <w:lvlText w:val="○"/>
      <w:lvlJc w:val="start"/>
      <w:pPr>
        <w:ind w:start="5760" w:hanging="360"/>
      </w:pPr>
    </w:lvl>
    <w:lvl w:tentative="0"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nsid w:val="E38795BD"/>
    <w:multiLevelType w:val="multilevel"/>
    <w:tmpl w:val="E38795BD"/>
    <w:lvl w:tentative="0" w:ilvl="0">
      <w:start w:val="1"/>
      <w:numFmt w:val="bullet"/>
      <w:lvlText w:val="●"/>
      <w:lvlJc w:val="start"/>
      <w:pPr>
        <w:ind w:start="720" w:hanging="360"/>
      </w:pPr>
    </w:lvl>
    <w:lvl w:tentative="0" w:ilvl="1">
      <w:start w:val="1"/>
      <w:numFmt w:val="bullet"/>
      <w:lvlText w:val="○"/>
      <w:lvlJc w:val="start"/>
      <w:pPr>
        <w:ind w:start="1440" w:hanging="360"/>
      </w:pPr>
    </w:lvl>
    <w:lvl w:tentative="0" w:ilvl="2">
      <w:start w:val="1"/>
      <w:numFmt w:val="bullet"/>
      <w:lvlText w:val="■"/>
      <w:lvlJc w:val="start"/>
      <w:pPr>
        <w:ind w:start="2160" w:hanging="360"/>
      </w:pPr>
    </w:lvl>
    <w:lvl w:tentative="0" w:ilvl="3">
      <w:start w:val="1"/>
      <w:numFmt w:val="bullet"/>
      <w:lvlText w:val="●"/>
      <w:lvlJc w:val="start"/>
      <w:pPr>
        <w:ind w:start="2880" w:hanging="360"/>
      </w:pPr>
    </w:lvl>
    <w:lvl w:tentative="0" w:ilvl="4">
      <w:start w:val="1"/>
      <w:numFmt w:val="bullet"/>
      <w:lvlText w:val="○"/>
      <w:lvlJc w:val="start"/>
      <w:pPr>
        <w:ind w:start="3600" w:hanging="360"/>
      </w:pPr>
    </w:lvl>
    <w:lvl w:tentative="0" w:ilvl="5">
      <w:start w:val="1"/>
      <w:numFmt w:val="bullet"/>
      <w:lvlText w:val="■"/>
      <w:lvlJc w:val="start"/>
      <w:pPr>
        <w:ind w:start="4320" w:hanging="360"/>
      </w:pPr>
    </w:lvl>
    <w:lvl w:tentative="0" w:ilvl="6">
      <w:start w:val="1"/>
      <w:numFmt w:val="bullet"/>
      <w:lvlText w:val="●"/>
      <w:lvlJc w:val="start"/>
      <w:pPr>
        <w:ind w:start="5040" w:hanging="360"/>
      </w:pPr>
    </w:lvl>
    <w:lvl w:tentative="0" w:ilvl="7">
      <w:start w:val="1"/>
      <w:numFmt w:val="bullet"/>
      <w:lvlText w:val="○"/>
      <w:lvlJc w:val="start"/>
      <w:pPr>
        <w:ind w:start="5760" w:hanging="360"/>
      </w:pPr>
    </w:lvl>
    <w:lvl w:tentative="0"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nsid w:val="084B5526"/>
    <w:multiLevelType w:val="multilevel"/>
    <w:tmpl w:val="084B5526"/>
    <w:lvl w:tentative="0" w:ilvl="0">
      <w:start w:val="1"/>
      <w:numFmt w:val="decimal"/>
      <w:lvlText w:val="ФТ-%1."/>
      <w:lvlJc w:val="start"/>
      <w:pPr>
        <w:ind w:start="360" w:hanging="360"/>
      </w:pPr>
      <w:rPr>
        <w:rFonts w:hint="default"/>
        <w:b w:val="1"/>
        <w:i w:val="0"/>
      </w:rPr>
    </w:lvl>
    <w:lvl w:tentative="0" w:ilvl="1">
      <w:start w:val="1"/>
      <w:numFmt w:val="lowerLetter"/>
      <w:lvlText w:val="%2."/>
      <w:lvlJc w:val="start"/>
      <w:pPr>
        <w:ind w:start="1080" w:hanging="360"/>
      </w:pPr>
    </w:lvl>
    <w:lvl w:tentative="0" w:ilvl="2">
      <w:start w:val="1"/>
      <w:numFmt w:val="lowerRoman"/>
      <w:lvlText w:val="%3."/>
      <w:lvlJc w:val="end"/>
      <w:pPr>
        <w:ind w:start="1800" w:hanging="180"/>
      </w:pPr>
    </w:lvl>
    <w:lvl w:tentative="0" w:ilvl="3">
      <w:start w:val="1"/>
      <w:numFmt w:val="decimal"/>
      <w:lvlText w:val="%4."/>
      <w:lvlJc w:val="start"/>
      <w:pPr>
        <w:ind w:start="2520" w:hanging="360"/>
      </w:pPr>
    </w:lvl>
    <w:lvl w:tentative="0" w:ilvl="4">
      <w:start w:val="1"/>
      <w:numFmt w:val="lowerLetter"/>
      <w:lvlText w:val="%5."/>
      <w:lvlJc w:val="start"/>
      <w:pPr>
        <w:ind w:start="3240" w:hanging="360"/>
      </w:pPr>
    </w:lvl>
    <w:lvl w:tentative="0" w:ilvl="5">
      <w:start w:val="1"/>
      <w:numFmt w:val="lowerRoman"/>
      <w:lvlText w:val="%6."/>
      <w:lvlJc w:val="end"/>
      <w:pPr>
        <w:ind w:start="3960" w:hanging="180"/>
      </w:pPr>
    </w:lvl>
    <w:lvl w:tentative="0" w:ilvl="6">
      <w:start w:val="1"/>
      <w:numFmt w:val="decimal"/>
      <w:lvlText w:val="%7."/>
      <w:lvlJc w:val="start"/>
      <w:pPr>
        <w:ind w:start="4680" w:hanging="360"/>
      </w:pPr>
    </w:lvl>
    <w:lvl w:tentative="0" w:ilvl="7">
      <w:start w:val="1"/>
      <w:numFmt w:val="lowerLetter"/>
      <w:lvlText w:val="%8."/>
      <w:lvlJc w:val="start"/>
      <w:pPr>
        <w:ind w:start="5400" w:hanging="360"/>
      </w:pPr>
    </w:lvl>
    <w:lvl w:tentative="0" w:ilvl="8">
      <w:start w:val="1"/>
      <w:numFmt w:val="lowerRoman"/>
      <w:lvlText w:val="%9."/>
      <w:lvlJc w:val="end"/>
      <w:pPr>
        <w:ind w:start="6120" w:hanging="180"/>
      </w:pPr>
    </w:lvl>
  </w:abstractNum>
  <w:abstractNum w:abstractNumId="3">
    <w:nsid w:val="1AC35539"/>
    <w:multiLevelType w:val="multilevel"/>
    <w:tmpl w:val="1AC35539"/>
    <w:lvl w:tentative="0" w:ilvl="0">
      <w:start w:val="1"/>
      <w:numFmt w:val="bullet"/>
      <w:lvlText w:val=""/>
      <w:lvlJc w:val="start"/>
      <w:pPr>
        <w:tabs>
          <w:tab w:val="left" w:pos="720"/>
        </w:tabs>
        <w:ind w:start="720" w:hanging="360"/>
      </w:pPr>
      <w:rPr>
        <w:rFonts w:hint="default" w:ascii="Symbol" w:hAnsi="Symbol"/>
        <w:sz w:val="20"/>
      </w:rPr>
    </w:lvl>
    <w:lvl w:tentative="0" w:ilvl="1">
      <w:start w:val="1"/>
      <w:numFmt w:val="bullet"/>
      <w:lvlText w:val="o"/>
      <w:lvlJc w:val="start"/>
      <w:pPr>
        <w:tabs>
          <w:tab w:val="left" w:pos="1440"/>
        </w:tabs>
        <w:ind w:start="1440" w:hanging="360"/>
      </w:pPr>
      <w:rPr>
        <w:rFonts w:hint="default" w:ascii="Courier New" w:hAnsi="Courier New"/>
        <w:sz w:val="20"/>
      </w:rPr>
    </w:lvl>
    <w:lvl w:tentative="0" w:ilvl="2">
      <w:start w:val="1"/>
      <w:numFmt w:val="bullet"/>
      <w:lvlText w:val=""/>
      <w:lvlJc w:val="start"/>
      <w:pPr>
        <w:tabs>
          <w:tab w:val="left" w:pos="2160"/>
        </w:tabs>
        <w:ind w:start="2160" w:hanging="360"/>
      </w:pPr>
      <w:rPr>
        <w:rFonts w:hint="default" w:ascii="Wingdings" w:hAnsi="Wingdings"/>
        <w:sz w:val="20"/>
      </w:rPr>
    </w:lvl>
    <w:lvl w:tentative="0" w:ilvl="3">
      <w:start w:val="1"/>
      <w:numFmt w:val="bullet"/>
      <w:lvlText w:val=""/>
      <w:lvlJc w:val="start"/>
      <w:pPr>
        <w:tabs>
          <w:tab w:val="left" w:pos="2880"/>
        </w:tabs>
        <w:ind w:start="2880" w:hanging="360"/>
      </w:pPr>
      <w:rPr>
        <w:rFonts w:hint="default" w:ascii="Wingdings" w:hAnsi="Wingdings"/>
        <w:sz w:val="20"/>
      </w:rPr>
    </w:lvl>
    <w:lvl w:tentative="0" w:ilvl="4">
      <w:start w:val="1"/>
      <w:numFmt w:val="bullet"/>
      <w:lvlText w:val=""/>
      <w:lvlJc w:val="start"/>
      <w:pPr>
        <w:tabs>
          <w:tab w:val="left" w:pos="3600"/>
        </w:tabs>
        <w:ind w:start="3600" w:hanging="360"/>
      </w:pPr>
      <w:rPr>
        <w:rFonts w:hint="default" w:ascii="Wingdings" w:hAnsi="Wingdings"/>
        <w:sz w:val="20"/>
      </w:rPr>
    </w:lvl>
    <w:lvl w:tentative="0" w:ilvl="5">
      <w:start w:val="1"/>
      <w:numFmt w:val="bullet"/>
      <w:lvlText w:val=""/>
      <w:lvlJc w:val="start"/>
      <w:pPr>
        <w:tabs>
          <w:tab w:val="left" w:pos="4320"/>
        </w:tabs>
        <w:ind w:start="4320" w:hanging="360"/>
      </w:pPr>
      <w:rPr>
        <w:rFonts w:hint="default" w:ascii="Wingdings" w:hAnsi="Wingdings"/>
        <w:sz w:val="20"/>
      </w:rPr>
    </w:lvl>
    <w:lvl w:tentative="0" w:ilvl="6">
      <w:start w:val="1"/>
      <w:numFmt w:val="bullet"/>
      <w:lvlText w:val=""/>
      <w:lvlJc w:val="start"/>
      <w:pPr>
        <w:tabs>
          <w:tab w:val="left" w:pos="5040"/>
        </w:tabs>
        <w:ind w:start="5040" w:hanging="360"/>
      </w:pPr>
      <w:rPr>
        <w:rFonts w:hint="default" w:ascii="Wingdings" w:hAnsi="Wingdings"/>
        <w:sz w:val="20"/>
      </w:rPr>
    </w:lvl>
    <w:lvl w:tentative="0" w:ilvl="7">
      <w:start w:val="1"/>
      <w:numFmt w:val="bullet"/>
      <w:lvlText w:val=""/>
      <w:lvlJc w:val="start"/>
      <w:pPr>
        <w:tabs>
          <w:tab w:val="left" w:pos="5760"/>
        </w:tabs>
        <w:ind w:start="5760" w:hanging="360"/>
      </w:pPr>
      <w:rPr>
        <w:rFonts w:hint="default" w:ascii="Wingdings" w:hAnsi="Wingdings"/>
        <w:sz w:val="20"/>
      </w:rPr>
    </w:lvl>
    <w:lvl w:tentative="0" w:ilvl="8">
      <w:start w:val="1"/>
      <w:numFmt w:val="bullet"/>
      <w:lvlText w:val=""/>
      <w:lvlJc w:val="start"/>
      <w:pPr>
        <w:tabs>
          <w:tab w:val="left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4">
    <w:nsid w:val="24B91436"/>
    <w:multiLevelType w:val="multilevel"/>
    <w:tmpl w:val="24B91436"/>
    <w:lvl w:tentative="0" w:ilvl="0">
      <w:start w:val="1"/>
      <w:numFmt w:val="decimal"/>
      <w:lvlText w:val="НФТ-%1."/>
      <w:lvlJc w:val="start"/>
      <w:pPr>
        <w:ind w:start="720" w:hanging="360"/>
      </w:pPr>
      <w:rPr>
        <w:rFonts w:hint="default"/>
        <w:b w:val="1"/>
        <w:i w:val="0"/>
      </w:rPr>
    </w:lvl>
    <w:lvl w:tentative="0" w:ilvl="1">
      <w:start w:val="1"/>
      <w:numFmt w:val="lowerLetter"/>
      <w:lvlText w:val="%2."/>
      <w:lvlJc w:val="start"/>
      <w:pPr>
        <w:ind w:start="1440" w:hanging="360"/>
      </w:pPr>
    </w:lvl>
    <w:lvl w:tentative="0" w:ilvl="2">
      <w:start w:val="1"/>
      <w:numFmt w:val="lowerRoman"/>
      <w:lvlText w:val="%3."/>
      <w:lvlJc w:val="end"/>
      <w:pPr>
        <w:ind w:start="2160" w:hanging="180"/>
      </w:pPr>
    </w:lvl>
    <w:lvl w:tentative="0" w:ilvl="3">
      <w:start w:val="1"/>
      <w:numFmt w:val="decimal"/>
      <w:lvlText w:val="%4."/>
      <w:lvlJc w:val="start"/>
      <w:pPr>
        <w:ind w:start="2880" w:hanging="360"/>
      </w:pPr>
    </w:lvl>
    <w:lvl w:tentative="0" w:ilvl="4">
      <w:start w:val="1"/>
      <w:numFmt w:val="lowerLetter"/>
      <w:lvlText w:val="%5."/>
      <w:lvlJc w:val="start"/>
      <w:pPr>
        <w:ind w:start="3600" w:hanging="360"/>
      </w:pPr>
    </w:lvl>
    <w:lvl w:tentative="0" w:ilvl="5">
      <w:start w:val="1"/>
      <w:numFmt w:val="lowerRoman"/>
      <w:lvlText w:val="%6."/>
      <w:lvlJc w:val="end"/>
      <w:pPr>
        <w:ind w:start="4320" w:hanging="180"/>
      </w:pPr>
    </w:lvl>
    <w:lvl w:tentative="0" w:ilvl="6">
      <w:start w:val="1"/>
      <w:numFmt w:val="decimal"/>
      <w:lvlText w:val="%7."/>
      <w:lvlJc w:val="start"/>
      <w:pPr>
        <w:ind w:start="5040" w:hanging="360"/>
      </w:pPr>
    </w:lvl>
    <w:lvl w:tentative="0" w:ilvl="7">
      <w:start w:val="1"/>
      <w:numFmt w:val="lowerLetter"/>
      <w:lvlText w:val="%8."/>
      <w:lvlJc w:val="start"/>
      <w:pPr>
        <w:ind w:start="5760" w:hanging="360"/>
      </w:pPr>
    </w:lvl>
    <w:lvl w:tentative="0"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">
    <w:nsid w:val="41EA1834"/>
    <w:multiLevelType w:val="multilevel"/>
    <w:tmpl w:val="41EA1834"/>
    <w:lvl w:tentative="0" w:ilvl="0">
      <w:start w:val="1"/>
      <w:numFmt w:val="decimal"/>
      <w:lvlText w:val="%1."/>
      <w:lvlJc w:val="start"/>
      <w:pPr>
        <w:ind w:start="720" w:hanging="360"/>
      </w:pPr>
    </w:lvl>
    <w:lvl w:tentative="0" w:ilvl="1">
      <w:start w:val="1"/>
      <w:numFmt w:val="lowerLetter"/>
      <w:lvlText w:val="%2."/>
      <w:lvlJc w:val="start"/>
      <w:pPr>
        <w:ind w:start="1440" w:hanging="360"/>
      </w:pPr>
    </w:lvl>
    <w:lvl w:tentative="0" w:ilvl="2">
      <w:start w:val="1"/>
      <w:numFmt w:val="lowerRoman"/>
      <w:lvlText w:val="%3."/>
      <w:lvlJc w:val="end"/>
      <w:pPr>
        <w:ind w:start="2160" w:hanging="180"/>
      </w:pPr>
    </w:lvl>
    <w:lvl w:tentative="0" w:ilvl="3">
      <w:start w:val="1"/>
      <w:numFmt w:val="decimal"/>
      <w:lvlText w:val="%4."/>
      <w:lvlJc w:val="start"/>
      <w:pPr>
        <w:ind w:start="2880" w:hanging="360"/>
      </w:pPr>
    </w:lvl>
    <w:lvl w:tentative="0" w:ilvl="4">
      <w:start w:val="1"/>
      <w:numFmt w:val="lowerLetter"/>
      <w:lvlText w:val="%5."/>
      <w:lvlJc w:val="start"/>
      <w:pPr>
        <w:ind w:start="3600" w:hanging="360"/>
      </w:pPr>
    </w:lvl>
    <w:lvl w:tentative="0" w:ilvl="5">
      <w:start w:val="1"/>
      <w:numFmt w:val="lowerRoman"/>
      <w:lvlText w:val="%6."/>
      <w:lvlJc w:val="end"/>
      <w:pPr>
        <w:ind w:start="4320" w:hanging="180"/>
      </w:pPr>
    </w:lvl>
    <w:lvl w:tentative="0" w:ilvl="6">
      <w:start w:val="1"/>
      <w:numFmt w:val="decimal"/>
      <w:lvlText w:val="%7."/>
      <w:lvlJc w:val="start"/>
      <w:pPr>
        <w:ind w:start="5040" w:hanging="360"/>
      </w:pPr>
    </w:lvl>
    <w:lvl w:tentative="0" w:ilvl="7">
      <w:start w:val="1"/>
      <w:numFmt w:val="lowerLetter"/>
      <w:lvlText w:val="%8."/>
      <w:lvlJc w:val="start"/>
      <w:pPr>
        <w:ind w:start="5760" w:hanging="360"/>
      </w:pPr>
    </w:lvl>
    <w:lvl w:tentative="0"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6">
    <w:nsid w:val="749C4FA5"/>
    <w:multiLevelType w:val="multilevel"/>
    <w:tmpl w:val="749C4FA5"/>
    <w:lvl w:tentative="0" w:ilvl="0">
      <w:start w:val="1"/>
      <w:numFmt w:val="bullet"/>
      <w:lvlText w:val="●"/>
      <w:lvlJc w:val="start"/>
      <w:pPr>
        <w:ind w:start="720" w:hanging="360"/>
      </w:pPr>
    </w:lvl>
    <w:lvl w:tentative="0" w:ilvl="1">
      <w:start w:val="1"/>
      <w:numFmt w:val="bullet"/>
      <w:lvlText w:val="○"/>
      <w:lvlJc w:val="start"/>
      <w:pPr>
        <w:ind w:start="1440" w:hanging="360"/>
      </w:pPr>
    </w:lvl>
    <w:lvl w:tentative="0" w:ilvl="2">
      <w:start w:val="1"/>
      <w:numFmt w:val="bullet"/>
      <w:lvlText w:val="■"/>
      <w:lvlJc w:val="start"/>
      <w:pPr>
        <w:ind w:start="2160" w:hanging="360"/>
      </w:pPr>
    </w:lvl>
    <w:lvl w:tentative="0" w:ilvl="3">
      <w:start w:val="1"/>
      <w:numFmt w:val="bullet"/>
      <w:lvlText w:val="●"/>
      <w:lvlJc w:val="start"/>
      <w:pPr>
        <w:ind w:start="2880" w:hanging="360"/>
      </w:pPr>
    </w:lvl>
    <w:lvl w:tentative="0" w:ilvl="4">
      <w:start w:val="1"/>
      <w:numFmt w:val="bullet"/>
      <w:lvlText w:val="○"/>
      <w:lvlJc w:val="start"/>
      <w:pPr>
        <w:ind w:start="3600" w:hanging="360"/>
      </w:pPr>
    </w:lvl>
    <w:lvl w:tentative="0" w:ilvl="5">
      <w:start w:val="1"/>
      <w:numFmt w:val="bullet"/>
      <w:lvlText w:val="■"/>
      <w:lvlJc w:val="start"/>
      <w:pPr>
        <w:ind w:start="4320" w:hanging="360"/>
      </w:pPr>
    </w:lvl>
    <w:lvl w:tentative="0" w:ilvl="6">
      <w:start w:val="1"/>
      <w:numFmt w:val="bullet"/>
      <w:lvlText w:val="●"/>
      <w:lvlJc w:val="start"/>
      <w:pPr>
        <w:ind w:start="5040" w:hanging="360"/>
      </w:pPr>
    </w:lvl>
    <w:lvl w:tentative="0" w:ilvl="7">
      <w:start w:val="1"/>
      <w:numFmt w:val="bullet"/>
      <w:lvlText w:val="○"/>
      <w:lvlJc w:val="start"/>
      <w:pPr>
        <w:ind w:start="5760" w:hanging="360"/>
      </w:pPr>
    </w:lvl>
    <w:lvl w:tentative="0"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nsid w:val="59ADCABA"/>
    <w:multiLevelType w:val="singleLevel"/>
    <w:tmpl w:val="59ADCABA"/>
    <w:lvl w:tentative="0" w:ilvl="0">
      <w:start w:val="1"/>
      <w:numFmt w:val="bullet"/>
      <w:lvlText w:val="•"/>
      <w:lvlJc w:val="start"/>
    </w:lvl>
  </w:abstractNum>
  <w:abstractNum w:abstractNumId="8">
    <w:nsid w:val="59ADCABA"/>
    <w:multiLevelType w:val="singleLevel"/>
    <w:tmpl w:val="59ADCABA"/>
    <w:lvl w:tentative="0" w:ilvl="0">
      <w:start w:val="1"/>
      <w:numFmt w:val="bullet"/>
      <w:lvlText w:val="•"/>
      <w:lvlJc w:val="start"/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1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45"/>
  <w:displayBackgroundShape w:val="1"/>
  <w:documentProtection w:enforcement="0"/>
  <w:defaultTabStop w:val="720"/>
  <w:evenAndOddHeaders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04D"/>
    <w:rsid w:val="00000CBE"/>
    <w:rsid w:val="00010F25"/>
    <w:rsid w:val="00013193"/>
    <w:rsid w:val="00023DD7"/>
    <w:rsid w:val="0004349B"/>
    <w:rsid w:val="0006017D"/>
    <w:rsid w:val="000857AC"/>
    <w:rsid w:val="000A63C6"/>
    <w:rsid w:val="000C477B"/>
    <w:rsid w:val="000D2D7E"/>
    <w:rsid w:val="000E209C"/>
    <w:rsid w:val="001332A5"/>
    <w:rsid w:val="00165488"/>
    <w:rsid w:val="001B50B2"/>
    <w:rsid w:val="001D0C1B"/>
    <w:rsid w:val="00200D9F"/>
    <w:rsid w:val="00205B8A"/>
    <w:rsid w:val="00215BD8"/>
    <w:rsid w:val="002232C9"/>
    <w:rsid w:val="00272757"/>
    <w:rsid w:val="002A714F"/>
    <w:rsid w:val="002B4E41"/>
    <w:rsid w:val="002C0937"/>
    <w:rsid w:val="002C3F68"/>
    <w:rsid w:val="002C72F1"/>
    <w:rsid w:val="0030214A"/>
    <w:rsid w:val="00320C0A"/>
    <w:rsid w:val="00351FE0"/>
    <w:rsid w:val="00352017"/>
    <w:rsid w:val="003818C8"/>
    <w:rsid w:val="003912FC"/>
    <w:rsid w:val="003A3AD6"/>
    <w:rsid w:val="003C45DB"/>
    <w:rsid w:val="003E5CA1"/>
    <w:rsid w:val="003F71E3"/>
    <w:rsid w:val="004114EF"/>
    <w:rsid w:val="0041444C"/>
    <w:rsid w:val="00424ED4"/>
    <w:rsid w:val="004327AD"/>
    <w:rsid w:val="00455CED"/>
    <w:rsid w:val="00455ECC"/>
    <w:rsid w:val="0047094A"/>
    <w:rsid w:val="00476CE5"/>
    <w:rsid w:val="00485C75"/>
    <w:rsid w:val="0048638A"/>
    <w:rsid w:val="004868B7"/>
    <w:rsid w:val="00495B75"/>
    <w:rsid w:val="004A185E"/>
    <w:rsid w:val="004A1910"/>
    <w:rsid w:val="004A60A0"/>
    <w:rsid w:val="004B0B79"/>
    <w:rsid w:val="004B495F"/>
    <w:rsid w:val="00504FF1"/>
    <w:rsid w:val="005079E4"/>
    <w:rsid w:val="00524B31"/>
    <w:rsid w:val="005604F1"/>
    <w:rsid w:val="005823CC"/>
    <w:rsid w:val="005C5C80"/>
    <w:rsid w:val="005D0BB3"/>
    <w:rsid w:val="005F3BF6"/>
    <w:rsid w:val="00601036"/>
    <w:rsid w:val="00624309"/>
    <w:rsid w:val="006354DA"/>
    <w:rsid w:val="0063608E"/>
    <w:rsid w:val="0068154D"/>
    <w:rsid w:val="006A28B5"/>
    <w:rsid w:val="006A5C88"/>
    <w:rsid w:val="006A7213"/>
    <w:rsid w:val="006B5283"/>
    <w:rsid w:val="00735B9C"/>
    <w:rsid w:val="00737BEF"/>
    <w:rsid w:val="007406C3"/>
    <w:rsid w:val="00742E22"/>
    <w:rsid w:val="007820AB"/>
    <w:rsid w:val="007C34F6"/>
    <w:rsid w:val="007F3D98"/>
    <w:rsid w:val="00802337"/>
    <w:rsid w:val="0080445B"/>
    <w:rsid w:val="008719C1"/>
    <w:rsid w:val="00875222"/>
    <w:rsid w:val="008C6676"/>
    <w:rsid w:val="008D0822"/>
    <w:rsid w:val="008D63AC"/>
    <w:rsid w:val="008D670F"/>
    <w:rsid w:val="008E3772"/>
    <w:rsid w:val="008F130D"/>
    <w:rsid w:val="008F7DB9"/>
    <w:rsid w:val="00911256"/>
    <w:rsid w:val="0091229D"/>
    <w:rsid w:val="00913307"/>
    <w:rsid w:val="00930165"/>
    <w:rsid w:val="00952BD7"/>
    <w:rsid w:val="00960B91"/>
    <w:rsid w:val="00980613"/>
    <w:rsid w:val="009831A3"/>
    <w:rsid w:val="009A7BF4"/>
    <w:rsid w:val="009D2808"/>
    <w:rsid w:val="009E404D"/>
    <w:rsid w:val="009F3CE9"/>
    <w:rsid w:val="00A02254"/>
    <w:rsid w:val="00A03276"/>
    <w:rsid w:val="00A14907"/>
    <w:rsid w:val="00A174EE"/>
    <w:rsid w:val="00A27F7F"/>
    <w:rsid w:val="00A33CC0"/>
    <w:rsid w:val="00A430F9"/>
    <w:rsid w:val="00A61CDD"/>
    <w:rsid w:val="00A9450B"/>
    <w:rsid w:val="00AA2D78"/>
    <w:rsid w:val="00AA776F"/>
    <w:rsid w:val="00AB1677"/>
    <w:rsid w:val="00AB734B"/>
    <w:rsid w:val="00B33217"/>
    <w:rsid w:val="00B467BE"/>
    <w:rsid w:val="00B504BA"/>
    <w:rsid w:val="00B50DF2"/>
    <w:rsid w:val="00B6754A"/>
    <w:rsid w:val="00B67ED6"/>
    <w:rsid w:val="00B830FA"/>
    <w:rsid w:val="00B91212"/>
    <w:rsid w:val="00BB4177"/>
    <w:rsid w:val="00BC104F"/>
    <w:rsid w:val="00BC3BB3"/>
    <w:rsid w:val="00BF499A"/>
    <w:rsid w:val="00BF5EA9"/>
    <w:rsid w:val="00BF5EC2"/>
    <w:rsid w:val="00C16BB5"/>
    <w:rsid w:val="00C405CC"/>
    <w:rsid w:val="00C75D0F"/>
    <w:rsid w:val="00CC3628"/>
    <w:rsid w:val="00CE1312"/>
    <w:rsid w:val="00CE3CBA"/>
    <w:rsid w:val="00D4417E"/>
    <w:rsid w:val="00DB423C"/>
    <w:rsid w:val="00DB4484"/>
    <w:rsid w:val="00DB7EC3"/>
    <w:rsid w:val="00E07987"/>
    <w:rsid w:val="00E37F53"/>
    <w:rsid w:val="00E5084A"/>
    <w:rsid w:val="00E55F1E"/>
    <w:rsid w:val="00E77B40"/>
    <w:rsid w:val="00E8021F"/>
    <w:rsid w:val="00E806A2"/>
    <w:rsid w:val="00E92073"/>
    <w:rsid w:val="00E96E56"/>
    <w:rsid w:val="00EE7087"/>
    <w:rsid w:val="00EF25CE"/>
    <w:rsid w:val="00F14746"/>
    <w:rsid w:val="00F32A5B"/>
    <w:rsid w:val="00F60977"/>
    <w:rsid w:val="00F63F6C"/>
    <w:rsid w:val="00F66020"/>
    <w:rsid w:val="00F834AD"/>
    <w:rsid w:val="00FA1520"/>
    <w:rsid w:val="7B2D2DB5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Theme="minorHAnsi" w:hAnsiTheme="minorHAnsi" w:eastAsiaTheme="minorHAnsi" w:cstheme="minorBidi"/>
      </w:rPr>
    </w:rPrDefault>
  </w:docDefaults>
  <w:latentStyles w:defSemiHidden="1" w:defUnhideWhenUsed="1" w:count="260">
    <w:lsdException w:name="annotation reference" w:uiPriority="4294967295"/>
    <w:lsdException w:name="annotation subject" w:uiPriority="4294967295"/>
    <w:lsdException w:name="annotation text" w:uiPriority="4294967295"/>
    <w:lsdException w:name="Balloon Text" w:uiPriority="4294967295"/>
    <w:lsdException w:name="Block Text" w:uiPriority="4294967295"/>
    <w:lsdException w:name="Body Text" w:uiPriority="4294967295"/>
    <w:lsdException w:name="Body Text 2" w:uiPriority="4294967295"/>
    <w:lsdException w:name="Body Text 3" w:uiPriority="4294967295"/>
    <w:lsdException w:name="Body Text First Indent" w:uiPriority="4294967295"/>
    <w:lsdException w:name="Body Text First Indent 2" w:uiPriority="4294967295"/>
    <w:lsdException w:name="Body Text Indent" w:uiPriority="4294967295"/>
    <w:lsdException w:name="Body Text Indent 2" w:uiPriority="4294967295"/>
    <w:lsdException w:name="Body Text Indent 3" w:uiPriority="4294967295"/>
    <w:lsdException w:name="caption" w:uiPriority="35" w:qFormat="1"/>
    <w:lsdException w:name="Closing" w:uiPriority="4294967295"/>
    <w:lsdException w:name="Date" w:uiPriority="4294967295"/>
    <w:lsdException w:name="Default Paragraph Font" w:uiPriority="1"/>
    <w:lsdException w:name="Document Map" w:uiPriority="4294967295"/>
    <w:lsdException w:name="E-mail Signature" w:uiPriority="4294967295"/>
    <w:lsdException w:name="Emphasis" w:uiPriority="20" w:semiHidden="0" w:unhideWhenUsed="0" w:qFormat="1"/>
    <w:lsdException w:name="endnote reference" w:uiPriority="4294967295"/>
    <w:lsdException w:name="endnote text" w:uiPriority="4294967295"/>
    <w:lsdException w:name="envelope address" w:uiPriority="4294967295"/>
    <w:lsdException w:name="envelope return" w:uiPriority="4294967295"/>
    <w:lsdException w:name="FollowedHyperlink" w:uiPriority="4294967295"/>
    <w:lsdException w:name="footer" w:uiPriority="99" w:semiHidden="0"/>
    <w:lsdException w:name="footnote reference" w:uiPriority="4294967295"/>
    <w:lsdException w:name="footnote text" w:uiPriority="4294967295"/>
    <w:lsdException w:name="header" w:uiPriority="99" w:semiHidden="0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TML Acronym" w:uiPriority="4294967295"/>
    <w:lsdException w:name="HTML Address" w:uiPriority="4294967295"/>
    <w:lsdException w:name="HTML Cite" w:uiPriority="4294967295"/>
    <w:lsdException w:name="HTML Code" w:uiPriority="4294967295"/>
    <w:lsdException w:name="HTML Definition" w:uiPriority="4294967295"/>
    <w:lsdException w:name="HTML Keyboard" w:uiPriority="4294967295"/>
    <w:lsdException w:name="HTML Preformatted" w:uiPriority="4294967295"/>
    <w:lsdException w:name="HTML Sample" w:uiPriority="4294967295"/>
    <w:lsdException w:name="HTML Typewriter" w:uiPriority="4294967295"/>
    <w:lsdException w:name="HTML Variable" w:uiPriority="4294967295"/>
    <w:lsdException w:name="Hyperlink" w:uiPriority="99" w:semiHidden="0"/>
    <w:lsdException w:name="index 1" w:uiPriority="4294967295"/>
    <w:lsdException w:name="index 2" w:uiPriority="4294967295"/>
    <w:lsdException w:name="index 3" w:uiPriority="4294967295"/>
    <w:lsdException w:name="index 4" w:uiPriority="4294967295"/>
    <w:lsdException w:name="index 5" w:uiPriority="4294967295"/>
    <w:lsdException w:name="index 6" w:uiPriority="4294967295"/>
    <w:lsdException w:name="index 7" w:uiPriority="4294967295"/>
    <w:lsdException w:name="index 8" w:uiPriority="4294967295"/>
    <w:lsdException w:name="index 9" w:uiPriority="4294967295"/>
    <w:lsdException w:name="index heading" w:uiPriority="4294967295"/>
    <w:lsdException w:name="line number" w:uiPriority="4294967295"/>
    <w:lsdException w:name="List" w:uiPriority="4294967295"/>
    <w:lsdException w:name="List 2" w:uiPriority="4294967295"/>
    <w:lsdException w:name="List 3" w:uiPriority="4294967295"/>
    <w:lsdException w:name="List 4" w:uiPriority="4294967295"/>
    <w:lsdException w:name="List 5" w:uiPriority="4294967295"/>
    <w:lsdException w:name="List Bullet" w:uiPriority="4294967295"/>
    <w:lsdException w:name="List Bullet 2" w:uiPriority="4294967295"/>
    <w:lsdException w:name="List Bullet 3" w:uiPriority="4294967295"/>
    <w:lsdException w:name="List Bullet 4" w:uiPriority="4294967295"/>
    <w:lsdException w:name="List Bullet 5" w:uiPriority="4294967295"/>
    <w:lsdException w:name="List Continue" w:uiPriority="4294967295"/>
    <w:lsdException w:name="List Continue 2" w:uiPriority="4294967295"/>
    <w:lsdException w:name="List Continue 3" w:uiPriority="4294967295"/>
    <w:lsdException w:name="List Continue 4" w:uiPriority="4294967295"/>
    <w:lsdException w:name="List Continue 5" w:uiPriority="4294967295"/>
    <w:lsdException w:name="List Number" w:uiPriority="4294967295"/>
    <w:lsdException w:name="List Number 2" w:uiPriority="4294967295"/>
    <w:lsdException w:name="List Number 3" w:uiPriority="4294967295"/>
    <w:lsdException w:name="List Number 4" w:uiPriority="4294967295"/>
    <w:lsdException w:name="List Number 5" w:uiPriority="4294967295"/>
    <w:lsdException w:name="List Paragraph" w:uiPriority="34" w:semiHidden="0" w:unhideWhenUsed="0" w:qFormat="1"/>
    <w:lsdException w:name="macro" w:uiPriority="4294967295"/>
    <w:lsdException w:name="Message Header" w:uiPriority="4294967295"/>
    <w:lsdException w:name="No Spacing" w:uiPriority="1" w:semiHidden="0" w:unhideWhenUsed="0" w:qFormat="1"/>
    <w:lsdException w:name="Normal" w:uiPriority="0" w:semiHidden="0" w:unhideWhenUsed="0" w:qFormat="1"/>
    <w:lsdException w:name="Normal (Web)" w:uiPriority="99"/>
    <w:lsdException w:name="Normal Indent" w:uiPriority="4294967295"/>
    <w:lsdException w:name="Normal Table" w:uiPriority="99"/>
    <w:lsdException w:name="Note Heading" w:uiPriority="4294967295"/>
    <w:lsdException w:name="page number" w:uiPriority="4294967295"/>
    <w:lsdException w:name="Plain Text" w:uiPriority="4294967295"/>
    <w:lsdException w:name="Salutation" w:uiPriority="4294967295"/>
    <w:lsdException w:name="Signature" w:uiPriority="4294967295"/>
    <w:lsdException w:name="Strong" w:uiPriority="22" w:semiHidden="0" w:unhideWhenUsed="0" w:qFormat="1"/>
    <w:lsdException w:name="Subtitle" w:uiPriority="0" w:semiHidden="0" w:unhideWhenUsed="0" w:qFormat="1"/>
    <w:lsdException w:name="Table 3D effects 1" w:uiPriority="4294967295"/>
    <w:lsdException w:name="Table 3D effects 2" w:uiPriority="4294967295"/>
    <w:lsdException w:name="Table 3D effects 3" w:uiPriority="4294967295"/>
    <w:lsdException w:name="Table Classic 1" w:uiPriority="4294967295"/>
    <w:lsdException w:name="Table Classic 2" w:uiPriority="4294967295"/>
    <w:lsdException w:name="Table Classic 3" w:uiPriority="4294967295"/>
    <w:lsdException w:name="Table Classic 4" w:uiPriority="4294967295"/>
    <w:lsdException w:name="Table Colorful 1" w:uiPriority="4294967295"/>
    <w:lsdException w:name="Table Colorful 2" w:uiPriority="4294967295"/>
    <w:lsdException w:name="Table Colorful 3" w:uiPriority="4294967295"/>
    <w:lsdException w:name="Table Columns 1" w:uiPriority="4294967295"/>
    <w:lsdException w:name="Table Columns 2" w:uiPriority="4294967295"/>
    <w:lsdException w:name="Table Columns 3" w:uiPriority="4294967295"/>
    <w:lsdException w:name="Table Columns 4" w:uiPriority="4294967295"/>
    <w:lsdException w:name="Table Columns 5" w:uiPriority="4294967295"/>
    <w:lsdException w:name="Table Contemporary" w:uiPriority="4294967295"/>
    <w:lsdException w:name="Table Elegant" w:uiPriority="4294967295"/>
    <w:lsdException w:name="Table Grid" w:uiPriority="39" w:semiHidden="0" w:unhideWhenUsed="0"/>
    <w:lsdException w:name="Table Grid 1" w:uiPriority="4294967295"/>
    <w:lsdException w:name="Table Grid 2" w:uiPriority="4294967295"/>
    <w:lsdException w:name="Table Grid 3" w:uiPriority="4294967295"/>
    <w:lsdException w:name="Table Grid 4" w:uiPriority="4294967295"/>
    <w:lsdException w:name="Table Grid 5" w:uiPriority="4294967295"/>
    <w:lsdException w:name="Table Grid 6" w:uiPriority="4294967295"/>
    <w:lsdException w:name="Table Grid 7" w:uiPriority="4294967295"/>
    <w:lsdException w:name="Table Grid 8" w:uiPriority="4294967295"/>
    <w:lsdException w:name="Table List 1" w:uiPriority="4294967295"/>
    <w:lsdException w:name="Table List 2" w:uiPriority="4294967295"/>
    <w:lsdException w:name="Table List 3" w:uiPriority="4294967295"/>
    <w:lsdException w:name="Table List 4" w:uiPriority="4294967295"/>
    <w:lsdException w:name="Table List 5" w:uiPriority="4294967295"/>
    <w:lsdException w:name="Table List 6" w:uiPriority="4294967295"/>
    <w:lsdException w:name="Table List 7" w:uiPriority="4294967295"/>
    <w:lsdException w:name="Table List 8" w:uiPriority="4294967295"/>
    <w:lsdException w:name="table of authorities" w:uiPriority="4294967295"/>
    <w:lsdException w:name="table of figures" w:uiPriority="4294967295"/>
    <w:lsdException w:name="Table Professional" w:uiPriority="4294967295"/>
    <w:lsdException w:name="Table Simple 1" w:uiPriority="4294967295"/>
    <w:lsdException w:name="Table Simple 2" w:uiPriority="4294967295"/>
    <w:lsdException w:name="Table Simple 3" w:uiPriority="4294967295"/>
    <w:lsdException w:name="Table Subtle 1" w:uiPriority="4294967295"/>
    <w:lsdException w:name="Table Subtle 2" w:uiPriority="4294967295"/>
    <w:lsdException w:name="Table Theme" w:uiPriority="4294967295"/>
    <w:lsdException w:name="Table Web 1" w:uiPriority="4294967295"/>
    <w:lsdException w:name="Table Web 2" w:uiPriority="4294967295"/>
    <w:lsdException w:name="Table Web 3" w:uiPriority="4294967295"/>
    <w:lsdException w:name="Title" w:uiPriority="10" w:semiHidden="0" w:unhideWhenUsed="0" w:qFormat="1"/>
    <w:lsdException w:name="toa heading" w:uiPriority="4294967295"/>
    <w:lsdException w:name="toc 1" w:uiPriority="39" w:semiHidden="0"/>
    <w:lsdException w:name="toc 2" w:uiPriority="39" w:semiHidden="0"/>
    <w:lsdException w:name="toc 3" w:uiPriority="39" w:semiHidden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</w:latentStyles>
  <w:style w:type="paragraph" w:styleId="1" w:default="1">
    <w:name w:val="Normal"/>
    <w:uiPriority w:val="0"/>
    <w:qFormat w:val="1"/>
    <w:pPr>
      <w:spacing w:after="160" w:line="259" w:lineRule="auto"/>
    </w:pPr>
    <w:rPr>
      <w:rFonts w:ascii="Times New Roman" w:hAnsi="Times New Roman" w:eastAsiaTheme="minorHAnsi" w:cstheme="minorBidi"/>
      <w:sz w:val="24"/>
      <w:lang w:val="en-US"/>
      <w:szCs w:val="22"/>
    </w:rPr>
  </w:style>
  <w:style w:type="paragraph" w:styleId="10">
    <w:name w:val="header"/>
    <w:basedOn w:val="1"/>
    <w:link w:val="32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toc 1"/>
    <w:basedOn w:val="1"/>
    <w:next w:val="1"/>
    <w:autoRedefine w:val="1"/>
    <w:uiPriority w:val="39"/>
    <w:unhideWhenUsed w:val="1"/>
    <w:pPr>
      <w:spacing w:after="100"/>
    </w:pPr>
  </w:style>
  <w:style w:type="paragraph" w:styleId="12">
    <w:name w:val="toc 3"/>
    <w:basedOn w:val="1"/>
    <w:next w:val="1"/>
    <w:autoRedefine w:val="1"/>
    <w:uiPriority w:val="39"/>
    <w:unhideWhenUsed w:val="1"/>
    <w:pPr>
      <w:spacing w:after="100"/>
      <w:ind w:start="440"/>
    </w:pPr>
  </w:style>
  <w:style w:type="paragraph" w:styleId="13">
    <w:name w:val="toc 2"/>
    <w:basedOn w:val="1"/>
    <w:next w:val="1"/>
    <w:autoRedefine w:val="1"/>
    <w:uiPriority w:val="39"/>
    <w:unhideWhenUsed w:val="1"/>
    <w:pPr>
      <w:spacing w:after="100"/>
      <w:ind w:start="220"/>
    </w:pPr>
  </w:style>
  <w:style w:type="paragraph" w:styleId="14">
    <w:name w:val="Title"/>
    <w:basedOn w:val="1"/>
    <w:next w:val="1"/>
    <w:link w:val="28"/>
    <w:uiPriority w:val="10"/>
    <w:qFormat w:val="1"/>
    <w:pPr>
      <w:spacing w:after="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15">
    <w:name w:val="footer"/>
    <w:basedOn w:val="1"/>
    <w:link w:val="33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Normal (Web)"/>
    <w:basedOn w:val="1"/>
    <w:uiPriority w:val="99"/>
    <w:semiHidden w:val="1"/>
    <w:unhideWhenUsed w:val="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17">
    <w:name w:val="Subtitle"/>
    <w:basedOn w:val="1"/>
    <w:next w:val="1"/>
    <w:uiPriority w:val="0"/>
    <w:qFormat w:val="1"/>
    <w:pPr>
      <w:spacing w:afterAutospacing="1"/>
    </w:pPr>
    <w:rPr>
      <w:sz w:val="30"/>
      <w:color w:val="808080"/>
    </w:rPr>
  </w:style>
  <w:style w:type="table" w:styleId="18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9" w:customStyle="1">
    <w:name w:val="Grid Table 1 Light Accent 3"/>
    <w:basedOn w:val="6"/>
    <w:uiPriority w:val="46"/>
    <w:pPr>
      <w:spacing w:after="0" w:line="240" w:lineRule="auto"/>
    </w:pPr>
    <w:tblPr>
      <w:tblBorders>
        <w:top w:val="single" w:color="DADADA" w:themeColor="accent3" w:themeTint="66" w:sz="4" w:space="0"/>
        <w:left w:val="single" w:color="DADADA" w:themeColor="accent3" w:themeTint="66" w:sz="4" w:space="0"/>
        <w:bottom w:val="single" w:color="DADADA" w:themeColor="accent3" w:themeTint="66" w:sz="4" w:space="0"/>
        <w:right w:val="single" w:color="DADADA" w:themeColor="accent3" w:themeTint="66" w:sz="4" w:space="0"/>
        <w:insideH w:val="single" w:color="DADADA" w:themeColor="accent3" w:themeTint="66" w:sz="4" w:space="0"/>
        <w:insideV w:val="single" w:color="DADADA" w:themeColor="accent3" w:themeTint="66" w:sz="4" w:space="0"/>
      </w:tblBorders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val="single" w:color="C8C8C8" w:themeColor="accent3" w:themeTint="99" w:sz="12" w:space="0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val="double" w:color="C8C8C8" w:themeColor="accent3" w:themeTint="99" w:sz="2" w:space="0"/>
        </w:tcBorders>
      </w:tcPr>
    </w:tblStylePr>
  </w:style>
  <w:style w:type="paragraph" w:styleId="2">
    <w:name w:val="heading 1"/>
    <w:basedOn w:val="1"/>
    <w:link w:val="22"/>
    <w:uiPriority w:val="9"/>
    <w:qFormat w:val="1"/>
    <w:pPr>
      <w:spacing w:before="100" w:beforeAutospacing="1" w:after="100" w:afterAutospacing="1" w:line="240" w:lineRule="auto"/>
      <w:outlineLvl w:val="0"/>
    </w:pPr>
    <w:rPr>
      <w:rFonts w:eastAsia="Times New Roman" w:cs="Times New Roman"/>
      <w:sz w:val="48"/>
      <w:b w:val="1"/>
      <w:bCs w:val="1"/>
      <w:kern w:val="36"/>
      <w:szCs w:val="48"/>
    </w:rPr>
  </w:style>
  <w:style w:type="table" w:styleId="20" w:customStyle="1">
    <w:name w:val="Grid Table 2 Accent 3"/>
    <w:basedOn w:val="6"/>
    <w:uiPriority w:val="47"/>
    <w:pPr>
      <w:spacing w:after="0" w:line="240" w:lineRule="auto"/>
    </w:pPr>
    <w:tblPr>
      <w:tblBorders>
        <w:top w:val="single" w:color="C8C8C8" w:themeColor="accent3" w:themeTint="99" w:sz="2" w:space="0"/>
        <w:bottom w:val="single" w:color="C8C8C8" w:themeColor="accent3" w:themeTint="99" w:sz="2" w:space="0"/>
        <w:insideH w:val="single" w:color="C8C8C8" w:themeColor="accent3" w:themeTint="99" w:sz="2" w:space="0"/>
        <w:insideV w:val="single" w:color="C8C8C8" w:themeColor="accent3" w:themeTint="99" w:sz="2" w:space="0"/>
      </w:tblBorders>
    </w:tblPr>
    <w:tblStylePr w:type="band1Horz">
      <w:tcPr>
        <w:shd w:val="clear" w:color="auto" w:fill="ECECEC" w:themeFill="accent3" w:themeFillTint="33"/>
      </w:tcPr>
    </w:tblStylePr>
    <w:tblStylePr w:type="band1Vert">
      <w:tcPr>
        <w:shd w:val="clear" w:color="auto" w:fill="ECECEC" w:themeFill="accent3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val="nil" w:sz="0"/>
          <w:bottom w:val="single" w:color="C8C8C8" w:themeColor="accent3" w:themeTint="99" w:sz="12" w:space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val="double" w:color="C8C8C8" w:themeColor="accent3" w:themeTint="99" w:sz="2" w:space="0"/>
          <w:bottom w:val="nil" w:sz="0"/>
          <w:insideH w:val="nil" w:sz="0"/>
          <w:insideV w:val="nil" w:sz="0"/>
        </w:tcBorders>
        <w:shd w:val="clear" w:color="auto" w:fill="FFFFFF" w:themeFill="background1"/>
      </w:tcPr>
    </w:tblStylePr>
  </w:style>
  <w:style w:type="table" w:styleId="21" w:customStyle="1">
    <w:name w:val="List Table 2 Accent 3"/>
    <w:basedOn w:val="6"/>
    <w:uiPriority w:val="47"/>
    <w:pPr>
      <w:spacing w:after="0" w:line="240" w:lineRule="auto"/>
    </w:pPr>
    <w:tblPr>
      <w:tblBorders>
        <w:top w:val="single" w:color="C8C8C8" w:themeColor="accent3" w:themeTint="99" w:sz="4" w:space="0"/>
        <w:bottom w:val="single" w:color="C8C8C8" w:themeColor="accent3" w:themeTint="99" w:sz="4" w:space="0"/>
        <w:insideH w:val="single" w:color="C8C8C8" w:themeColor="accent3" w:themeTint="99" w:sz="4" w:space="0"/>
      </w:tblBorders>
    </w:tblPr>
    <w:tblStylePr w:type="band1Horz">
      <w:tcPr>
        <w:shd w:val="clear" w:color="auto" w:fill="ECECEC" w:themeFill="accent3" w:themeFillTint="33"/>
      </w:tcPr>
    </w:tblStylePr>
    <w:tblStylePr w:type="band1Vert">
      <w:tcPr>
        <w:shd w:val="clear" w:color="auto" w:fill="ECECEC" w:themeFill="accent3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character" w:styleId="22" w:customStyle="1">
    <w:name w:val="Заголовок 1 Знак"/>
    <w:basedOn w:val="5"/>
    <w:link w:val="2"/>
    <w:uiPriority w:val="9"/>
    <w:rPr>
      <w:rFonts w:ascii="Times New Roman" w:hAnsi="Times New Roman" w:eastAsia="Times New Roman" w:cs="Times New Roman"/>
      <w:sz w:val="48"/>
      <w:b w:val="1"/>
      <w:bCs w:val="1"/>
      <w:kern w:val="36"/>
      <w:szCs w:val="48"/>
    </w:rPr>
  </w:style>
  <w:style w:type="table" w:styleId="23" w:customStyle="1">
    <w:name w:val="Plain Table 1"/>
    <w:basedOn w:val="6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band1Horz">
      <w:tcPr>
        <w:shd w:val="clear" w:color="auto" w:fill="F1F1F1" w:themeFill="background1" w:themeFillShade="F2"/>
      </w:tcPr>
    </w:tblStylePr>
    <w:tblStylePr w:type="band1Vert">
      <w:tcPr>
        <w:shd w:val="clear" w:color="auto" w:fill="F1F1F1" w:themeFill="background1" w:themeFillShade="F2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val="double" w:color="BEBEBE" w:themeColor="background1" w:themeShade="BF" w:sz="4" w:space="0"/>
        </w:tcBorders>
      </w:tcPr>
    </w:tblStylePr>
  </w:style>
  <w:style w:type="character" w:styleId="24" w:customStyle="1">
    <w:name w:val="Заголовок 2 Знак"/>
    <w:basedOn w:val="5"/>
    <w:link w:val="3"/>
    <w:uiPriority w:val="9"/>
    <w:rPr>
      <w:rFonts w:ascii="Times New Roman" w:hAnsi="Times New Roman" w:eastAsia="Times New Roman" w:cs="Times New Roman"/>
      <w:sz w:val="36"/>
      <w:b w:val="1"/>
      <w:bCs w:val="1"/>
      <w:szCs w:val="36"/>
    </w:rPr>
  </w:style>
  <w:style w:type="character" w:styleId="25" w:customStyle="1">
    <w:name w:val="Заголовок 3 Знак"/>
    <w:basedOn w:val="5"/>
    <w:link w:val="4"/>
    <w:uiPriority w:val="9"/>
    <w:rPr>
      <w:rFonts w:ascii="Times New Roman" w:hAnsi="Times New Roman" w:eastAsia="Times New Roman" w:cs="Times New Roman"/>
      <w:sz w:val="27"/>
      <w:b w:val="1"/>
      <w:bCs w:val="1"/>
      <w:szCs w:val="27"/>
    </w:rPr>
  </w:style>
  <w:style w:type="table" w:styleId="26" w:customStyle="1">
    <w:name w:val="Plain Table 4"/>
    <w:basedOn w:val="6"/>
    <w:uiPriority w:val="44"/>
    <w:pPr>
      <w:spacing w:after="0" w:line="240" w:lineRule="auto"/>
    </w:pPr>
    <w:tblStylePr w:type="band1Horz">
      <w:tcPr>
        <w:shd w:val="clear" w:color="auto" w:fill="F1F1F1" w:themeFill="background1" w:themeFillShade="F2"/>
      </w:tcPr>
    </w:tblStylePr>
    <w:tblStylePr w:type="band1Vert">
      <w:tcPr>
        <w:shd w:val="clear" w:color="auto" w:fill="F1F1F1" w:themeFill="background1" w:themeFillShade="F2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27" w:customStyle="1">
    <w:name w:val="Plain Table 5"/>
    <w:basedOn w:val="6"/>
    <w:uiPriority w:val="45"/>
    <w:pPr>
      <w:spacing w:after="0" w:line="240" w:lineRule="auto"/>
    </w:pPr>
    <w:tblStylePr w:type="band1Horz">
      <w:tcPr>
        <w:shd w:val="clear" w:color="auto" w:fill="F1F1F1" w:themeFill="background1" w:themeFillShade="F2"/>
      </w:tcPr>
    </w:tblStylePr>
    <w:tblStylePr w:type="band1Vert">
      <w:tcPr>
        <w:shd w:val="clear" w:color="auto" w:fill="F1F1F1" w:themeFill="background1" w:themeFillShade="F2"/>
      </w:tcPr>
    </w:tblStylePr>
    <w:tblStylePr w:type="firstCol">
      <w:pPr>
        <w:jc w:val="end"/>
      </w:pPr>
      <w:rPr>
        <w:rFonts w:asciiTheme="majorHAnsi" w:hAnsiTheme="majorHAnsi" w:eastAsiaTheme="majorEastAsia" w:cstheme="majorBidi"/>
        <w:sz w:val="26"/>
        <w:i w:val="1"/>
        <w:iCs w:val="1"/>
      </w:rPr>
      <w:tcPr>
        <w:tcBorders>
          <w:end w:val="single" w:color="7E7E7E" w:themeColor="text1" w:themeTint="80" w:sz="4" w:space="0"/>
        </w:tcBorders>
        <w:shd w:val="clear" w:color="auto" w:fill="FFFFFF" w:themeFill="background1"/>
      </w:tcPr>
    </w:tblStylePr>
    <w:tblStylePr w:type="firstRow">
      <w:rPr>
        <w:rFonts w:asciiTheme="majorHAnsi" w:hAnsiTheme="majorHAnsi" w:eastAsiaTheme="majorEastAsia" w:cstheme="majorBidi"/>
        <w:sz w:val="26"/>
        <w:i w:val="1"/>
        <w:iCs w:val="1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sz w:val="26"/>
        <w:i w:val="1"/>
        <w:iCs w:val="1"/>
      </w:rPr>
      <w:tcPr>
        <w:tcBorders>
          <w:start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sz w:val="26"/>
        <w:i w:val="1"/>
        <w:iCs w:val="1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neCell">
      <w:tcPr>
        <w:tcBorders>
          <w:start w:val="nil" w:sz="0"/>
        </w:tcBorders>
      </w:tcPr>
    </w:tblStylePr>
    <w:tblStylePr w:type="nwCell">
      <w:tcPr>
        <w:tcBorders>
          <w:end w:val="nil" w:sz="0"/>
        </w:tcBorders>
      </w:tcPr>
    </w:tblStylePr>
    <w:tblStylePr w:type="seCell">
      <w:tcPr>
        <w:tcBorders>
          <w:start w:val="nil" w:sz="0"/>
        </w:tcBorders>
      </w:tcPr>
    </w:tblStylePr>
    <w:tblStylePr w:type="swCell">
      <w:tcPr>
        <w:tcBorders>
          <w:end w:val="nil" w:sz="0"/>
        </w:tcBorders>
      </w:tcPr>
    </w:tblStylePr>
  </w:style>
  <w:style w:type="character" w:styleId="28" w:customStyle="1">
    <w:name w:val="Заголовок Знак"/>
    <w:basedOn w:val="5"/>
    <w:link w:val="14"/>
    <w:uiPriority w:val="10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table" w:styleId="29" w:customStyle="1">
    <w:name w:val="Grid Table Light"/>
    <w:basedOn w:val="6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styleId="3">
    <w:name w:val="heading 2"/>
    <w:basedOn w:val="1"/>
    <w:link w:val="24"/>
    <w:uiPriority w:val="9"/>
    <w:qFormat w:val="1"/>
    <w:pPr>
      <w:keepNext w:val="1"/>
      <w:spacing w:before="100" w:beforeAutospacing="1" w:after="100" w:afterAutospacing="1" w:line="240" w:lineRule="auto"/>
      <w:outlineLvl w:val="1"/>
    </w:pPr>
    <w:rPr>
      <w:rFonts w:eastAsia="Times New Roman" w:cs="Times New Roman"/>
      <w:sz w:val="36"/>
      <w:b w:val="1"/>
      <w:bCs w:val="1"/>
      <w:szCs w:val="36"/>
    </w:rPr>
  </w:style>
  <w:style w:type="paragraph" w:styleId="30">
    <w:name w:val="List Paragraph"/>
    <w:basedOn w:val="1"/>
    <w:uiPriority w:val="34"/>
    <w:qFormat w:val="1"/>
    <w:pPr>
      <w:ind w:start="720"/>
      <w:contextualSpacing w:val="1"/>
    </w:pPr>
  </w:style>
  <w:style w:type="paragraph" w:styleId="31" w:customStyle="1">
    <w:name w:val="TOC Heading"/>
    <w:basedOn w:val="2"/>
    <w:next w:val="1"/>
    <w:uiPriority w:val="39"/>
    <w:unhideWhenUsed w:val="1"/>
    <w:qFormat w:val="1"/>
    <w:pPr>
      <w:keepNext w:val="1"/>
      <w:keepLines w:val="1"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sz w:val="32"/>
      <w:color w:val="2F5597" w:themeColor="accent1" w:themeShade="BF"/>
      <w:b w:val="0"/>
      <w:bCs w:val="0"/>
      <w:kern w:val="0"/>
      <w:szCs w:val="32"/>
    </w:rPr>
  </w:style>
  <w:style w:type="character" w:styleId="32" w:customStyle="1">
    <w:name w:val="Верхний колонтитул Знак"/>
    <w:basedOn w:val="5"/>
    <w:link w:val="10"/>
    <w:uiPriority w:val="99"/>
  </w:style>
  <w:style w:type="character" w:styleId="33" w:customStyle="1">
    <w:name w:val="Нижний колонтитул Знак"/>
    <w:basedOn w:val="5"/>
    <w:link w:val="15"/>
    <w:uiPriority w:val="99"/>
  </w:style>
  <w:style w:type="paragraph" w:styleId="34">
    <w:name w:val="No Spacing"/>
    <w:uiPriority w:val="1"/>
    <w:qFormat w:val="1"/>
    <w:pPr>
      <w:spacing w:after="0" w:line="240" w:lineRule="auto"/>
    </w:pPr>
    <w:rPr>
      <w:rFonts w:ascii="Times New Roman" w:hAnsi="Times New Roman" w:eastAsiaTheme="minorHAnsi" w:cstheme="minorBidi"/>
      <w:sz w:val="24"/>
      <w:lang w:val="en-US"/>
      <w:szCs w:val="22"/>
    </w:rPr>
  </w:style>
  <w:style w:type="character" w:styleId="35" w:customStyle="1">
    <w:name w:val="discussion-level-1"/>
    <w:basedOn w:val="5"/>
    <w:uiPriority w:val="0"/>
  </w:style>
  <w:style w:type="paragraph" w:styleId="4">
    <w:name w:val="heading 3"/>
    <w:basedOn w:val="1"/>
    <w:link w:val="25"/>
    <w:uiPriority w:val="9"/>
    <w:qFormat w:val="1"/>
    <w:pPr>
      <w:spacing w:before="100" w:beforeAutospacing="1" w:after="100" w:afterAutospacing="1" w:line="240" w:lineRule="auto"/>
      <w:outlineLvl w:val="2"/>
    </w:pPr>
    <w:rPr>
      <w:rFonts w:eastAsia="Times New Roman" w:cs="Times New Roman"/>
      <w:sz w:val="27"/>
      <w:b w:val="1"/>
      <w:bCs w:val="1"/>
      <w:szCs w:val="27"/>
    </w:rPr>
  </w:style>
  <w:style w:type="character" w:styleId="5" w:default="1">
    <w:name w:val="Default Paragraph Font"/>
    <w:uiPriority w:val="1"/>
    <w:semiHidden w:val="1"/>
    <w:unhideWhenUsed w:val="1"/>
  </w:style>
  <w:style w:type="table" w:styleId="6" w:default="1">
    <w:name w:val="Normal Table"/>
    <w:uiPriority w:val="99"/>
    <w:semiHidden w:val="1"/>
    <w:unhideWhenUsed w:val="1"/>
    <w:tblPr>
      <w:tblCellMar>
        <w:top w:w="0" w:type="dxa"/>
        <w:start w:w="108" w:type="dxa"/>
        <w:bottom w:w="0" w:type="dxa"/>
        <w:end w:w="108" w:type="dxa"/>
      </w:tblCellMar>
    </w:tblPr>
  </w:style>
  <w:style w:type="character" w:styleId="7">
    <w:name w:val="Emphasis"/>
    <w:basedOn w:val="5"/>
    <w:uiPriority w:val="20"/>
    <w:qFormat w:val="1"/>
    <w:rPr>
      <w:i w:val="1"/>
      <w:iCs w:val="1"/>
    </w:rPr>
  </w:style>
  <w:style w:type="character" w:styleId="8">
    <w:name w:val="Hyperlink"/>
    <w:basedOn w:val="5"/>
    <w:uiPriority w:val="99"/>
    <w:unhideWhenUsed w:val="1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Strong"/>
    <w:basedOn w:val="5"/>
    <w:uiPriority w:val="22"/>
    <w:qFormat w:val="1"/>
    <w:rPr>
      <w:b w:val="1"/>
      <w:bCs w:val="1"/>
    </w:rPr>
  </w:style>
</w:styles>
</file>

<file path=word/_rels/document.xml.rels><?xml version="1.0" ?>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BE8ADA4E-4E63-4510-94F1-4C43D1042B24}">
  <customXml:schemaRefs/>
</customXml:datastoreItem>
</file>

<file path=docProps/app.xml><?xml version="1.0" encoding="utf-8"?>
<ep:Properties xmlns:ep="http://schemas.openxmlformats.org/officeDocument/2006/extended-properties">
  <ep:Template>Normal</ep:Template>
  <ep:Pages>11</ep:Pages>
  <ep:Words>761</ep:Words>
  <ep:Characters>4341</ep:Characters>
  <ep:Lines>36</ep:Lines>
  <ep:Paragraphs>10</ep:Paragraphs>
  <ep:TotalTime>24</ep:TotalTime>
  <ep:ScaleCrop>false</ep:ScaleCrop>
  <ep:LinksUpToDate>false</ep:LinksUpToDate>
  <ep:CharactersWithSpaces>5092</ep:CharactersWithSpaces>
  <ep:Application>WPS Office_12.2.0.23196_F1E327BC-269C-435d-A152-05C5408002CA</ep:Application>
  <ep:DocSecurity>0</ep:DocSecurity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terms:created xsi:type="dcterms:W3CDTF">2023-08-11T08:49:00Z</dcterms:created>
  <dc:creator>myazeva@conteq.com</dc:creator>
  <cp:lastModifiedBy>Яна Кушнер</cp:lastModifiedBy>
  <dcterms:modified xsi:type="dcterms:W3CDTF">2026-02-12T20:11:11Z</dcterms:modified>
  <cp:revision>8</cp:revision>
</cp:coreProperties>
</file>

<file path=docProps/custom.xml><?xml version="1.0" encoding="utf-8"?>
<customProperties:Properties xmlns:customProperties="http://schemas.openxmlformats.org/officeDocument/2006/custom-properties" xmlns:vt="http://schemas.openxmlformats.org/officeDocument/2006/docPropsVTypes">
  <customProperties:property fmtid="{D5CDD505-2E9C-101B-9397-08002B2CF9AE}" pid="2" name="KSOProductBuildVer">
    <vt:lpwstr>1049-12.2.0.23196</vt:lpwstr>
  </customProperties:property>
  <customProperties:property fmtid="{D5CDD505-2E9C-101B-9397-08002B2CF9AE}" pid="3" name="ICV">
    <vt:lpwstr>259553E1CA58458FAD2B458B142FC0D9_13</vt:lpwstr>
  </customProperties:property>
</customProperties:Properties>
</file>