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0" w:name="_GoBack"/>
    </w:p>
    <w:bookmarkEnd w:id="0"/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 w:val="0"/>
          <w:sz w:val="84"/>
          <w:szCs w:val="8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84"/>
          <w:szCs w:val="84"/>
        </w:rPr>
        <w:t>操 作 系 统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84"/>
          <w:szCs w:val="84"/>
        </w:rPr>
        <w:t>实 验 报 告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 w:val="0"/>
          <w:sz w:val="28"/>
          <w:szCs w:val="28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实验名称：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u w:val="single"/>
        </w:rPr>
        <w:t>实验三　多线程程序实验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u w:val="single"/>
        </w:rPr>
      </w:pPr>
      <w:r>
        <w:rPr>
          <w:rFonts w:hint="default" w:asciiTheme="minorEastAsia" w:hAnsiTheme="minorEastAsia" w:cstheme="minorEastAsia"/>
          <w:b/>
          <w:bCs w:val="0"/>
          <w:sz w:val="28"/>
          <w:szCs w:val="28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姓名：</w:t>
      </w:r>
      <w:r>
        <w:rPr>
          <w:rFonts w:hint="default" w:asciiTheme="minorEastAsia" w:hAnsiTheme="minorEastAsia" w:cstheme="minorEastAsia"/>
          <w:b/>
          <w:bCs w:val="0"/>
          <w:sz w:val="28"/>
          <w:szCs w:val="28"/>
          <w:u w:val="single"/>
        </w:rPr>
        <w:t xml:space="preserve"> 　　　　陈亚楠      　   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8"/>
          <w:szCs w:val="28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学号：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u w:val="single"/>
        </w:rPr>
        <w:t xml:space="preserve"> </w:t>
      </w:r>
      <w:r>
        <w:rPr>
          <w:rFonts w:hint="default" w:asciiTheme="minorEastAsia" w:hAnsiTheme="minorEastAsia" w:cstheme="minorEastAsia"/>
          <w:b/>
          <w:bCs w:val="0"/>
          <w:sz w:val="28"/>
          <w:szCs w:val="28"/>
          <w:u w:val="single"/>
        </w:rPr>
        <w:t>　　　　</w:t>
      </w: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u w:val="single"/>
        </w:rPr>
        <w:t xml:space="preserve">16340041  </w:t>
      </w:r>
      <w:r>
        <w:rPr>
          <w:rFonts w:hint="default" w:asciiTheme="minorEastAsia" w:hAnsiTheme="minorEastAsia" w:cstheme="minorEastAsia"/>
          <w:b/>
          <w:bCs w:val="0"/>
          <w:sz w:val="28"/>
          <w:szCs w:val="28"/>
          <w:u w:val="single"/>
        </w:rPr>
        <w:t xml:space="preserve"> 　    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实验名称：</w:t>
      </w: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  <w:u w:val="single"/>
        </w:rPr>
        <w:t>多线程程序实验</w:t>
      </w:r>
    </w:p>
    <w:p>
      <w:p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一、实验目的：</w:t>
      </w:r>
    </w:p>
    <w:p>
      <w:pPr>
        <w:spacing w:line="0" w:lineRule="atLeast"/>
        <w:ind w:left="480" w:hanging="480" w:hanging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   理解与掌握线程的相关概念。</w:t>
      </w:r>
    </w:p>
    <w:p>
      <w:pPr>
        <w:spacing w:line="0" w:lineRule="atLeast"/>
        <w:ind w:left="480" w:hanging="480" w:hangingChars="2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二、实验要求：</w:t>
      </w:r>
    </w:p>
    <w:p>
      <w:p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1.</w:t>
      </w: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用线程生成Fibonacci数列：</w:t>
      </w:r>
    </w:p>
    <w:p>
      <w:pPr>
        <w:spacing w:line="0" w:lineRule="atLeast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用pthread线程库，按照第四章习题4.11的要求生成并输出Fibonacci数列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</w:t>
      </w:r>
    </w:p>
    <w:p>
      <w:pPr>
        <w:numPr>
          <w:ilvl w:val="0"/>
          <w:numId w:val="1"/>
        </w:numPr>
        <w:spacing w:line="0" w:lineRule="atLeast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多线程矩阵乘法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。</w:t>
      </w:r>
    </w:p>
    <w:p>
      <w:pPr>
        <w:numPr>
          <w:numId w:val="0"/>
        </w:numPr>
        <w:spacing w:line="0" w:lineRule="atLeast"/>
        <w:rPr>
          <w:rFonts w:hint="eastAsia" w:asciiTheme="minorEastAsia" w:hAnsiTheme="minorEastAsia" w:cstheme="minorEastAsia"/>
          <w:b w:val="0"/>
          <w:bCs/>
          <w:sz w:val="24"/>
          <w:szCs w:val="24"/>
        </w:rPr>
      </w:pPr>
    </w:p>
    <w:p>
      <w:p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三、实验过程：</w:t>
      </w:r>
    </w:p>
    <w:p>
      <w:p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实验1.用线程生成Fibonacci数列：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1. 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实验设计：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程序通过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个独立线程计算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Fibonacci数列。由于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对于Pthread程序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独立线程是通过特定函数执行的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，在本实验中，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这个特定函数是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fibonacciFun()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函数。当程序开始时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单个控制线程在mai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n()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中开始。在初始化之后, mai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n()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创建了第二个线程并在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fibonacciFun()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中开始控制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两个线程共享全局数据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现在对该程序做一个更为详细的描述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所有Pthread程序都需要包括pthread.h头文件。语句pthread _t tid声明了所创建线程的标识符。每个线程都有一组属性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包括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大小和调度信息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pthread_attr_t attr表示线程的属性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通过函数调用pthread _attr_init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(attr)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来设置这些属性。由于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该程序不需要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明确地设置任何属性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故使用提供的默认属性。通过函数调用pthread_create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()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创建一个独立线程。除了传递线程标识符和线程属性外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还要传递函数名称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fibonacciFun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以便新线程可以开始执行。最后传递由命令行参数argv[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]所提供的整数参数。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程序此时有两个线程: main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的初始(父)线程和通过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fibonacciFun()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函数执行计算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线程。在创建了计算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线程之后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父线程通过调用 pthread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_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join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以等待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线程的完成。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线程在调用了函数 pthread_exit()之后就完成了。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一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旦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Fibonacci数列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线程返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回，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父线程将输出累加和的值。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2.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程序代码：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68595" cy="1605280"/>
            <wp:effectExtent l="0" t="0" r="4445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3675" cy="5115560"/>
            <wp:effectExtent l="0" t="0" r="14605" b="508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3675" cy="3529965"/>
            <wp:effectExtent l="0" t="0" r="14605" b="571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实验结果：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4310" cy="970280"/>
            <wp:effectExtent l="0" t="0" r="13970" b="508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spacing w:line="0" w:lineRule="atLeast"/>
        <w:rPr>
          <w:rFonts w:hint="default" w:asciiTheme="minorEastAsia" w:hAnsi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实验2.</w:t>
      </w:r>
      <w:r>
        <w:rPr>
          <w:rFonts w:hint="default" w:asciiTheme="minorEastAsia" w:hAnsiTheme="minorEastAsia" w:cstheme="minorEastAsia"/>
          <w:b/>
          <w:bCs w:val="0"/>
          <w:sz w:val="28"/>
          <w:szCs w:val="28"/>
        </w:rPr>
        <w:t xml:space="preserve"> 项目乘法：</w:t>
      </w:r>
    </w:p>
    <w:p>
      <w:pPr>
        <w:numPr>
          <w:numId w:val="0"/>
        </w:numPr>
        <w:spacing w:line="0" w:lineRule="atLeast"/>
        <w:ind w:firstLine="420" w:firstLineChars="0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1. 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实验思路：</w:t>
      </w:r>
    </w:p>
    <w:p>
      <w:pPr>
        <w:numPr>
          <w:numId w:val="0"/>
        </w:numPr>
        <w:spacing w:line="0" w:lineRule="atLeast"/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给定两个矩阵A和B，其中A是具有M行、K列的矩阵， B为K行、N列的矩阵， A和B的矩阵积为矩阵C， C为M行、N列。矩阵C中第i行、第j列的元素Cij就是矩阵A第i行每个元素和矩阵B第j列每个元素乘积的和，即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1870710" cy="640080"/>
            <wp:effectExtent l="0" t="0" r="381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3124200" y="3733800"/>
                      <a:ext cx="187071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由于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每个Ci j的计算用一个独立的工作线程，因此它将会涉及生成M×N个工作线程。主线程(或称为父线程)将初始化矩阵A和B，并分配足够的内存给矩阵C，它将容纳矩阵A和B的积。这些矩阵将声明为全局数据，以使每个工作线程都能访问矩阵A、B和C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静态初始化矩阵A、B、C：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4946015" cy="1508760"/>
            <wp:effectExtent l="0" t="0" r="698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向每个线程传递参数：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父线程将生成MxN个工作线程，给每个线程传递行i和列j的值，工作线程利用行和列的值来计算矩阵积。这需要向每个线程传递两个参数。在本实验中利用Pthread中的struct生成一个数据结构：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2964180" cy="1143000"/>
            <wp:effectExtent l="0" t="0" r="7620" b="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并采用如下算法生成工作线程：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3675" cy="1353185"/>
            <wp:effectExtent l="0" t="0" r="14605" b="317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数据指针将被传递给pthread_create()函数，然后又将它作为参数传递给作为独立线程运行的函数。</w:t>
      </w:r>
    </w:p>
    <w:p>
      <w:pPr>
        <w:numPr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等待线程结束：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一旦所有的工作线程结束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主线程将输出包含在矩阵C中的积。这需要主线程等待所有的工作线程完成其工作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然后才能输出矩阵积的值。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本实验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用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使用下面的方式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来使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主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线程等待其他线程的结束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3932555" cy="1234440"/>
            <wp:effectExtent l="0" t="0" r="14605" b="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2.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程序代码：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69230" cy="2394585"/>
            <wp:effectExtent l="0" t="0" r="3810" b="13335"/>
            <wp:docPr id="11" name="图片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69230" cy="4357370"/>
            <wp:effectExtent l="0" t="0" r="3810" b="1270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4310" cy="1114425"/>
            <wp:effectExtent l="0" t="0" r="13970" b="13335"/>
            <wp:docPr id="1" name="图片 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 w:val="0"/>
          <w:sz w:val="24"/>
          <w:szCs w:val="24"/>
        </w:rPr>
        <w:t xml:space="preserve">3.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实验结果：</w:t>
      </w:r>
    </w:p>
    <w:p>
      <w:pPr>
        <w:numPr>
          <w:ilvl w:val="0"/>
          <w:numId w:val="0"/>
        </w:numPr>
        <w:spacing w:line="0" w:lineRule="atLeas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drawing>
          <wp:inline distT="0" distB="0" distL="114300" distR="114300">
            <wp:extent cx="5270500" cy="731520"/>
            <wp:effectExtent l="0" t="0" r="2540" b="0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02780">
    <w:nsid w:val="5AF0607C"/>
    <w:multiLevelType w:val="singleLevel"/>
    <w:tmpl w:val="5AF0607C"/>
    <w:lvl w:ilvl="0" w:tentative="1">
      <w:start w:val="2"/>
      <w:numFmt w:val="decimal"/>
      <w:suff w:val="space"/>
      <w:lvlText w:val="%1."/>
      <w:lvlJc w:val="left"/>
    </w:lvl>
  </w:abstractNum>
  <w:num w:numId="1">
    <w:abstractNumId w:val="1525702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  <w:rsid w:val="63FFD5EB"/>
    <w:rsid w:val="6FF55DD7"/>
    <w:rsid w:val="7B7D7DC0"/>
    <w:rsid w:val="F1FF9A38"/>
    <w:rsid w:val="F7FF3BDC"/>
    <w:rsid w:val="FBF539E8"/>
    <w:rsid w:val="FEB7CE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75" w:after="75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宋体" w:cs="Lohit Hindi"/>
      <w:kern w:val="3"/>
      <w:sz w:val="24"/>
      <w:szCs w:val="24"/>
      <w:lang w:val="en-US" w:eastAsia="zh-CN" w:bidi="hi-IN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2014-03-25T22:51:00Z</dcterms:created>
  <dc:creator>Ting Leung</dc:creator>
  <cp:lastModifiedBy>chen</cp:lastModifiedBy>
  <dcterms:modified xsi:type="dcterms:W3CDTF">2018-05-07T22:24:23Z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