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367915560"/>
        <w:docPartObj>
          <w:docPartGallery w:val="Cover Pages"/>
          <w:docPartUnique/>
        </w:docPartObj>
      </w:sdtPr>
      <w:sdtEndPr>
        <w:rPr>
          <w:rFonts w:ascii="Times New Roman" w:eastAsiaTheme="minorHAnsi" w:hAnsi="Times New Roman" w:cs="Times New Roman"/>
          <w:caps w:val="0"/>
          <w:sz w:val="24"/>
          <w:szCs w:val="24"/>
        </w:rPr>
      </w:sdtEndPr>
      <w:sdtContent>
        <w:tbl>
          <w:tblPr>
            <w:tblW w:w="5000" w:type="pct"/>
            <w:jc w:val="center"/>
            <w:tblLook w:val="04A0" w:firstRow="1" w:lastRow="0" w:firstColumn="1" w:lastColumn="0" w:noHBand="0" w:noVBand="1"/>
          </w:tblPr>
          <w:tblGrid>
            <w:gridCol w:w="9576"/>
          </w:tblGrid>
          <w:tr w:rsidR="00492E28">
            <w:trPr>
              <w:trHeight w:val="2880"/>
              <w:jc w:val="center"/>
            </w:trPr>
            <w:tc>
              <w:tcPr>
                <w:tcW w:w="5000" w:type="pct"/>
              </w:tcPr>
              <w:p w:rsidR="00492E28" w:rsidRDefault="00492E28" w:rsidP="00492E28">
                <w:pPr>
                  <w:pStyle w:val="NoSpacing"/>
                  <w:jc w:val="center"/>
                  <w:rPr>
                    <w:rFonts w:asciiTheme="majorHAnsi" w:eastAsiaTheme="majorEastAsia" w:hAnsiTheme="majorHAnsi" w:cstheme="majorBidi"/>
                    <w:caps/>
                  </w:rPr>
                </w:pPr>
              </w:p>
              <w:p w:rsidR="00492E28" w:rsidRDefault="00492E28" w:rsidP="00492E28">
                <w:pPr>
                  <w:pStyle w:val="NoSpacing"/>
                  <w:jc w:val="center"/>
                  <w:rPr>
                    <w:rFonts w:asciiTheme="majorHAnsi" w:eastAsiaTheme="majorEastAsia" w:hAnsiTheme="majorHAnsi" w:cstheme="majorBidi"/>
                    <w:caps/>
                  </w:rPr>
                </w:pPr>
              </w:p>
              <w:p w:rsidR="00492E28" w:rsidRDefault="00492E28" w:rsidP="00492E28">
                <w:pPr>
                  <w:pStyle w:val="NoSpacing"/>
                  <w:jc w:val="center"/>
                  <w:rPr>
                    <w:rFonts w:asciiTheme="majorHAnsi" w:eastAsiaTheme="majorEastAsia" w:hAnsiTheme="majorHAnsi" w:cstheme="majorBidi"/>
                    <w:caps/>
                  </w:rPr>
                </w:pPr>
              </w:p>
              <w:p w:rsidR="00492E28" w:rsidRDefault="00492E28" w:rsidP="00492E28">
                <w:pPr>
                  <w:pStyle w:val="NoSpacing"/>
                  <w:jc w:val="center"/>
                  <w:rPr>
                    <w:rFonts w:asciiTheme="majorHAnsi" w:eastAsiaTheme="majorEastAsia" w:hAnsiTheme="majorHAnsi" w:cstheme="majorBidi"/>
                    <w:caps/>
                  </w:rPr>
                </w:pPr>
              </w:p>
              <w:p w:rsidR="00492E28" w:rsidRDefault="00492E28" w:rsidP="00492E28">
                <w:pPr>
                  <w:pStyle w:val="NoSpacing"/>
                  <w:jc w:val="center"/>
                  <w:rPr>
                    <w:rFonts w:asciiTheme="majorHAnsi" w:eastAsiaTheme="majorEastAsia" w:hAnsiTheme="majorHAnsi" w:cstheme="majorBidi"/>
                    <w:caps/>
                  </w:rPr>
                </w:pPr>
              </w:p>
            </w:tc>
          </w:tr>
          <w:tr w:rsidR="00492E28">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492E28" w:rsidRDefault="00492E28" w:rsidP="00492E28">
                    <w:pPr>
                      <w:pStyle w:val="NoSpacing"/>
                      <w:jc w:val="center"/>
                      <w:rPr>
                        <w:rFonts w:asciiTheme="majorHAnsi" w:eastAsiaTheme="majorEastAsia" w:hAnsiTheme="majorHAnsi" w:cstheme="majorBidi"/>
                        <w:sz w:val="80"/>
                        <w:szCs w:val="80"/>
                      </w:rPr>
                    </w:pPr>
                    <w:r w:rsidRPr="00492E28">
                      <w:rPr>
                        <w:rFonts w:asciiTheme="majorHAnsi" w:eastAsiaTheme="majorEastAsia" w:hAnsiTheme="majorHAnsi" w:cstheme="majorBidi"/>
                        <w:sz w:val="56"/>
                        <w:szCs w:val="56"/>
                      </w:rPr>
                      <w:t>SOEN 487 Project Report</w:t>
                    </w:r>
                  </w:p>
                </w:tc>
              </w:sdtContent>
            </w:sdt>
          </w:tr>
          <w:tr w:rsidR="00492E28">
            <w:trPr>
              <w:trHeight w:val="720"/>
              <w:jc w:val="center"/>
            </w:trPr>
            <w:sdt>
              <w:sdtPr>
                <w:rPr>
                  <w:rFonts w:asciiTheme="majorHAnsi" w:eastAsiaTheme="majorEastAsia" w:hAnsiTheme="majorHAnsi" w:cstheme="majorBidi"/>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492E28" w:rsidRDefault="00492E28" w:rsidP="00492E28">
                    <w:pPr>
                      <w:pStyle w:val="NoSpacing"/>
                      <w:jc w:val="center"/>
                      <w:rPr>
                        <w:rFonts w:asciiTheme="majorHAnsi" w:eastAsiaTheme="majorEastAsia" w:hAnsiTheme="majorHAnsi" w:cstheme="majorBidi"/>
                        <w:sz w:val="44"/>
                        <w:szCs w:val="44"/>
                      </w:rPr>
                    </w:pPr>
                    <w:r w:rsidRPr="00492E28">
                      <w:rPr>
                        <w:rFonts w:asciiTheme="majorHAnsi" w:eastAsiaTheme="majorEastAsia" w:hAnsiTheme="majorHAnsi" w:cstheme="majorBidi"/>
                        <w:sz w:val="36"/>
                        <w:szCs w:val="36"/>
                      </w:rPr>
                      <w:t>Supply Chain Management Application</w:t>
                    </w:r>
                  </w:p>
                </w:tc>
              </w:sdtContent>
            </w:sdt>
          </w:tr>
          <w:tr w:rsidR="00492E28">
            <w:trPr>
              <w:trHeight w:val="360"/>
              <w:jc w:val="center"/>
            </w:trPr>
            <w:tc>
              <w:tcPr>
                <w:tcW w:w="5000" w:type="pct"/>
                <w:vAlign w:val="center"/>
              </w:tcPr>
              <w:p w:rsidR="00492E28" w:rsidRDefault="00492E28">
                <w:pPr>
                  <w:pStyle w:val="NoSpacing"/>
                  <w:jc w:val="center"/>
                </w:pPr>
              </w:p>
              <w:p w:rsidR="00492E28" w:rsidRDefault="00492E28">
                <w:pPr>
                  <w:pStyle w:val="NoSpacing"/>
                  <w:jc w:val="center"/>
                </w:pPr>
              </w:p>
            </w:tc>
          </w:tr>
          <w:tr w:rsidR="00492E28">
            <w:trPr>
              <w:trHeight w:val="360"/>
              <w:jc w:val="center"/>
            </w:trPr>
            <w:tc>
              <w:tcPr>
                <w:tcW w:w="5000" w:type="pct"/>
                <w:vAlign w:val="center"/>
              </w:tcPr>
              <w:p w:rsidR="00492E28" w:rsidRDefault="00492E28">
                <w:pPr>
                  <w:pStyle w:val="NoSpacing"/>
                  <w:jc w:val="center"/>
                  <w:rPr>
                    <w:b/>
                    <w:bCs/>
                  </w:rPr>
                </w:pPr>
                <w:r>
                  <w:rPr>
                    <w:b/>
                    <w:bCs/>
                  </w:rPr>
                  <w:t>Team #4</w:t>
                </w:r>
              </w:p>
              <w:p w:rsidR="00492E28" w:rsidRDefault="00492E28" w:rsidP="00492E28">
                <w:pPr>
                  <w:pStyle w:val="NoSpacing"/>
                  <w:jc w:val="center"/>
                  <w:rPr>
                    <w:b/>
                    <w:bCs/>
                  </w:rPr>
                </w:pPr>
                <w:r>
                  <w:rPr>
                    <w:b/>
                    <w:bCs/>
                  </w:rPr>
                  <w:t>Yanan Chang</w:t>
                </w:r>
              </w:p>
              <w:p w:rsidR="00492E28" w:rsidRDefault="00492E28" w:rsidP="00492E28">
                <w:pPr>
                  <w:pStyle w:val="NoSpacing"/>
                  <w:jc w:val="center"/>
                  <w:rPr>
                    <w:b/>
                    <w:bCs/>
                  </w:rPr>
                </w:pPr>
                <w:r>
                  <w:rPr>
                    <w:b/>
                    <w:bCs/>
                  </w:rPr>
                  <w:t>Sebastien Charbonneau</w:t>
                </w:r>
              </w:p>
              <w:p w:rsidR="00492E28" w:rsidRDefault="00492E28" w:rsidP="00492E28">
                <w:pPr>
                  <w:pStyle w:val="NoSpacing"/>
                  <w:jc w:val="center"/>
                  <w:rPr>
                    <w:b/>
                    <w:bCs/>
                  </w:rPr>
                </w:pPr>
                <w:proofErr w:type="spellStart"/>
                <w:r>
                  <w:rPr>
                    <w:b/>
                    <w:bCs/>
                  </w:rPr>
                  <w:t>Yousra</w:t>
                </w:r>
                <w:proofErr w:type="spellEnd"/>
                <w:r>
                  <w:rPr>
                    <w:b/>
                    <w:bCs/>
                  </w:rPr>
                  <w:t xml:space="preserve"> </w:t>
                </w:r>
                <w:proofErr w:type="spellStart"/>
                <w:r>
                  <w:rPr>
                    <w:b/>
                    <w:bCs/>
                  </w:rPr>
                  <w:t>Saidani</w:t>
                </w:r>
                <w:proofErr w:type="spellEnd"/>
              </w:p>
              <w:p w:rsidR="00492E28" w:rsidRDefault="00492E28" w:rsidP="00492E28">
                <w:pPr>
                  <w:pStyle w:val="NoSpacing"/>
                  <w:jc w:val="center"/>
                  <w:rPr>
                    <w:b/>
                    <w:bCs/>
                  </w:rPr>
                </w:pPr>
                <w:r>
                  <w:rPr>
                    <w:b/>
                    <w:bCs/>
                  </w:rPr>
                  <w:t>Wei Wang</w:t>
                </w:r>
              </w:p>
            </w:tc>
          </w:tr>
          <w:tr w:rsidR="00492E28">
            <w:trPr>
              <w:trHeight w:val="360"/>
              <w:jc w:val="center"/>
            </w:trPr>
            <w:tc>
              <w:tcPr>
                <w:tcW w:w="5000" w:type="pct"/>
                <w:vAlign w:val="center"/>
              </w:tcPr>
              <w:p w:rsidR="00492E28" w:rsidRDefault="00492E28" w:rsidP="00492E28">
                <w:pPr>
                  <w:pStyle w:val="NoSpacing"/>
                  <w:rPr>
                    <w:b/>
                    <w:bCs/>
                  </w:rPr>
                </w:pPr>
              </w:p>
            </w:tc>
          </w:tr>
        </w:tbl>
        <w:p w:rsidR="00492E28" w:rsidRDefault="00492E28"/>
        <w:p w:rsidR="00492E28" w:rsidRDefault="00492E28"/>
        <w:p w:rsidR="00492E28" w:rsidRDefault="00492E28"/>
        <w:p w:rsidR="00492E28" w:rsidRDefault="00492E28"/>
        <w:p w:rsidR="00492E28" w:rsidRDefault="00492E28"/>
        <w:p w:rsidR="00492E28" w:rsidRDefault="00492E28"/>
        <w:p w:rsidR="00492E28" w:rsidRDefault="00492E28"/>
        <w:p w:rsidR="00492E28" w:rsidRDefault="00492E28"/>
        <w:p w:rsidR="00492E28" w:rsidRDefault="00492E28"/>
        <w:p w:rsidR="00492E28" w:rsidRDefault="00492E28"/>
        <w:tbl>
          <w:tblPr>
            <w:tblpPr w:leftFromText="187" w:rightFromText="187" w:horzAnchor="margin" w:tblpXSpec="center" w:tblpYSpec="bottom"/>
            <w:tblW w:w="5000" w:type="pct"/>
            <w:tblLook w:val="04A0" w:firstRow="1" w:lastRow="0" w:firstColumn="1" w:lastColumn="0" w:noHBand="0" w:noVBand="1"/>
          </w:tblPr>
          <w:tblGrid>
            <w:gridCol w:w="9576"/>
          </w:tblGrid>
          <w:tr w:rsidR="00492E28">
            <w:tc>
              <w:tcPr>
                <w:tcW w:w="5000" w:type="pct"/>
              </w:tcPr>
              <w:p w:rsidR="00492E28" w:rsidRDefault="00492E28">
                <w:pPr>
                  <w:pStyle w:val="NoSpacing"/>
                </w:pPr>
              </w:p>
            </w:tc>
          </w:tr>
        </w:tbl>
        <w:p w:rsidR="00492E28" w:rsidRDefault="00492E28" w:rsidP="00492E28">
          <w:pPr>
            <w:pStyle w:val="NoSpacing"/>
            <w:jc w:val="center"/>
            <w:rPr>
              <w:b/>
              <w:bCs/>
            </w:rPr>
          </w:pPr>
          <w:r>
            <w:rPr>
              <w:b/>
              <w:bCs/>
            </w:rPr>
            <w:t>April 2018</w:t>
          </w:r>
        </w:p>
        <w:p w:rsidR="00492E28" w:rsidRDefault="00492E28" w:rsidP="00492E28">
          <w:pPr>
            <w:pStyle w:val="NoSpacing"/>
            <w:jc w:val="center"/>
            <w:rPr>
              <w:b/>
              <w:bCs/>
            </w:rPr>
          </w:pPr>
          <w:r>
            <w:rPr>
              <w:b/>
              <w:bCs/>
            </w:rPr>
            <w:t>Concordia University</w:t>
          </w:r>
        </w:p>
        <w:p w:rsidR="00492E28" w:rsidRDefault="00407290">
          <w:pPr>
            <w:rPr>
              <w:rFonts w:ascii="Times New Roman" w:hAnsi="Times New Roman" w:cs="Times New Roman"/>
              <w:sz w:val="24"/>
              <w:szCs w:val="24"/>
            </w:rPr>
          </w:pPr>
        </w:p>
      </w:sdtContent>
    </w:sdt>
    <w:sdt>
      <w:sdtPr>
        <w:rPr>
          <w:rFonts w:asciiTheme="minorHAnsi" w:eastAsiaTheme="minorHAnsi" w:hAnsiTheme="minorHAnsi" w:cstheme="minorBidi"/>
          <w:color w:val="auto"/>
          <w:sz w:val="22"/>
          <w:szCs w:val="22"/>
        </w:rPr>
        <w:id w:val="-380012347"/>
        <w:docPartObj>
          <w:docPartGallery w:val="Table of Contents"/>
          <w:docPartUnique/>
        </w:docPartObj>
      </w:sdtPr>
      <w:sdtEndPr>
        <w:rPr>
          <w:b/>
          <w:bCs/>
          <w:noProof/>
        </w:rPr>
      </w:sdtEndPr>
      <w:sdtContent>
        <w:p w:rsidR="00560448" w:rsidRDefault="00560448" w:rsidP="006E4653">
          <w:pPr>
            <w:pStyle w:val="TOCHeading"/>
            <w:spacing w:line="360" w:lineRule="auto"/>
          </w:pPr>
          <w:r>
            <w:t>Table of Contents</w:t>
          </w:r>
        </w:p>
        <w:p w:rsidR="00A428BC" w:rsidRDefault="00560448" w:rsidP="006E4653">
          <w:pPr>
            <w:pStyle w:val="TOC1"/>
            <w:spacing w:line="360" w:lineRule="auto"/>
            <w:rPr>
              <w:rFonts w:asciiTheme="minorHAnsi" w:eastAsiaTheme="minorEastAsia" w:hAnsiTheme="minorHAnsi" w:cstheme="minorBidi"/>
              <w:b w:val="0"/>
              <w:sz w:val="22"/>
              <w:szCs w:val="22"/>
            </w:rPr>
          </w:pPr>
          <w:r w:rsidRPr="00492E28">
            <w:rPr>
              <w:rFonts w:asciiTheme="minorHAnsi" w:hAnsiTheme="minorHAnsi" w:cstheme="minorHAnsi"/>
            </w:rPr>
            <w:fldChar w:fldCharType="begin"/>
          </w:r>
          <w:r w:rsidRPr="00492E28">
            <w:rPr>
              <w:rFonts w:asciiTheme="minorHAnsi" w:hAnsiTheme="minorHAnsi" w:cstheme="minorHAnsi"/>
            </w:rPr>
            <w:instrText xml:space="preserve"> TOC \o "1-3" \h \z \u </w:instrText>
          </w:r>
          <w:r w:rsidRPr="00492E28">
            <w:rPr>
              <w:rFonts w:asciiTheme="minorHAnsi" w:hAnsiTheme="minorHAnsi" w:cstheme="minorHAnsi"/>
            </w:rPr>
            <w:fldChar w:fldCharType="separate"/>
          </w:r>
          <w:hyperlink w:anchor="_Toc510295077" w:history="1">
            <w:r w:rsidR="00A428BC" w:rsidRPr="00A4547F">
              <w:rPr>
                <w:rStyle w:val="Hyperlink"/>
              </w:rPr>
              <w:t>1.</w:t>
            </w:r>
            <w:r w:rsidR="00A428BC">
              <w:rPr>
                <w:rFonts w:asciiTheme="minorHAnsi" w:eastAsiaTheme="minorEastAsia" w:hAnsiTheme="minorHAnsi" w:cstheme="minorBidi"/>
                <w:b w:val="0"/>
                <w:sz w:val="22"/>
                <w:szCs w:val="22"/>
              </w:rPr>
              <w:tab/>
            </w:r>
            <w:r w:rsidR="00A428BC" w:rsidRPr="00A4547F">
              <w:rPr>
                <w:rStyle w:val="Hyperlink"/>
              </w:rPr>
              <w:t>Introduction</w:t>
            </w:r>
            <w:r w:rsidR="00A428BC">
              <w:rPr>
                <w:webHidden/>
              </w:rPr>
              <w:tab/>
            </w:r>
            <w:r w:rsidR="00A428BC">
              <w:rPr>
                <w:webHidden/>
              </w:rPr>
              <w:fldChar w:fldCharType="begin"/>
            </w:r>
            <w:r w:rsidR="00A428BC">
              <w:rPr>
                <w:webHidden/>
              </w:rPr>
              <w:instrText xml:space="preserve"> PAGEREF _Toc510295077 \h </w:instrText>
            </w:r>
            <w:r w:rsidR="00A428BC">
              <w:rPr>
                <w:webHidden/>
              </w:rPr>
            </w:r>
            <w:r w:rsidR="00A428BC">
              <w:rPr>
                <w:webHidden/>
              </w:rPr>
              <w:fldChar w:fldCharType="separate"/>
            </w:r>
            <w:r w:rsidR="00A428BC">
              <w:rPr>
                <w:webHidden/>
              </w:rPr>
              <w:t>2</w:t>
            </w:r>
            <w:r w:rsidR="00A428BC">
              <w:rPr>
                <w:webHidden/>
              </w:rPr>
              <w:fldChar w:fldCharType="end"/>
            </w:r>
          </w:hyperlink>
        </w:p>
        <w:p w:rsidR="00A428BC" w:rsidRDefault="00407290" w:rsidP="006E4653">
          <w:pPr>
            <w:pStyle w:val="TOC1"/>
            <w:spacing w:line="360" w:lineRule="auto"/>
            <w:rPr>
              <w:rFonts w:asciiTheme="minorHAnsi" w:eastAsiaTheme="minorEastAsia" w:hAnsiTheme="minorHAnsi" w:cstheme="minorBidi"/>
              <w:b w:val="0"/>
              <w:sz w:val="22"/>
              <w:szCs w:val="22"/>
            </w:rPr>
          </w:pPr>
          <w:hyperlink w:anchor="_Toc510295078" w:history="1">
            <w:r w:rsidR="00A428BC" w:rsidRPr="00A4547F">
              <w:rPr>
                <w:rStyle w:val="Hyperlink"/>
              </w:rPr>
              <w:t>2.</w:t>
            </w:r>
            <w:r w:rsidR="00A428BC">
              <w:rPr>
                <w:rFonts w:asciiTheme="minorHAnsi" w:eastAsiaTheme="minorEastAsia" w:hAnsiTheme="minorHAnsi" w:cstheme="minorBidi"/>
                <w:b w:val="0"/>
                <w:sz w:val="22"/>
                <w:szCs w:val="22"/>
              </w:rPr>
              <w:tab/>
            </w:r>
            <w:r w:rsidR="00A428BC" w:rsidRPr="00A4547F">
              <w:rPr>
                <w:rStyle w:val="Hyperlink"/>
              </w:rPr>
              <w:t>Project Directory Layout</w:t>
            </w:r>
            <w:r w:rsidR="00A428BC">
              <w:rPr>
                <w:webHidden/>
              </w:rPr>
              <w:tab/>
            </w:r>
            <w:r w:rsidR="00A428BC">
              <w:rPr>
                <w:webHidden/>
              </w:rPr>
              <w:fldChar w:fldCharType="begin"/>
            </w:r>
            <w:r w:rsidR="00A428BC">
              <w:rPr>
                <w:webHidden/>
              </w:rPr>
              <w:instrText xml:space="preserve"> PAGEREF _Toc510295078 \h </w:instrText>
            </w:r>
            <w:r w:rsidR="00A428BC">
              <w:rPr>
                <w:webHidden/>
              </w:rPr>
            </w:r>
            <w:r w:rsidR="00A428BC">
              <w:rPr>
                <w:webHidden/>
              </w:rPr>
              <w:fldChar w:fldCharType="separate"/>
            </w:r>
            <w:r w:rsidR="00A428BC">
              <w:rPr>
                <w:webHidden/>
              </w:rPr>
              <w:t>2</w:t>
            </w:r>
            <w:r w:rsidR="00A428BC">
              <w:rPr>
                <w:webHidden/>
              </w:rPr>
              <w:fldChar w:fldCharType="end"/>
            </w:r>
          </w:hyperlink>
        </w:p>
        <w:p w:rsidR="00A428BC" w:rsidRDefault="00407290" w:rsidP="006E4653">
          <w:pPr>
            <w:pStyle w:val="TOC1"/>
            <w:spacing w:line="360" w:lineRule="auto"/>
            <w:rPr>
              <w:rFonts w:asciiTheme="minorHAnsi" w:eastAsiaTheme="minorEastAsia" w:hAnsiTheme="minorHAnsi" w:cstheme="minorBidi"/>
              <w:b w:val="0"/>
              <w:sz w:val="22"/>
              <w:szCs w:val="22"/>
            </w:rPr>
          </w:pPr>
          <w:hyperlink w:anchor="_Toc510295079" w:history="1">
            <w:r w:rsidR="00A428BC" w:rsidRPr="00A4547F">
              <w:rPr>
                <w:rStyle w:val="Hyperlink"/>
              </w:rPr>
              <w:t>3.</w:t>
            </w:r>
            <w:r w:rsidR="00A428BC">
              <w:rPr>
                <w:rFonts w:asciiTheme="minorHAnsi" w:eastAsiaTheme="minorEastAsia" w:hAnsiTheme="minorHAnsi" w:cstheme="minorBidi"/>
                <w:b w:val="0"/>
                <w:sz w:val="22"/>
                <w:szCs w:val="22"/>
              </w:rPr>
              <w:tab/>
            </w:r>
            <w:r w:rsidR="00A428BC" w:rsidRPr="00A4547F">
              <w:rPr>
                <w:rStyle w:val="Hyperlink"/>
              </w:rPr>
              <w:t>Deployment Architecture</w:t>
            </w:r>
            <w:r w:rsidR="00A428BC">
              <w:rPr>
                <w:webHidden/>
              </w:rPr>
              <w:tab/>
            </w:r>
            <w:r w:rsidR="00A428BC">
              <w:rPr>
                <w:webHidden/>
              </w:rPr>
              <w:fldChar w:fldCharType="begin"/>
            </w:r>
            <w:r w:rsidR="00A428BC">
              <w:rPr>
                <w:webHidden/>
              </w:rPr>
              <w:instrText xml:space="preserve"> PAGEREF _Toc510295079 \h </w:instrText>
            </w:r>
            <w:r w:rsidR="00A428BC">
              <w:rPr>
                <w:webHidden/>
              </w:rPr>
            </w:r>
            <w:r w:rsidR="00A428BC">
              <w:rPr>
                <w:webHidden/>
              </w:rPr>
              <w:fldChar w:fldCharType="separate"/>
            </w:r>
            <w:r w:rsidR="00A428BC">
              <w:rPr>
                <w:webHidden/>
              </w:rPr>
              <w:t>4</w:t>
            </w:r>
            <w:r w:rsidR="00A428BC">
              <w:rPr>
                <w:webHidden/>
              </w:rPr>
              <w:fldChar w:fldCharType="end"/>
            </w:r>
          </w:hyperlink>
        </w:p>
        <w:p w:rsidR="00A428BC" w:rsidRDefault="00407290" w:rsidP="006E4653">
          <w:pPr>
            <w:pStyle w:val="TOC2"/>
            <w:tabs>
              <w:tab w:val="right" w:leader="dot" w:pos="9350"/>
            </w:tabs>
            <w:spacing w:line="360" w:lineRule="auto"/>
            <w:rPr>
              <w:rFonts w:eastAsiaTheme="minorEastAsia"/>
              <w:noProof/>
            </w:rPr>
          </w:pPr>
          <w:hyperlink w:anchor="_Toc510295080" w:history="1">
            <w:r w:rsidR="00A428BC" w:rsidRPr="00A4547F">
              <w:rPr>
                <w:rStyle w:val="Hyperlink"/>
                <w:noProof/>
              </w:rPr>
              <w:t>3.1. Global Architecture of the Project</w:t>
            </w:r>
            <w:r w:rsidR="00A428BC">
              <w:rPr>
                <w:noProof/>
                <w:webHidden/>
              </w:rPr>
              <w:tab/>
            </w:r>
            <w:r w:rsidR="00A428BC">
              <w:rPr>
                <w:noProof/>
                <w:webHidden/>
              </w:rPr>
              <w:fldChar w:fldCharType="begin"/>
            </w:r>
            <w:r w:rsidR="00A428BC">
              <w:rPr>
                <w:noProof/>
                <w:webHidden/>
              </w:rPr>
              <w:instrText xml:space="preserve"> PAGEREF _Toc510295080 \h </w:instrText>
            </w:r>
            <w:r w:rsidR="00A428BC">
              <w:rPr>
                <w:noProof/>
                <w:webHidden/>
              </w:rPr>
            </w:r>
            <w:r w:rsidR="00A428BC">
              <w:rPr>
                <w:noProof/>
                <w:webHidden/>
              </w:rPr>
              <w:fldChar w:fldCharType="separate"/>
            </w:r>
            <w:r w:rsidR="00A428BC">
              <w:rPr>
                <w:noProof/>
                <w:webHidden/>
              </w:rPr>
              <w:t>4</w:t>
            </w:r>
            <w:r w:rsidR="00A428BC">
              <w:rPr>
                <w:noProof/>
                <w:webHidden/>
              </w:rPr>
              <w:fldChar w:fldCharType="end"/>
            </w:r>
          </w:hyperlink>
        </w:p>
        <w:p w:rsidR="00A428BC" w:rsidRDefault="00407290" w:rsidP="006E4653">
          <w:pPr>
            <w:pStyle w:val="TOC2"/>
            <w:tabs>
              <w:tab w:val="right" w:leader="dot" w:pos="9350"/>
            </w:tabs>
            <w:spacing w:line="360" w:lineRule="auto"/>
            <w:rPr>
              <w:rFonts w:eastAsiaTheme="minorEastAsia"/>
              <w:noProof/>
            </w:rPr>
          </w:pPr>
          <w:hyperlink w:anchor="_Toc510295081" w:history="1">
            <w:r w:rsidR="00A428BC" w:rsidRPr="00A4547F">
              <w:rPr>
                <w:rStyle w:val="Hyperlink"/>
                <w:noProof/>
              </w:rPr>
              <w:t>3.2. Manufacturer Service</w:t>
            </w:r>
            <w:r w:rsidR="00A428BC">
              <w:rPr>
                <w:noProof/>
                <w:webHidden/>
              </w:rPr>
              <w:tab/>
            </w:r>
            <w:r w:rsidR="00A428BC">
              <w:rPr>
                <w:noProof/>
                <w:webHidden/>
              </w:rPr>
              <w:fldChar w:fldCharType="begin"/>
            </w:r>
            <w:r w:rsidR="00A428BC">
              <w:rPr>
                <w:noProof/>
                <w:webHidden/>
              </w:rPr>
              <w:instrText xml:space="preserve"> PAGEREF _Toc510295081 \h </w:instrText>
            </w:r>
            <w:r w:rsidR="00A428BC">
              <w:rPr>
                <w:noProof/>
                <w:webHidden/>
              </w:rPr>
            </w:r>
            <w:r w:rsidR="00A428BC">
              <w:rPr>
                <w:noProof/>
                <w:webHidden/>
              </w:rPr>
              <w:fldChar w:fldCharType="separate"/>
            </w:r>
            <w:r w:rsidR="00A428BC">
              <w:rPr>
                <w:noProof/>
                <w:webHidden/>
              </w:rPr>
              <w:t>4</w:t>
            </w:r>
            <w:r w:rsidR="00A428BC">
              <w:rPr>
                <w:noProof/>
                <w:webHidden/>
              </w:rPr>
              <w:fldChar w:fldCharType="end"/>
            </w:r>
          </w:hyperlink>
        </w:p>
        <w:p w:rsidR="00A428BC" w:rsidRDefault="00407290" w:rsidP="006E4653">
          <w:pPr>
            <w:pStyle w:val="TOC2"/>
            <w:tabs>
              <w:tab w:val="right" w:leader="dot" w:pos="9350"/>
            </w:tabs>
            <w:spacing w:line="360" w:lineRule="auto"/>
            <w:rPr>
              <w:rFonts w:eastAsiaTheme="minorEastAsia"/>
              <w:noProof/>
            </w:rPr>
          </w:pPr>
          <w:hyperlink w:anchor="_Toc510295082" w:history="1">
            <w:r w:rsidR="00A428BC" w:rsidRPr="00A4547F">
              <w:rPr>
                <w:rStyle w:val="Hyperlink"/>
                <w:noProof/>
              </w:rPr>
              <w:t>3.3. Warehouse Service</w:t>
            </w:r>
            <w:r w:rsidR="00A428BC">
              <w:rPr>
                <w:noProof/>
                <w:webHidden/>
              </w:rPr>
              <w:tab/>
            </w:r>
            <w:r w:rsidR="00A428BC">
              <w:rPr>
                <w:noProof/>
                <w:webHidden/>
              </w:rPr>
              <w:fldChar w:fldCharType="begin"/>
            </w:r>
            <w:r w:rsidR="00A428BC">
              <w:rPr>
                <w:noProof/>
                <w:webHidden/>
              </w:rPr>
              <w:instrText xml:space="preserve"> PAGEREF _Toc510295082 \h </w:instrText>
            </w:r>
            <w:r w:rsidR="00A428BC">
              <w:rPr>
                <w:noProof/>
                <w:webHidden/>
              </w:rPr>
            </w:r>
            <w:r w:rsidR="00A428BC">
              <w:rPr>
                <w:noProof/>
                <w:webHidden/>
              </w:rPr>
              <w:fldChar w:fldCharType="separate"/>
            </w:r>
            <w:r w:rsidR="00A428BC">
              <w:rPr>
                <w:noProof/>
                <w:webHidden/>
              </w:rPr>
              <w:t>4</w:t>
            </w:r>
            <w:r w:rsidR="00A428BC">
              <w:rPr>
                <w:noProof/>
                <w:webHidden/>
              </w:rPr>
              <w:fldChar w:fldCharType="end"/>
            </w:r>
          </w:hyperlink>
        </w:p>
        <w:p w:rsidR="00A428BC" w:rsidRDefault="00407290" w:rsidP="006E4653">
          <w:pPr>
            <w:pStyle w:val="TOC2"/>
            <w:tabs>
              <w:tab w:val="right" w:leader="dot" w:pos="9350"/>
            </w:tabs>
            <w:spacing w:line="360" w:lineRule="auto"/>
            <w:rPr>
              <w:rFonts w:eastAsiaTheme="minorEastAsia"/>
              <w:noProof/>
            </w:rPr>
          </w:pPr>
          <w:hyperlink w:anchor="_Toc510295083" w:history="1">
            <w:r w:rsidR="00A428BC" w:rsidRPr="00A4547F">
              <w:rPr>
                <w:rStyle w:val="Hyperlink"/>
                <w:noProof/>
              </w:rPr>
              <w:t>3.4. Retailer Service</w:t>
            </w:r>
            <w:r w:rsidR="00A428BC">
              <w:rPr>
                <w:noProof/>
                <w:webHidden/>
              </w:rPr>
              <w:tab/>
            </w:r>
            <w:r w:rsidR="00A428BC">
              <w:rPr>
                <w:noProof/>
                <w:webHidden/>
              </w:rPr>
              <w:fldChar w:fldCharType="begin"/>
            </w:r>
            <w:r w:rsidR="00A428BC">
              <w:rPr>
                <w:noProof/>
                <w:webHidden/>
              </w:rPr>
              <w:instrText xml:space="preserve"> PAGEREF _Toc510295083 \h </w:instrText>
            </w:r>
            <w:r w:rsidR="00A428BC">
              <w:rPr>
                <w:noProof/>
                <w:webHidden/>
              </w:rPr>
            </w:r>
            <w:r w:rsidR="00A428BC">
              <w:rPr>
                <w:noProof/>
                <w:webHidden/>
              </w:rPr>
              <w:fldChar w:fldCharType="separate"/>
            </w:r>
            <w:r w:rsidR="00A428BC">
              <w:rPr>
                <w:noProof/>
                <w:webHidden/>
              </w:rPr>
              <w:t>5</w:t>
            </w:r>
            <w:r w:rsidR="00A428BC">
              <w:rPr>
                <w:noProof/>
                <w:webHidden/>
              </w:rPr>
              <w:fldChar w:fldCharType="end"/>
            </w:r>
          </w:hyperlink>
        </w:p>
        <w:p w:rsidR="00A428BC" w:rsidRDefault="00407290" w:rsidP="006E4653">
          <w:pPr>
            <w:pStyle w:val="TOC2"/>
            <w:tabs>
              <w:tab w:val="right" w:leader="dot" w:pos="9350"/>
            </w:tabs>
            <w:spacing w:line="360" w:lineRule="auto"/>
            <w:rPr>
              <w:rFonts w:eastAsiaTheme="minorEastAsia"/>
              <w:noProof/>
            </w:rPr>
          </w:pPr>
          <w:hyperlink w:anchor="_Toc510295084" w:history="1">
            <w:r w:rsidR="00A428BC" w:rsidRPr="00A4547F">
              <w:rPr>
                <w:rStyle w:val="Hyperlink"/>
                <w:noProof/>
              </w:rPr>
              <w:t>3.5. Web Application Service</w:t>
            </w:r>
            <w:r w:rsidR="00A428BC">
              <w:rPr>
                <w:noProof/>
                <w:webHidden/>
              </w:rPr>
              <w:tab/>
            </w:r>
            <w:r w:rsidR="00A428BC">
              <w:rPr>
                <w:noProof/>
                <w:webHidden/>
              </w:rPr>
              <w:fldChar w:fldCharType="begin"/>
            </w:r>
            <w:r w:rsidR="00A428BC">
              <w:rPr>
                <w:noProof/>
                <w:webHidden/>
              </w:rPr>
              <w:instrText xml:space="preserve"> PAGEREF _Toc510295084 \h </w:instrText>
            </w:r>
            <w:r w:rsidR="00A428BC">
              <w:rPr>
                <w:noProof/>
                <w:webHidden/>
              </w:rPr>
            </w:r>
            <w:r w:rsidR="00A428BC">
              <w:rPr>
                <w:noProof/>
                <w:webHidden/>
              </w:rPr>
              <w:fldChar w:fldCharType="separate"/>
            </w:r>
            <w:r w:rsidR="00A428BC">
              <w:rPr>
                <w:noProof/>
                <w:webHidden/>
              </w:rPr>
              <w:t>6</w:t>
            </w:r>
            <w:r w:rsidR="00A428BC">
              <w:rPr>
                <w:noProof/>
                <w:webHidden/>
              </w:rPr>
              <w:fldChar w:fldCharType="end"/>
            </w:r>
          </w:hyperlink>
        </w:p>
        <w:p w:rsidR="00A428BC" w:rsidRDefault="00407290" w:rsidP="006E4653">
          <w:pPr>
            <w:pStyle w:val="TOC1"/>
            <w:spacing w:line="360" w:lineRule="auto"/>
            <w:rPr>
              <w:rFonts w:asciiTheme="minorHAnsi" w:eastAsiaTheme="minorEastAsia" w:hAnsiTheme="minorHAnsi" w:cstheme="minorBidi"/>
              <w:b w:val="0"/>
              <w:sz w:val="22"/>
              <w:szCs w:val="22"/>
            </w:rPr>
          </w:pPr>
          <w:hyperlink w:anchor="_Toc510295085" w:history="1">
            <w:r w:rsidR="00A428BC" w:rsidRPr="00A4547F">
              <w:rPr>
                <w:rStyle w:val="Hyperlink"/>
              </w:rPr>
              <w:t>4.</w:t>
            </w:r>
            <w:r w:rsidR="00A428BC">
              <w:rPr>
                <w:rFonts w:asciiTheme="minorHAnsi" w:eastAsiaTheme="minorEastAsia" w:hAnsiTheme="minorHAnsi" w:cstheme="minorBidi"/>
                <w:b w:val="0"/>
                <w:sz w:val="22"/>
                <w:szCs w:val="22"/>
              </w:rPr>
              <w:tab/>
            </w:r>
            <w:r w:rsidR="00A428BC" w:rsidRPr="00A4547F">
              <w:rPr>
                <w:rStyle w:val="Hyperlink"/>
              </w:rPr>
              <w:t>Non-Functional Requirements</w:t>
            </w:r>
            <w:r w:rsidR="00A428BC">
              <w:rPr>
                <w:webHidden/>
              </w:rPr>
              <w:tab/>
            </w:r>
            <w:r w:rsidR="00A428BC">
              <w:rPr>
                <w:webHidden/>
              </w:rPr>
              <w:fldChar w:fldCharType="begin"/>
            </w:r>
            <w:r w:rsidR="00A428BC">
              <w:rPr>
                <w:webHidden/>
              </w:rPr>
              <w:instrText xml:space="preserve"> PAGEREF _Toc510295085 \h </w:instrText>
            </w:r>
            <w:r w:rsidR="00A428BC">
              <w:rPr>
                <w:webHidden/>
              </w:rPr>
            </w:r>
            <w:r w:rsidR="00A428BC">
              <w:rPr>
                <w:webHidden/>
              </w:rPr>
              <w:fldChar w:fldCharType="separate"/>
            </w:r>
            <w:r w:rsidR="00A428BC">
              <w:rPr>
                <w:webHidden/>
              </w:rPr>
              <w:t>6</w:t>
            </w:r>
            <w:r w:rsidR="00A428BC">
              <w:rPr>
                <w:webHidden/>
              </w:rPr>
              <w:fldChar w:fldCharType="end"/>
            </w:r>
          </w:hyperlink>
        </w:p>
        <w:p w:rsidR="00A428BC" w:rsidRDefault="00407290" w:rsidP="006E4653">
          <w:pPr>
            <w:pStyle w:val="TOC2"/>
            <w:tabs>
              <w:tab w:val="right" w:leader="dot" w:pos="9350"/>
            </w:tabs>
            <w:spacing w:line="360" w:lineRule="auto"/>
            <w:rPr>
              <w:rFonts w:eastAsiaTheme="minorEastAsia"/>
              <w:noProof/>
            </w:rPr>
          </w:pPr>
          <w:hyperlink w:anchor="_Toc510295086" w:history="1">
            <w:r w:rsidR="00A428BC" w:rsidRPr="00A4547F">
              <w:rPr>
                <w:rStyle w:val="Hyperlink"/>
                <w:noProof/>
              </w:rPr>
              <w:t>4.1. Libraries</w:t>
            </w:r>
            <w:r w:rsidR="00A428BC">
              <w:rPr>
                <w:noProof/>
                <w:webHidden/>
              </w:rPr>
              <w:tab/>
            </w:r>
            <w:r w:rsidR="00A428BC">
              <w:rPr>
                <w:noProof/>
                <w:webHidden/>
              </w:rPr>
              <w:fldChar w:fldCharType="begin"/>
            </w:r>
            <w:r w:rsidR="00A428BC">
              <w:rPr>
                <w:noProof/>
                <w:webHidden/>
              </w:rPr>
              <w:instrText xml:space="preserve"> PAGEREF _Toc510295086 \h </w:instrText>
            </w:r>
            <w:r w:rsidR="00A428BC">
              <w:rPr>
                <w:noProof/>
                <w:webHidden/>
              </w:rPr>
            </w:r>
            <w:r w:rsidR="00A428BC">
              <w:rPr>
                <w:noProof/>
                <w:webHidden/>
              </w:rPr>
              <w:fldChar w:fldCharType="separate"/>
            </w:r>
            <w:r w:rsidR="00A428BC">
              <w:rPr>
                <w:noProof/>
                <w:webHidden/>
              </w:rPr>
              <w:t>6</w:t>
            </w:r>
            <w:r w:rsidR="00A428BC">
              <w:rPr>
                <w:noProof/>
                <w:webHidden/>
              </w:rPr>
              <w:fldChar w:fldCharType="end"/>
            </w:r>
          </w:hyperlink>
        </w:p>
        <w:p w:rsidR="00A428BC" w:rsidRDefault="00407290" w:rsidP="006E4653">
          <w:pPr>
            <w:pStyle w:val="TOC2"/>
            <w:tabs>
              <w:tab w:val="right" w:leader="dot" w:pos="9350"/>
            </w:tabs>
            <w:spacing w:line="360" w:lineRule="auto"/>
            <w:rPr>
              <w:rFonts w:eastAsiaTheme="minorEastAsia"/>
              <w:noProof/>
            </w:rPr>
          </w:pPr>
          <w:hyperlink w:anchor="_Toc510295087" w:history="1">
            <w:r w:rsidR="00A428BC" w:rsidRPr="00A4547F">
              <w:rPr>
                <w:rStyle w:val="Hyperlink"/>
                <w:noProof/>
              </w:rPr>
              <w:t>4.2. Tools</w:t>
            </w:r>
            <w:r w:rsidR="00A428BC">
              <w:rPr>
                <w:noProof/>
                <w:webHidden/>
              </w:rPr>
              <w:tab/>
            </w:r>
            <w:r w:rsidR="00A428BC">
              <w:rPr>
                <w:noProof/>
                <w:webHidden/>
              </w:rPr>
              <w:fldChar w:fldCharType="begin"/>
            </w:r>
            <w:r w:rsidR="00A428BC">
              <w:rPr>
                <w:noProof/>
                <w:webHidden/>
              </w:rPr>
              <w:instrText xml:space="preserve"> PAGEREF _Toc510295087 \h </w:instrText>
            </w:r>
            <w:r w:rsidR="00A428BC">
              <w:rPr>
                <w:noProof/>
                <w:webHidden/>
              </w:rPr>
            </w:r>
            <w:r w:rsidR="00A428BC">
              <w:rPr>
                <w:noProof/>
                <w:webHidden/>
              </w:rPr>
              <w:fldChar w:fldCharType="separate"/>
            </w:r>
            <w:r w:rsidR="00A428BC">
              <w:rPr>
                <w:noProof/>
                <w:webHidden/>
              </w:rPr>
              <w:t>6</w:t>
            </w:r>
            <w:r w:rsidR="00A428BC">
              <w:rPr>
                <w:noProof/>
                <w:webHidden/>
              </w:rPr>
              <w:fldChar w:fldCharType="end"/>
            </w:r>
          </w:hyperlink>
        </w:p>
        <w:p w:rsidR="00A428BC" w:rsidRDefault="00407290" w:rsidP="006E4653">
          <w:pPr>
            <w:pStyle w:val="TOC1"/>
            <w:spacing w:line="360" w:lineRule="auto"/>
            <w:rPr>
              <w:rFonts w:asciiTheme="minorHAnsi" w:eastAsiaTheme="minorEastAsia" w:hAnsiTheme="minorHAnsi" w:cstheme="minorBidi"/>
              <w:b w:val="0"/>
              <w:sz w:val="22"/>
              <w:szCs w:val="22"/>
            </w:rPr>
          </w:pPr>
          <w:hyperlink w:anchor="_Toc510295088" w:history="1">
            <w:r w:rsidR="00A428BC" w:rsidRPr="00A4547F">
              <w:rPr>
                <w:rStyle w:val="Hyperlink"/>
              </w:rPr>
              <w:t>5.</w:t>
            </w:r>
            <w:r w:rsidR="00A428BC">
              <w:rPr>
                <w:rFonts w:asciiTheme="minorHAnsi" w:eastAsiaTheme="minorEastAsia" w:hAnsiTheme="minorHAnsi" w:cstheme="minorBidi"/>
                <w:b w:val="0"/>
                <w:sz w:val="22"/>
                <w:szCs w:val="22"/>
              </w:rPr>
              <w:tab/>
            </w:r>
            <w:r w:rsidR="00A428BC" w:rsidRPr="00A4547F">
              <w:rPr>
                <w:rStyle w:val="Hyperlink"/>
              </w:rPr>
              <w:t>User Manual and Deployment</w:t>
            </w:r>
            <w:r w:rsidR="00A428BC">
              <w:rPr>
                <w:webHidden/>
              </w:rPr>
              <w:tab/>
            </w:r>
            <w:r w:rsidR="00A428BC">
              <w:rPr>
                <w:webHidden/>
              </w:rPr>
              <w:fldChar w:fldCharType="begin"/>
            </w:r>
            <w:r w:rsidR="00A428BC">
              <w:rPr>
                <w:webHidden/>
              </w:rPr>
              <w:instrText xml:space="preserve"> PAGEREF _Toc510295088 \h </w:instrText>
            </w:r>
            <w:r w:rsidR="00A428BC">
              <w:rPr>
                <w:webHidden/>
              </w:rPr>
            </w:r>
            <w:r w:rsidR="00A428BC">
              <w:rPr>
                <w:webHidden/>
              </w:rPr>
              <w:fldChar w:fldCharType="separate"/>
            </w:r>
            <w:r w:rsidR="00A428BC">
              <w:rPr>
                <w:webHidden/>
              </w:rPr>
              <w:t>6</w:t>
            </w:r>
            <w:r w:rsidR="00A428BC">
              <w:rPr>
                <w:webHidden/>
              </w:rPr>
              <w:fldChar w:fldCharType="end"/>
            </w:r>
          </w:hyperlink>
        </w:p>
        <w:p w:rsidR="00A428BC" w:rsidRDefault="00407290" w:rsidP="006E4653">
          <w:pPr>
            <w:pStyle w:val="TOC2"/>
            <w:tabs>
              <w:tab w:val="right" w:leader="dot" w:pos="9350"/>
            </w:tabs>
            <w:spacing w:line="360" w:lineRule="auto"/>
            <w:rPr>
              <w:rFonts w:eastAsiaTheme="minorEastAsia"/>
              <w:noProof/>
            </w:rPr>
          </w:pPr>
          <w:hyperlink w:anchor="_Toc510295089" w:history="1">
            <w:r w:rsidR="00A428BC" w:rsidRPr="00A4547F">
              <w:rPr>
                <w:rStyle w:val="Hyperlink"/>
                <w:noProof/>
              </w:rPr>
              <w:t>5.1. Prior to Deployment</w:t>
            </w:r>
            <w:r w:rsidR="00A428BC">
              <w:rPr>
                <w:noProof/>
                <w:webHidden/>
              </w:rPr>
              <w:tab/>
            </w:r>
            <w:r w:rsidR="00A428BC">
              <w:rPr>
                <w:noProof/>
                <w:webHidden/>
              </w:rPr>
              <w:fldChar w:fldCharType="begin"/>
            </w:r>
            <w:r w:rsidR="00A428BC">
              <w:rPr>
                <w:noProof/>
                <w:webHidden/>
              </w:rPr>
              <w:instrText xml:space="preserve"> PAGEREF _Toc510295089 \h </w:instrText>
            </w:r>
            <w:r w:rsidR="00A428BC">
              <w:rPr>
                <w:noProof/>
                <w:webHidden/>
              </w:rPr>
            </w:r>
            <w:r w:rsidR="00A428BC">
              <w:rPr>
                <w:noProof/>
                <w:webHidden/>
              </w:rPr>
              <w:fldChar w:fldCharType="separate"/>
            </w:r>
            <w:r w:rsidR="00A428BC">
              <w:rPr>
                <w:noProof/>
                <w:webHidden/>
              </w:rPr>
              <w:t>6</w:t>
            </w:r>
            <w:r w:rsidR="00A428BC">
              <w:rPr>
                <w:noProof/>
                <w:webHidden/>
              </w:rPr>
              <w:fldChar w:fldCharType="end"/>
            </w:r>
          </w:hyperlink>
        </w:p>
        <w:p w:rsidR="00A428BC" w:rsidRDefault="00407290" w:rsidP="006E4653">
          <w:pPr>
            <w:pStyle w:val="TOC2"/>
            <w:tabs>
              <w:tab w:val="right" w:leader="dot" w:pos="9350"/>
            </w:tabs>
            <w:spacing w:line="360" w:lineRule="auto"/>
            <w:rPr>
              <w:rFonts w:eastAsiaTheme="minorEastAsia"/>
              <w:noProof/>
            </w:rPr>
          </w:pPr>
          <w:hyperlink w:anchor="_Toc510295090" w:history="1">
            <w:r w:rsidR="00A428BC" w:rsidRPr="00A4547F">
              <w:rPr>
                <w:rStyle w:val="Hyperlink"/>
                <w:noProof/>
              </w:rPr>
              <w:t>5.2. Deployment Instructions</w:t>
            </w:r>
            <w:r w:rsidR="00A428BC">
              <w:rPr>
                <w:noProof/>
                <w:webHidden/>
              </w:rPr>
              <w:tab/>
            </w:r>
            <w:r w:rsidR="00A428BC">
              <w:rPr>
                <w:noProof/>
                <w:webHidden/>
              </w:rPr>
              <w:fldChar w:fldCharType="begin"/>
            </w:r>
            <w:r w:rsidR="00A428BC">
              <w:rPr>
                <w:noProof/>
                <w:webHidden/>
              </w:rPr>
              <w:instrText xml:space="preserve"> PAGEREF _Toc510295090 \h </w:instrText>
            </w:r>
            <w:r w:rsidR="00A428BC">
              <w:rPr>
                <w:noProof/>
                <w:webHidden/>
              </w:rPr>
            </w:r>
            <w:r w:rsidR="00A428BC">
              <w:rPr>
                <w:noProof/>
                <w:webHidden/>
              </w:rPr>
              <w:fldChar w:fldCharType="separate"/>
            </w:r>
            <w:r w:rsidR="00A428BC">
              <w:rPr>
                <w:noProof/>
                <w:webHidden/>
              </w:rPr>
              <w:t>7</w:t>
            </w:r>
            <w:r w:rsidR="00A428BC">
              <w:rPr>
                <w:noProof/>
                <w:webHidden/>
              </w:rPr>
              <w:fldChar w:fldCharType="end"/>
            </w:r>
          </w:hyperlink>
        </w:p>
        <w:p w:rsidR="00A428BC" w:rsidRDefault="00407290" w:rsidP="006E4653">
          <w:pPr>
            <w:pStyle w:val="TOC1"/>
            <w:spacing w:line="360" w:lineRule="auto"/>
            <w:rPr>
              <w:rFonts w:asciiTheme="minorHAnsi" w:eastAsiaTheme="minorEastAsia" w:hAnsiTheme="minorHAnsi" w:cstheme="minorBidi"/>
              <w:b w:val="0"/>
              <w:sz w:val="22"/>
              <w:szCs w:val="22"/>
            </w:rPr>
          </w:pPr>
          <w:hyperlink w:anchor="_Toc510295091" w:history="1">
            <w:r w:rsidR="00A428BC" w:rsidRPr="00A4547F">
              <w:rPr>
                <w:rStyle w:val="Hyperlink"/>
              </w:rPr>
              <w:t>6.</w:t>
            </w:r>
            <w:r w:rsidR="00A428BC">
              <w:rPr>
                <w:rFonts w:asciiTheme="minorHAnsi" w:eastAsiaTheme="minorEastAsia" w:hAnsiTheme="minorHAnsi" w:cstheme="minorBidi"/>
                <w:b w:val="0"/>
                <w:sz w:val="22"/>
                <w:szCs w:val="22"/>
              </w:rPr>
              <w:tab/>
            </w:r>
            <w:r w:rsidR="00A428BC" w:rsidRPr="00A4547F">
              <w:rPr>
                <w:rStyle w:val="Hyperlink"/>
              </w:rPr>
              <w:t>Composite Application / BPEL</w:t>
            </w:r>
            <w:r w:rsidR="00A428BC">
              <w:rPr>
                <w:webHidden/>
              </w:rPr>
              <w:tab/>
            </w:r>
            <w:r w:rsidR="006E4653">
              <w:rPr>
                <w:webHidden/>
              </w:rPr>
              <w:t>8</w:t>
            </w:r>
          </w:hyperlink>
        </w:p>
        <w:p w:rsidR="00A428BC" w:rsidRDefault="00407290" w:rsidP="006E4653">
          <w:pPr>
            <w:pStyle w:val="TOC1"/>
            <w:spacing w:line="360" w:lineRule="auto"/>
          </w:pPr>
          <w:hyperlink w:anchor="_Toc510295092" w:history="1">
            <w:r w:rsidR="00A428BC" w:rsidRPr="00A4547F">
              <w:rPr>
                <w:rStyle w:val="Hyperlink"/>
              </w:rPr>
              <w:t>7.</w:t>
            </w:r>
            <w:r w:rsidR="00A428BC">
              <w:rPr>
                <w:rFonts w:asciiTheme="minorHAnsi" w:eastAsiaTheme="minorEastAsia" w:hAnsiTheme="minorHAnsi" w:cstheme="minorBidi"/>
                <w:b w:val="0"/>
                <w:sz w:val="22"/>
                <w:szCs w:val="22"/>
              </w:rPr>
              <w:tab/>
            </w:r>
            <w:r w:rsidR="00A428BC" w:rsidRPr="00A4547F">
              <w:rPr>
                <w:rStyle w:val="Hyperlink"/>
              </w:rPr>
              <w:t>Petri Net Specification</w:t>
            </w:r>
            <w:r w:rsidR="00A428BC">
              <w:rPr>
                <w:webHidden/>
              </w:rPr>
              <w:tab/>
            </w:r>
            <w:r w:rsidR="006E4653">
              <w:rPr>
                <w:webHidden/>
              </w:rPr>
              <w:t>8</w:t>
            </w:r>
          </w:hyperlink>
        </w:p>
        <w:p w:rsidR="006E4653" w:rsidRDefault="006E4653" w:rsidP="006E4653">
          <w:r>
            <w:t xml:space="preserve">     7.1 Analysis of Correctness </w:t>
          </w:r>
          <w:r w:rsidR="001D10F6">
            <w:t>……………………………………………………………………………………………………………….. 9</w:t>
          </w:r>
        </w:p>
        <w:p w:rsidR="006E4653" w:rsidRPr="006E4653" w:rsidRDefault="006E4653" w:rsidP="006E4653">
          <w:r>
            <w:t xml:space="preserve">     7.2 Mapping </w:t>
          </w:r>
          <w:r w:rsidR="001D10F6">
            <w:t>……………………………………………………………………………………………………………………………………… 9</w:t>
          </w:r>
        </w:p>
        <w:p w:rsidR="00560448" w:rsidRDefault="00560448" w:rsidP="006E4653">
          <w:pPr>
            <w:spacing w:line="360" w:lineRule="auto"/>
          </w:pPr>
          <w:r w:rsidRPr="00492E28">
            <w:rPr>
              <w:rFonts w:cstheme="minorHAnsi"/>
              <w:b/>
              <w:bCs/>
              <w:noProof/>
            </w:rPr>
            <w:fldChar w:fldCharType="end"/>
          </w:r>
        </w:p>
      </w:sdtContent>
    </w:sdt>
    <w:p w:rsidR="00147B42" w:rsidRPr="00C80DE4" w:rsidRDefault="00147B42" w:rsidP="00560448">
      <w:pPr>
        <w:rPr>
          <w:rFonts w:ascii="Times New Roman" w:hAnsi="Times New Roman" w:cs="Times New Roman"/>
          <w:sz w:val="24"/>
          <w:szCs w:val="24"/>
        </w:rPr>
      </w:pPr>
    </w:p>
    <w:p w:rsidR="00C80DE4" w:rsidRDefault="00407290" w:rsidP="0053617F">
      <w:pPr>
        <w:pStyle w:val="TOC1"/>
        <w:rPr>
          <w:rFonts w:ascii="Times New Roman" w:eastAsiaTheme="minorEastAsia" w:hAnsi="Times New Roman"/>
          <w:b w:val="0"/>
          <w:szCs w:val="24"/>
          <w:lang w:val="en-CA" w:eastAsia="en-CA"/>
        </w:rPr>
      </w:pPr>
      <w:hyperlink w:anchor="_Toc477430303" w:history="1"/>
      <w:r w:rsidR="00C80DE4" w:rsidRPr="00C80DE4">
        <w:rPr>
          <w:rFonts w:ascii="Times New Roman" w:hAnsi="Times New Roman"/>
          <w:szCs w:val="24"/>
        </w:rPr>
        <w:t xml:space="preserve"> </w:t>
      </w:r>
      <w:r w:rsidR="0053617F">
        <w:rPr>
          <w:rFonts w:ascii="Times New Roman" w:eastAsiaTheme="minorEastAsia" w:hAnsi="Times New Roman"/>
          <w:b w:val="0"/>
          <w:szCs w:val="24"/>
          <w:lang w:val="en-CA" w:eastAsia="en-CA"/>
        </w:rPr>
        <w:t xml:space="preserve"> </w:t>
      </w:r>
    </w:p>
    <w:p w:rsidR="0053617F" w:rsidRDefault="0053617F" w:rsidP="0053617F">
      <w:pPr>
        <w:rPr>
          <w:lang w:val="en-CA" w:eastAsia="en-CA"/>
        </w:rPr>
      </w:pPr>
    </w:p>
    <w:p w:rsidR="00C80DE4" w:rsidRPr="00C80DE4" w:rsidRDefault="00C80DE4" w:rsidP="00C80DE4">
      <w:pPr>
        <w:rPr>
          <w:rFonts w:ascii="Times New Roman" w:hAnsi="Times New Roman" w:cs="Times New Roman"/>
          <w:noProof/>
          <w:sz w:val="24"/>
          <w:szCs w:val="24"/>
        </w:rPr>
      </w:pPr>
    </w:p>
    <w:p w:rsidR="00C80DE4" w:rsidRPr="00C80DE4" w:rsidRDefault="00C80DE4" w:rsidP="00C80DE4">
      <w:pPr>
        <w:rPr>
          <w:rFonts w:ascii="Times New Roman" w:hAnsi="Times New Roman" w:cs="Times New Roman"/>
          <w:noProof/>
          <w:sz w:val="24"/>
          <w:szCs w:val="24"/>
        </w:rPr>
      </w:pPr>
    </w:p>
    <w:p w:rsidR="00F70D62" w:rsidRDefault="00F70D62">
      <w:pPr>
        <w:rPr>
          <w:rFonts w:ascii="Times New Roman" w:hAnsi="Times New Roman" w:cs="Times New Roman"/>
          <w:noProof/>
          <w:sz w:val="24"/>
          <w:szCs w:val="24"/>
        </w:rPr>
      </w:pPr>
    </w:p>
    <w:p w:rsidR="00C80DE4" w:rsidRPr="0053617F" w:rsidRDefault="00C80DE4" w:rsidP="006E4653">
      <w:pPr>
        <w:pStyle w:val="Heading1"/>
        <w:numPr>
          <w:ilvl w:val="0"/>
          <w:numId w:val="1"/>
        </w:numPr>
        <w:spacing w:line="276" w:lineRule="auto"/>
        <w:rPr>
          <w:b/>
          <w:noProof/>
          <w:sz w:val="36"/>
        </w:rPr>
      </w:pPr>
      <w:bookmarkStart w:id="0" w:name="_Toc510295077"/>
      <w:r w:rsidRPr="0053617F">
        <w:rPr>
          <w:b/>
          <w:noProof/>
          <w:sz w:val="36"/>
        </w:rPr>
        <w:lastRenderedPageBreak/>
        <w:t>Introduction</w:t>
      </w:r>
      <w:bookmarkEnd w:id="0"/>
    </w:p>
    <w:p w:rsidR="002E46AD" w:rsidRDefault="002E46AD" w:rsidP="006E4653">
      <w:pPr>
        <w:spacing w:line="276" w:lineRule="auto"/>
      </w:pPr>
    </w:p>
    <w:p w:rsidR="00540FBA" w:rsidRPr="00A254BE" w:rsidRDefault="00540FBA" w:rsidP="006E4653">
      <w:pPr>
        <w:spacing w:line="276" w:lineRule="auto"/>
        <w:jc w:val="both"/>
        <w:rPr>
          <w:sz w:val="24"/>
        </w:rPr>
      </w:pPr>
      <w:r w:rsidRPr="00A254BE">
        <w:rPr>
          <w:sz w:val="24"/>
        </w:rPr>
        <w:t xml:space="preserve">This document details the architecture and deployment procedure for a </w:t>
      </w:r>
      <w:r w:rsidR="008C1DA8" w:rsidRPr="00A254BE">
        <w:rPr>
          <w:sz w:val="24"/>
        </w:rPr>
        <w:t xml:space="preserve">Supply Chain Management application. </w:t>
      </w:r>
      <w:r w:rsidRPr="00A254BE">
        <w:rPr>
          <w:sz w:val="24"/>
        </w:rPr>
        <w:t>It was developed as the course project for SOEN 487 – Web Services and Applications.</w:t>
      </w:r>
    </w:p>
    <w:p w:rsidR="008C1DA8" w:rsidRDefault="00540FBA" w:rsidP="006E4653">
      <w:pPr>
        <w:spacing w:line="276" w:lineRule="auto"/>
        <w:jc w:val="both"/>
        <w:rPr>
          <w:sz w:val="24"/>
        </w:rPr>
      </w:pPr>
      <w:r w:rsidRPr="00A254BE">
        <w:rPr>
          <w:sz w:val="24"/>
        </w:rPr>
        <w:t xml:space="preserve">The application is composed of several </w:t>
      </w:r>
      <w:r w:rsidR="008C1DA8" w:rsidRPr="00A254BE">
        <w:rPr>
          <w:sz w:val="24"/>
        </w:rPr>
        <w:t>SOAP and RESTful web services, which interact with each other</w:t>
      </w:r>
      <w:r w:rsidRPr="00A254BE">
        <w:rPr>
          <w:sz w:val="24"/>
        </w:rPr>
        <w:t xml:space="preserve"> and coordinate</w:t>
      </w:r>
      <w:r w:rsidR="008C1DA8" w:rsidRPr="00A254BE">
        <w:rPr>
          <w:sz w:val="24"/>
        </w:rPr>
        <w:t xml:space="preserve"> to process orders and manage an inventory for three types of consumer electronics (DVD players, video cameras and TVs) produced by four manufacturers (Brand1, Brand2, </w:t>
      </w:r>
      <w:proofErr w:type="spellStart"/>
      <w:r w:rsidR="008C1DA8" w:rsidRPr="00A254BE">
        <w:rPr>
          <w:sz w:val="24"/>
        </w:rPr>
        <w:t>etc</w:t>
      </w:r>
      <w:proofErr w:type="spellEnd"/>
      <w:r w:rsidR="008C1DA8" w:rsidRPr="00A254BE">
        <w:rPr>
          <w:sz w:val="24"/>
        </w:rPr>
        <w:t>).</w:t>
      </w:r>
    </w:p>
    <w:p w:rsidR="002435B8" w:rsidRPr="00A254BE" w:rsidRDefault="002435B8" w:rsidP="006E4653">
      <w:pPr>
        <w:spacing w:line="276" w:lineRule="auto"/>
        <w:jc w:val="both"/>
        <w:rPr>
          <w:sz w:val="24"/>
        </w:rPr>
      </w:pPr>
      <w:r>
        <w:rPr>
          <w:sz w:val="24"/>
        </w:rPr>
        <w:t xml:space="preserve">The web services were all developed in Java. The web service composition was done in BPEL using </w:t>
      </w:r>
      <w:proofErr w:type="spellStart"/>
      <w:r>
        <w:rPr>
          <w:sz w:val="24"/>
        </w:rPr>
        <w:t>OpenESB</w:t>
      </w:r>
      <w:proofErr w:type="spellEnd"/>
      <w:r>
        <w:rPr>
          <w:sz w:val="24"/>
        </w:rPr>
        <w:t>.</w:t>
      </w:r>
    </w:p>
    <w:p w:rsidR="00166323" w:rsidRDefault="00166323" w:rsidP="006E4653">
      <w:pPr>
        <w:pStyle w:val="Heading2"/>
        <w:spacing w:line="276" w:lineRule="auto"/>
      </w:pPr>
    </w:p>
    <w:p w:rsidR="00352427" w:rsidRDefault="00166323" w:rsidP="006E4653">
      <w:pPr>
        <w:pStyle w:val="Heading1"/>
        <w:numPr>
          <w:ilvl w:val="0"/>
          <w:numId w:val="1"/>
        </w:numPr>
        <w:spacing w:line="276" w:lineRule="auto"/>
        <w:rPr>
          <w:b/>
          <w:sz w:val="36"/>
          <w:szCs w:val="36"/>
        </w:rPr>
      </w:pPr>
      <w:bookmarkStart w:id="1" w:name="_Toc510295078"/>
      <w:r>
        <w:rPr>
          <w:b/>
          <w:sz w:val="36"/>
          <w:szCs w:val="36"/>
        </w:rPr>
        <w:t xml:space="preserve">Project </w:t>
      </w:r>
      <w:r w:rsidR="008C1DA8" w:rsidRPr="008C1DA8">
        <w:rPr>
          <w:b/>
          <w:sz w:val="36"/>
          <w:szCs w:val="36"/>
        </w:rPr>
        <w:t>Directory Layout</w:t>
      </w:r>
      <w:bookmarkEnd w:id="1"/>
    </w:p>
    <w:p w:rsidR="008C1DA8" w:rsidRDefault="008C1DA8" w:rsidP="006E4653">
      <w:pPr>
        <w:spacing w:line="276" w:lineRule="auto"/>
        <w:ind w:left="360"/>
        <w:jc w:val="both"/>
      </w:pPr>
    </w:p>
    <w:p w:rsidR="008C1DA8" w:rsidRPr="00A254BE" w:rsidRDefault="008C1DA8" w:rsidP="006E4653">
      <w:pPr>
        <w:spacing w:line="276" w:lineRule="auto"/>
        <w:jc w:val="both"/>
        <w:rPr>
          <w:sz w:val="24"/>
        </w:rPr>
      </w:pPr>
      <w:r w:rsidRPr="00A254BE">
        <w:rPr>
          <w:sz w:val="24"/>
        </w:rPr>
        <w:t>The web services</w:t>
      </w:r>
      <w:r w:rsidR="00540FBA" w:rsidRPr="00A254BE">
        <w:rPr>
          <w:sz w:val="24"/>
        </w:rPr>
        <w:t xml:space="preserve"> that compose the application</w:t>
      </w:r>
      <w:r w:rsidRPr="00A254BE">
        <w:rPr>
          <w:sz w:val="24"/>
        </w:rPr>
        <w:t xml:space="preserve"> are all separate </w:t>
      </w:r>
      <w:r w:rsidR="00540FBA" w:rsidRPr="00A254BE">
        <w:rPr>
          <w:sz w:val="24"/>
        </w:rPr>
        <w:t xml:space="preserve">Java </w:t>
      </w:r>
      <w:r w:rsidRPr="00A254BE">
        <w:rPr>
          <w:sz w:val="24"/>
        </w:rPr>
        <w:t>projects</w:t>
      </w:r>
      <w:r w:rsidR="00540FBA" w:rsidRPr="00A254BE">
        <w:rPr>
          <w:sz w:val="24"/>
        </w:rPr>
        <w:t>, which is needed</w:t>
      </w:r>
      <w:r w:rsidRPr="00A254BE">
        <w:rPr>
          <w:sz w:val="24"/>
        </w:rPr>
        <w:t xml:space="preserve"> so that they can be deployed separately a</w:t>
      </w:r>
      <w:r w:rsidR="00166323" w:rsidRPr="00A254BE">
        <w:rPr>
          <w:sz w:val="24"/>
        </w:rPr>
        <w:t xml:space="preserve">nd interact with each other only via </w:t>
      </w:r>
      <w:r w:rsidRPr="00A254BE">
        <w:rPr>
          <w:sz w:val="24"/>
        </w:rPr>
        <w:t xml:space="preserve">HTTP. However, in order to include them in the single git </w:t>
      </w:r>
      <w:r w:rsidR="00166323" w:rsidRPr="00A254BE">
        <w:rPr>
          <w:sz w:val="24"/>
        </w:rPr>
        <w:t>repository for the project, the projects were all placed in</w:t>
      </w:r>
      <w:r w:rsidRPr="00A254BE">
        <w:rPr>
          <w:sz w:val="24"/>
        </w:rPr>
        <w:t xml:space="preserve"> sub-folders of the original Java web application project for PM1, soen487-w18-team04.</w:t>
      </w:r>
    </w:p>
    <w:p w:rsidR="008C1DA8" w:rsidRPr="00A254BE" w:rsidRDefault="008C1DA8" w:rsidP="006E4653">
      <w:pPr>
        <w:spacing w:line="276" w:lineRule="auto"/>
        <w:jc w:val="both"/>
        <w:rPr>
          <w:sz w:val="24"/>
        </w:rPr>
      </w:pPr>
      <w:r w:rsidRPr="00A254BE">
        <w:rPr>
          <w:sz w:val="24"/>
        </w:rPr>
        <w:t xml:space="preserve">The main folder, soen487-w18-team, contains the web service for PM1.1 and PM1.2, </w:t>
      </w:r>
      <w:proofErr w:type="spellStart"/>
      <w:r w:rsidRPr="00A254BE">
        <w:rPr>
          <w:sz w:val="24"/>
        </w:rPr>
        <w:t>XMLReader</w:t>
      </w:r>
      <w:proofErr w:type="spellEnd"/>
      <w:r w:rsidRPr="00A254BE">
        <w:rPr>
          <w:sz w:val="24"/>
        </w:rPr>
        <w:t xml:space="preserve">. The following table lists the project sub-folders of soen487-w18-team and </w:t>
      </w:r>
      <w:r w:rsidR="00540FBA" w:rsidRPr="00A254BE">
        <w:rPr>
          <w:sz w:val="24"/>
        </w:rPr>
        <w:t>their contents</w:t>
      </w:r>
      <w:r w:rsidRPr="00A254BE">
        <w:rPr>
          <w:sz w:val="24"/>
        </w:rPr>
        <w:t>.</w:t>
      </w:r>
    </w:p>
    <w:p w:rsidR="008C1DA8" w:rsidRPr="00A254BE" w:rsidRDefault="008C1DA8" w:rsidP="006E4653">
      <w:pPr>
        <w:spacing w:after="360" w:line="276" w:lineRule="auto"/>
        <w:jc w:val="both"/>
        <w:rPr>
          <w:sz w:val="24"/>
        </w:rPr>
      </w:pPr>
      <w:r w:rsidRPr="00A254BE">
        <w:rPr>
          <w:sz w:val="24"/>
        </w:rPr>
        <w:t xml:space="preserve">Note: Naturally, sub-folders not specific to this project, such as .git and build were omitted from the list. </w:t>
      </w:r>
    </w:p>
    <w:tbl>
      <w:tblPr>
        <w:tblStyle w:val="LightGrid-Accent1"/>
        <w:tblW w:w="0" w:type="auto"/>
        <w:tblInd w:w="738" w:type="dxa"/>
        <w:tblLook w:val="04A0" w:firstRow="1" w:lastRow="0" w:firstColumn="1" w:lastColumn="0" w:noHBand="0" w:noVBand="1"/>
      </w:tblPr>
      <w:tblGrid>
        <w:gridCol w:w="4394"/>
        <w:gridCol w:w="4444"/>
      </w:tblGrid>
      <w:tr w:rsidR="008C1DA8" w:rsidRPr="00BD0A56" w:rsidTr="00492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rPr>
            </w:pPr>
            <w:r w:rsidRPr="00F70D62">
              <w:rPr>
                <w:rFonts w:asciiTheme="minorHAnsi" w:hAnsiTheme="minorHAnsi" w:cstheme="minorHAnsi"/>
                <w:color w:val="0070C0"/>
              </w:rPr>
              <w:t>Sub-folder</w:t>
            </w:r>
          </w:p>
        </w:tc>
        <w:tc>
          <w:tcPr>
            <w:tcW w:w="5670" w:type="dxa"/>
          </w:tcPr>
          <w:p w:rsidR="008C1DA8" w:rsidRPr="00F70D62" w:rsidRDefault="008C1DA8" w:rsidP="006E4653">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70D62">
              <w:rPr>
                <w:rFonts w:asciiTheme="minorHAnsi" w:hAnsiTheme="minorHAnsi" w:cstheme="minorHAnsi"/>
                <w:color w:val="0070C0"/>
              </w:rPr>
              <w:t>Contents</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CustomerDB</w:t>
            </w:r>
            <w:proofErr w:type="spellEnd"/>
          </w:p>
        </w:tc>
        <w:tc>
          <w:tcPr>
            <w:tcW w:w="5670" w:type="dxa"/>
          </w:tcPr>
          <w:p w:rsidR="008C1DA8" w:rsidRPr="00F70D62" w:rsidRDefault="00F70D62"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REST web service for PM 2.1.</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CustomerDB_Client</w:t>
            </w:r>
            <w:proofErr w:type="spellEnd"/>
          </w:p>
        </w:tc>
        <w:tc>
          <w:tcPr>
            <w:tcW w:w="5670" w:type="dxa"/>
          </w:tcPr>
          <w:p w:rsidR="008C1DA8" w:rsidRPr="00F70D62" w:rsidRDefault="00F70D62"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Client application for </w:t>
            </w:r>
            <w:proofErr w:type="spellStart"/>
            <w:r>
              <w:rPr>
                <w:rFonts w:cstheme="minorHAnsi"/>
              </w:rPr>
              <w:t>CustomerDB</w:t>
            </w:r>
            <w:proofErr w:type="spellEnd"/>
            <w:r>
              <w:rPr>
                <w:rFonts w:cstheme="minorHAnsi"/>
              </w:rPr>
              <w:t>.</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t>doc</w:t>
            </w:r>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Project report (this document).</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t>Manufacturer</w:t>
            </w:r>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SOAP web service for the manufacturer of Brand1 products.</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t>Manufacturer2</w:t>
            </w:r>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SOAP web service for the manufacturer of Brand1 products.</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t>Manufacturer3</w:t>
            </w:r>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 xml:space="preserve">SOAP web service for the manufacturer of </w:t>
            </w:r>
            <w:r w:rsidRPr="00F70D62">
              <w:rPr>
                <w:rFonts w:cstheme="minorHAnsi"/>
              </w:rPr>
              <w:lastRenderedPageBreak/>
              <w:t>Brand1 products.</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lastRenderedPageBreak/>
              <w:t>Manufacturer4</w:t>
            </w:r>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SOAP web service for the manufacturer of Brand1 products.</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ManufacturerTestClient</w:t>
            </w:r>
            <w:proofErr w:type="spellEnd"/>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A simple console-based text client designed to demonstrate the Manufacturer web service for PM1.3.</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t>PM3</w:t>
            </w:r>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 xml:space="preserve">HelloWorld BPEL application implemented for PM3.1. Sub-folder HelloWorld contains the BPEL module. Sub-folder </w:t>
            </w:r>
            <w:proofErr w:type="spellStart"/>
            <w:r w:rsidRPr="00F70D62">
              <w:rPr>
                <w:rFonts w:cstheme="minorHAnsi"/>
              </w:rPr>
              <w:t>HelloWorldCA</w:t>
            </w:r>
            <w:proofErr w:type="spellEnd"/>
            <w:r w:rsidRPr="00F70D62">
              <w:rPr>
                <w:rFonts w:cstheme="minorHAnsi"/>
              </w:rPr>
              <w:t xml:space="preserve"> contains the composite application.</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t>PM3-2</w:t>
            </w:r>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 xml:space="preserve">BPEL module for the first part of PM3.2, which invokes the </w:t>
            </w:r>
            <w:proofErr w:type="spellStart"/>
            <w:r w:rsidRPr="00F70D62">
              <w:rPr>
                <w:rFonts w:cstheme="minorHAnsi"/>
              </w:rPr>
              <w:t>XMLReader</w:t>
            </w:r>
            <w:proofErr w:type="spellEnd"/>
            <w:r w:rsidRPr="00F70D62">
              <w:rPr>
                <w:rFonts w:cstheme="minorHAnsi"/>
              </w:rPr>
              <w:t xml:space="preserve"> web service from PM1.</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t>PM3-2_CA</w:t>
            </w:r>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Composite application for the first part of PM3.2. Its BPEL module is in folder PM3-2.</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t>PM3-2REST</w:t>
            </w:r>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BPEL module for the second part of PM3.2, which invokes a public REST service.</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r w:rsidRPr="00F70D62">
              <w:rPr>
                <w:rFonts w:asciiTheme="minorHAnsi" w:hAnsiTheme="minorHAnsi" w:cstheme="minorHAnsi"/>
                <w:b w:val="0"/>
              </w:rPr>
              <w:t>PM3-2REST_CA</w:t>
            </w:r>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Composite application for the second part of PM3.2. Its BPEL module is in folder PM3-2REST.</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RetailerSystem</w:t>
            </w:r>
            <w:proofErr w:type="spellEnd"/>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Parent folder for the Retailer System.</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RetailerSystem</w:t>
            </w:r>
            <w:proofErr w:type="spellEnd"/>
            <w:r w:rsidRPr="00F70D62">
              <w:rPr>
                <w:rFonts w:asciiTheme="minorHAnsi" w:hAnsiTheme="minorHAnsi" w:cstheme="minorHAnsi"/>
                <w:b w:val="0"/>
              </w:rPr>
              <w:t>/</w:t>
            </w:r>
            <w:proofErr w:type="spellStart"/>
            <w:r w:rsidRPr="00F70D62">
              <w:rPr>
                <w:rFonts w:asciiTheme="minorHAnsi" w:hAnsiTheme="minorHAnsi" w:cstheme="minorHAnsi"/>
                <w:b w:val="0"/>
              </w:rPr>
              <w:t>RetailerCompositeApp</w:t>
            </w:r>
            <w:proofErr w:type="spellEnd"/>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Composite application for the retailer system.</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RetailerSystem</w:t>
            </w:r>
            <w:proofErr w:type="spellEnd"/>
            <w:r w:rsidRPr="00F70D62">
              <w:rPr>
                <w:rFonts w:asciiTheme="minorHAnsi" w:hAnsiTheme="minorHAnsi" w:cstheme="minorHAnsi"/>
                <w:b w:val="0"/>
              </w:rPr>
              <w:t>/</w:t>
            </w:r>
            <w:proofErr w:type="spellStart"/>
            <w:r w:rsidRPr="00F70D62">
              <w:rPr>
                <w:rFonts w:asciiTheme="minorHAnsi" w:hAnsiTheme="minorHAnsi" w:cstheme="minorHAnsi"/>
                <w:b w:val="0"/>
              </w:rPr>
              <w:t>RetailerService</w:t>
            </w:r>
            <w:proofErr w:type="spellEnd"/>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 xml:space="preserve">Web service for the Retailer System </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RetailerSystem</w:t>
            </w:r>
            <w:proofErr w:type="spellEnd"/>
            <w:r w:rsidRPr="00F70D62">
              <w:rPr>
                <w:rFonts w:asciiTheme="minorHAnsi" w:hAnsiTheme="minorHAnsi" w:cstheme="minorHAnsi"/>
                <w:b w:val="0"/>
              </w:rPr>
              <w:t>/WarehouseService1</w:t>
            </w:r>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Web service for Warehouse 1.</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RetailerSystem</w:t>
            </w:r>
            <w:proofErr w:type="spellEnd"/>
            <w:r w:rsidRPr="00F70D62">
              <w:rPr>
                <w:rFonts w:asciiTheme="minorHAnsi" w:hAnsiTheme="minorHAnsi" w:cstheme="minorHAnsi"/>
                <w:b w:val="0"/>
              </w:rPr>
              <w:t>/WarehouseService2</w:t>
            </w:r>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Web service for Warehouse 2.</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RetailerSystem</w:t>
            </w:r>
            <w:proofErr w:type="spellEnd"/>
            <w:r w:rsidRPr="00F70D62">
              <w:rPr>
                <w:rFonts w:asciiTheme="minorHAnsi" w:hAnsiTheme="minorHAnsi" w:cstheme="minorHAnsi"/>
                <w:b w:val="0"/>
              </w:rPr>
              <w:t>/WarehouseService3</w:t>
            </w:r>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Web service for Warehouse 3.</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RetailerSystem</w:t>
            </w:r>
            <w:proofErr w:type="spellEnd"/>
            <w:r w:rsidRPr="00F70D62">
              <w:rPr>
                <w:rFonts w:asciiTheme="minorHAnsi" w:hAnsiTheme="minorHAnsi" w:cstheme="minorHAnsi"/>
                <w:b w:val="0"/>
              </w:rPr>
              <w:t>/WarehouseService4</w:t>
            </w:r>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Web service for Warehouse 4.</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RetailerSystem</w:t>
            </w:r>
            <w:proofErr w:type="spellEnd"/>
            <w:r w:rsidRPr="00F70D62">
              <w:rPr>
                <w:rFonts w:asciiTheme="minorHAnsi" w:hAnsiTheme="minorHAnsi" w:cstheme="minorHAnsi"/>
                <w:b w:val="0"/>
              </w:rPr>
              <w:t>/</w:t>
            </w:r>
            <w:proofErr w:type="spellStart"/>
            <w:r w:rsidRPr="00F70D62">
              <w:rPr>
                <w:rFonts w:asciiTheme="minorHAnsi" w:hAnsiTheme="minorHAnsi" w:cstheme="minorHAnsi"/>
                <w:b w:val="0"/>
              </w:rPr>
              <w:t>WarehousesInvocationModule</w:t>
            </w:r>
            <w:proofErr w:type="spellEnd"/>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BPEL module for the warehouses.</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SupplyChainWebApp</w:t>
            </w:r>
            <w:proofErr w:type="spellEnd"/>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 xml:space="preserve">Customer-facing client application for the Supply Chain Management </w:t>
            </w:r>
            <w:r w:rsidR="005D3426">
              <w:rPr>
                <w:rFonts w:cstheme="minorHAnsi"/>
              </w:rPr>
              <w:t xml:space="preserve">Application. </w:t>
            </w:r>
          </w:p>
        </w:tc>
      </w:tr>
      <w:tr w:rsidR="005D3426"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5D3426" w:rsidRPr="00F70D62" w:rsidRDefault="005D3426" w:rsidP="006E4653">
            <w:pPr>
              <w:spacing w:line="276" w:lineRule="auto"/>
              <w:rPr>
                <w:rFonts w:cstheme="minorHAnsi"/>
              </w:rPr>
            </w:pPr>
            <w:proofErr w:type="spellStart"/>
            <w:r w:rsidRPr="00F70D62">
              <w:rPr>
                <w:rFonts w:asciiTheme="minorHAnsi" w:hAnsiTheme="minorHAnsi" w:cstheme="minorHAnsi"/>
                <w:b w:val="0"/>
              </w:rPr>
              <w:t>SupplyChainWeb</w:t>
            </w:r>
            <w:r>
              <w:rPr>
                <w:rFonts w:asciiTheme="minorHAnsi" w:hAnsiTheme="minorHAnsi" w:cstheme="minorHAnsi"/>
                <w:b w:val="0"/>
              </w:rPr>
              <w:t>Service</w:t>
            </w:r>
            <w:proofErr w:type="spellEnd"/>
          </w:p>
        </w:tc>
        <w:tc>
          <w:tcPr>
            <w:tcW w:w="5670" w:type="dxa"/>
          </w:tcPr>
          <w:p w:rsidR="005D3426" w:rsidRPr="00F70D62" w:rsidRDefault="005D3426"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SOAP based web service for the web application.</w:t>
            </w:r>
          </w:p>
        </w:tc>
      </w:tr>
      <w:tr w:rsidR="008C1DA8" w:rsidRPr="00BD0A56" w:rsidTr="00492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TemperatureService</w:t>
            </w:r>
            <w:proofErr w:type="spellEnd"/>
          </w:p>
        </w:tc>
        <w:tc>
          <w:tcPr>
            <w:tcW w:w="5670" w:type="dxa"/>
          </w:tcPr>
          <w:p w:rsidR="008C1DA8" w:rsidRPr="00F70D62" w:rsidRDefault="008C1DA8" w:rsidP="006E4653">
            <w:pPr>
              <w:spacing w:line="276" w:lineRule="auto"/>
              <w:cnfStyle w:val="000000010000" w:firstRow="0" w:lastRow="0" w:firstColumn="0" w:lastColumn="0" w:oddVBand="0" w:evenVBand="0" w:oddHBand="0" w:evenHBand="1" w:firstRowFirstColumn="0" w:firstRowLastColumn="0" w:lastRowFirstColumn="0" w:lastRowLastColumn="0"/>
              <w:rPr>
                <w:rFonts w:cstheme="minorHAnsi"/>
              </w:rPr>
            </w:pPr>
            <w:r w:rsidRPr="00F70D62">
              <w:rPr>
                <w:rFonts w:cstheme="minorHAnsi"/>
              </w:rPr>
              <w:t>REST service implemented for PM2.2.</w:t>
            </w:r>
          </w:p>
        </w:tc>
      </w:tr>
      <w:tr w:rsidR="008C1DA8" w:rsidRPr="00BD0A56" w:rsidTr="0049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8C1DA8" w:rsidRPr="00F70D62" w:rsidRDefault="008C1DA8" w:rsidP="006E4653">
            <w:pPr>
              <w:spacing w:line="276" w:lineRule="auto"/>
              <w:rPr>
                <w:rFonts w:asciiTheme="minorHAnsi" w:hAnsiTheme="minorHAnsi" w:cstheme="minorHAnsi"/>
                <w:b w:val="0"/>
              </w:rPr>
            </w:pPr>
            <w:proofErr w:type="spellStart"/>
            <w:r w:rsidRPr="00F70D62">
              <w:rPr>
                <w:rFonts w:asciiTheme="minorHAnsi" w:hAnsiTheme="minorHAnsi" w:cstheme="minorHAnsi"/>
                <w:b w:val="0"/>
              </w:rPr>
              <w:t>XMLReaderClient</w:t>
            </w:r>
            <w:proofErr w:type="spellEnd"/>
          </w:p>
        </w:tc>
        <w:tc>
          <w:tcPr>
            <w:tcW w:w="5670" w:type="dxa"/>
          </w:tcPr>
          <w:p w:rsidR="008C1DA8" w:rsidRPr="00F70D62" w:rsidRDefault="008C1DA8" w:rsidP="006E465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F70D62">
              <w:rPr>
                <w:rFonts w:cstheme="minorHAnsi"/>
              </w:rPr>
              <w:t xml:space="preserve">A simple console-based text client designed to demonstrate the </w:t>
            </w:r>
            <w:proofErr w:type="spellStart"/>
            <w:r w:rsidRPr="00F70D62">
              <w:rPr>
                <w:rFonts w:cstheme="minorHAnsi"/>
              </w:rPr>
              <w:t>XMLReader</w:t>
            </w:r>
            <w:proofErr w:type="spellEnd"/>
            <w:r w:rsidRPr="00F70D62">
              <w:rPr>
                <w:rFonts w:cstheme="minorHAnsi"/>
              </w:rPr>
              <w:t xml:space="preserve"> web service for PM1.1 and 1.2.</w:t>
            </w:r>
          </w:p>
        </w:tc>
      </w:tr>
    </w:tbl>
    <w:p w:rsidR="00F70D62" w:rsidRDefault="00F70D62" w:rsidP="006E4653">
      <w:pPr>
        <w:pStyle w:val="Heading1"/>
        <w:spacing w:line="276" w:lineRule="auto"/>
        <w:rPr>
          <w:b/>
          <w:sz w:val="36"/>
        </w:rPr>
      </w:pPr>
    </w:p>
    <w:p w:rsidR="00F70D62" w:rsidRDefault="00F70D62" w:rsidP="006E4653">
      <w:pPr>
        <w:spacing w:line="276" w:lineRule="auto"/>
        <w:rPr>
          <w:rFonts w:asciiTheme="majorHAnsi" w:eastAsiaTheme="majorEastAsia" w:hAnsiTheme="majorHAnsi" w:cstheme="majorBidi"/>
          <w:b/>
          <w:color w:val="2E74B5" w:themeColor="accent1" w:themeShade="BF"/>
          <w:sz w:val="36"/>
          <w:szCs w:val="32"/>
        </w:rPr>
      </w:pPr>
      <w:r>
        <w:rPr>
          <w:b/>
          <w:sz w:val="36"/>
        </w:rPr>
        <w:br w:type="page"/>
      </w:r>
    </w:p>
    <w:p w:rsidR="004D69E3" w:rsidRDefault="0068559C" w:rsidP="006E4653">
      <w:pPr>
        <w:pStyle w:val="Heading1"/>
        <w:numPr>
          <w:ilvl w:val="0"/>
          <w:numId w:val="1"/>
        </w:numPr>
        <w:spacing w:line="276" w:lineRule="auto"/>
        <w:rPr>
          <w:b/>
          <w:sz w:val="36"/>
        </w:rPr>
      </w:pPr>
      <w:bookmarkStart w:id="2" w:name="_Toc510295079"/>
      <w:r>
        <w:rPr>
          <w:b/>
          <w:sz w:val="36"/>
        </w:rPr>
        <w:lastRenderedPageBreak/>
        <w:t>Deployment Architecture</w:t>
      </w:r>
      <w:bookmarkEnd w:id="2"/>
    </w:p>
    <w:p w:rsidR="004D69E3" w:rsidRDefault="004D69E3" w:rsidP="006E4653">
      <w:pPr>
        <w:spacing w:line="276" w:lineRule="auto"/>
      </w:pPr>
    </w:p>
    <w:p w:rsidR="004D69E3" w:rsidRPr="00166323" w:rsidRDefault="008C1DA8" w:rsidP="006E4653">
      <w:pPr>
        <w:pStyle w:val="Heading2"/>
        <w:spacing w:line="276" w:lineRule="auto"/>
      </w:pPr>
      <w:bookmarkStart w:id="3" w:name="_Toc510295080"/>
      <w:r w:rsidRPr="00166323">
        <w:t>3</w:t>
      </w:r>
      <w:r w:rsidR="004D69E3" w:rsidRPr="00166323">
        <w:t>.1</w:t>
      </w:r>
      <w:r w:rsidRPr="00166323">
        <w:t>.</w:t>
      </w:r>
      <w:r w:rsidR="00C72B01" w:rsidRPr="00166323">
        <w:t xml:space="preserve"> </w:t>
      </w:r>
      <w:r w:rsidR="004D69E3" w:rsidRPr="00166323">
        <w:t>Global Architecture of the Project</w:t>
      </w:r>
      <w:bookmarkEnd w:id="3"/>
    </w:p>
    <w:p w:rsidR="0090513D" w:rsidRDefault="0090513D" w:rsidP="006E4653">
      <w:pPr>
        <w:spacing w:line="276" w:lineRule="auto"/>
        <w:jc w:val="both"/>
      </w:pPr>
      <w:r>
        <w:t>The Supply Chain System follows a</w:t>
      </w:r>
      <w:r w:rsidR="00492E28">
        <w:t xml:space="preserve"> micro</w:t>
      </w:r>
      <w:r>
        <w:t>service architectu</w:t>
      </w:r>
      <w:r w:rsidR="00492E28">
        <w:t>re. In total, there are 4 micro</w:t>
      </w:r>
      <w:r>
        <w:t>services:</w:t>
      </w:r>
    </w:p>
    <w:p w:rsidR="0090513D" w:rsidRDefault="0090513D" w:rsidP="006E4653">
      <w:pPr>
        <w:pStyle w:val="ListParagraph"/>
        <w:numPr>
          <w:ilvl w:val="0"/>
          <w:numId w:val="4"/>
        </w:numPr>
        <w:spacing w:line="276" w:lineRule="auto"/>
        <w:jc w:val="both"/>
      </w:pPr>
      <w:r>
        <w:t xml:space="preserve">Manufacturer </w:t>
      </w:r>
      <w:r w:rsidR="00492E28">
        <w:t>s</w:t>
      </w:r>
      <w:r>
        <w:t>ervice</w:t>
      </w:r>
    </w:p>
    <w:p w:rsidR="0090513D" w:rsidRDefault="0090513D" w:rsidP="006E4653">
      <w:pPr>
        <w:pStyle w:val="ListParagraph"/>
        <w:numPr>
          <w:ilvl w:val="0"/>
          <w:numId w:val="4"/>
        </w:numPr>
        <w:spacing w:line="276" w:lineRule="auto"/>
        <w:jc w:val="both"/>
      </w:pPr>
      <w:r>
        <w:t xml:space="preserve">Warehouse </w:t>
      </w:r>
      <w:r w:rsidR="00492E28">
        <w:t>s</w:t>
      </w:r>
      <w:r>
        <w:t>ervice</w:t>
      </w:r>
    </w:p>
    <w:p w:rsidR="0090513D" w:rsidRDefault="0090513D" w:rsidP="006E4653">
      <w:pPr>
        <w:pStyle w:val="ListParagraph"/>
        <w:numPr>
          <w:ilvl w:val="0"/>
          <w:numId w:val="4"/>
        </w:numPr>
        <w:spacing w:line="276" w:lineRule="auto"/>
        <w:jc w:val="both"/>
      </w:pPr>
      <w:r>
        <w:t xml:space="preserve">Retailer </w:t>
      </w:r>
      <w:r w:rsidR="00492E28">
        <w:t>s</w:t>
      </w:r>
      <w:r>
        <w:t>ervice</w:t>
      </w:r>
    </w:p>
    <w:p w:rsidR="0090513D" w:rsidRDefault="0090513D" w:rsidP="006E4653">
      <w:pPr>
        <w:pStyle w:val="ListParagraph"/>
        <w:numPr>
          <w:ilvl w:val="0"/>
          <w:numId w:val="4"/>
        </w:numPr>
        <w:spacing w:line="276" w:lineRule="auto"/>
        <w:jc w:val="both"/>
      </w:pPr>
      <w:r>
        <w:t xml:space="preserve">Web </w:t>
      </w:r>
      <w:r w:rsidR="00492E28">
        <w:t>a</w:t>
      </w:r>
      <w:r>
        <w:t xml:space="preserve">pplication </w:t>
      </w:r>
      <w:r w:rsidR="00492E28">
        <w:t>s</w:t>
      </w:r>
      <w:r>
        <w:t>ervice</w:t>
      </w:r>
    </w:p>
    <w:p w:rsidR="00492E28" w:rsidRDefault="00492E28" w:rsidP="006E4653">
      <w:pPr>
        <w:spacing w:after="0" w:line="276" w:lineRule="auto"/>
        <w:jc w:val="both"/>
      </w:pPr>
      <w:r>
        <w:t xml:space="preserve">See figure </w:t>
      </w:r>
      <w:r w:rsidR="002435B8">
        <w:t>1</w:t>
      </w:r>
      <w:r>
        <w:t xml:space="preserve"> for an illustration of the application’s overall architecture.</w:t>
      </w:r>
    </w:p>
    <w:p w:rsidR="008C1DA8" w:rsidRDefault="008C1DA8" w:rsidP="006E4653">
      <w:pPr>
        <w:pStyle w:val="Heading2"/>
        <w:spacing w:line="276" w:lineRule="auto"/>
      </w:pPr>
    </w:p>
    <w:p w:rsidR="006A49CD" w:rsidRPr="008C1DA8" w:rsidRDefault="008C1DA8" w:rsidP="006E4653">
      <w:pPr>
        <w:pStyle w:val="Heading2"/>
        <w:spacing w:line="276" w:lineRule="auto"/>
      </w:pPr>
      <w:bookmarkStart w:id="4" w:name="_Toc510295081"/>
      <w:r>
        <w:t xml:space="preserve">3.2. </w:t>
      </w:r>
      <w:r w:rsidR="006A49CD" w:rsidRPr="008C1DA8">
        <w:t>Manufacturer Service</w:t>
      </w:r>
      <w:bookmarkEnd w:id="4"/>
    </w:p>
    <w:p w:rsidR="006A49CD" w:rsidRDefault="006A49CD" w:rsidP="006E4653">
      <w:pPr>
        <w:spacing w:line="276" w:lineRule="auto"/>
        <w:jc w:val="both"/>
      </w:pPr>
      <w:r>
        <w:t>The Manufacturer Service can be f</w:t>
      </w:r>
      <w:r w:rsidRPr="006A49CD">
        <w:t xml:space="preserve">ound as a project </w:t>
      </w:r>
      <w:r w:rsidRPr="006A49CD">
        <w:rPr>
          <w:b/>
          <w:bCs/>
        </w:rPr>
        <w:t>Manufacturer</w:t>
      </w:r>
      <w:r>
        <w:rPr>
          <w:b/>
          <w:bCs/>
        </w:rPr>
        <w:t>#</w:t>
      </w:r>
      <w:r w:rsidRPr="006A49CD">
        <w:t xml:space="preserve"> in </w:t>
      </w:r>
      <w:r w:rsidRPr="006A49CD">
        <w:rPr>
          <w:b/>
          <w:bCs/>
        </w:rPr>
        <w:t>soen487-w18-team04</w:t>
      </w:r>
      <w:r w:rsidRPr="006A49CD">
        <w:t xml:space="preserve"> folder (where # </w:t>
      </w:r>
      <w:r>
        <w:t>is the number of the Manufacture</w:t>
      </w:r>
      <w:r w:rsidR="00476604">
        <w:t>r</w:t>
      </w:r>
      <w:r>
        <w:t>).</w:t>
      </w:r>
    </w:p>
    <w:p w:rsidR="00691EB7" w:rsidRDefault="00691EB7" w:rsidP="006E4653">
      <w:pPr>
        <w:spacing w:line="276" w:lineRule="auto"/>
        <w:jc w:val="both"/>
      </w:pPr>
      <w:r>
        <w:t>There are 4 manufacturers in total: Brand1, Brand2, Brand3 and Brand4. Each one has its own SOAP web service, which is used by the warehouse services to place orders for products.</w:t>
      </w:r>
    </w:p>
    <w:p w:rsidR="00691EB7" w:rsidRDefault="00691EB7" w:rsidP="006E4653">
      <w:pPr>
        <w:spacing w:line="276" w:lineRule="auto"/>
        <w:jc w:val="both"/>
      </w:pPr>
      <w:r>
        <w:t xml:space="preserve">The Manufacturer services are organized into 2 main parts: </w:t>
      </w:r>
    </w:p>
    <w:p w:rsidR="00691EB7" w:rsidRDefault="00691EB7" w:rsidP="006E4653">
      <w:pPr>
        <w:pStyle w:val="ListParagraph"/>
        <w:numPr>
          <w:ilvl w:val="0"/>
          <w:numId w:val="17"/>
        </w:numPr>
        <w:spacing w:line="276" w:lineRule="auto"/>
        <w:jc w:val="both"/>
      </w:pPr>
      <w:r w:rsidRPr="00166323">
        <w:rPr>
          <w:b/>
        </w:rPr>
        <w:t>soen487.g4.sc.manufacturer.business</w:t>
      </w:r>
      <w:r w:rsidR="00166323">
        <w:t xml:space="preserve">, which </w:t>
      </w:r>
      <w:r>
        <w:t xml:space="preserve">contains </w:t>
      </w:r>
      <w:r w:rsidR="002927FE">
        <w:t xml:space="preserve">the </w:t>
      </w:r>
      <w:r>
        <w:t xml:space="preserve">domain model classes for the Manufacturer: Product and </w:t>
      </w:r>
      <w:proofErr w:type="spellStart"/>
      <w:r>
        <w:t>PurchaseOrder</w:t>
      </w:r>
      <w:proofErr w:type="spellEnd"/>
      <w:r>
        <w:t xml:space="preserve">. </w:t>
      </w:r>
    </w:p>
    <w:p w:rsidR="00166323" w:rsidRDefault="00166323" w:rsidP="006E4653">
      <w:pPr>
        <w:pStyle w:val="ListParagraph"/>
        <w:numPr>
          <w:ilvl w:val="0"/>
          <w:numId w:val="17"/>
        </w:numPr>
        <w:spacing w:line="276" w:lineRule="auto"/>
        <w:jc w:val="both"/>
      </w:pPr>
      <w:r w:rsidRPr="00166323">
        <w:rPr>
          <w:b/>
        </w:rPr>
        <w:t>soen487.g4.sc.manufacturer.service</w:t>
      </w:r>
      <w:r>
        <w:t xml:space="preserve">, which contains the SOAP web service. It also has an </w:t>
      </w:r>
      <w:proofErr w:type="spellStart"/>
      <w:r>
        <w:t>InitializeInventory</w:t>
      </w:r>
      <w:proofErr w:type="spellEnd"/>
      <w:r>
        <w:t xml:space="preserve"> class which is used to randomly initialize the manufacturer's product unit prices and stock levels.</w:t>
      </w:r>
    </w:p>
    <w:p w:rsidR="00691EB7" w:rsidRDefault="00691EB7" w:rsidP="006E4653">
      <w:pPr>
        <w:spacing w:after="0" w:line="276" w:lineRule="auto"/>
        <w:jc w:val="both"/>
      </w:pPr>
      <w:r>
        <w:t xml:space="preserve">The data source for a Manufacturer web service is 2 XML files: product.xml and purchase-order.xml. </w:t>
      </w:r>
      <w:r w:rsidR="00476604">
        <w:t xml:space="preserve">product.xml stores information on the list of products produced by the manufacturer and purchase-order.xml keeps a history of the purchase orders that have been successfully processed. </w:t>
      </w:r>
    </w:p>
    <w:p w:rsidR="00691EB7" w:rsidRDefault="00691EB7" w:rsidP="006E4653">
      <w:pPr>
        <w:spacing w:after="0" w:line="276" w:lineRule="auto"/>
      </w:pPr>
    </w:p>
    <w:p w:rsidR="006A49CD" w:rsidRDefault="008C1DA8" w:rsidP="006E4653">
      <w:pPr>
        <w:pStyle w:val="Heading2"/>
        <w:spacing w:line="276" w:lineRule="auto"/>
      </w:pPr>
      <w:bookmarkStart w:id="5" w:name="_Toc510295082"/>
      <w:r>
        <w:t>3.3.</w:t>
      </w:r>
      <w:r w:rsidR="006A49CD">
        <w:t xml:space="preserve"> Warehouse Service</w:t>
      </w:r>
      <w:bookmarkEnd w:id="5"/>
    </w:p>
    <w:p w:rsidR="006A49CD" w:rsidRDefault="006A49CD" w:rsidP="006E4653">
      <w:pPr>
        <w:spacing w:line="276" w:lineRule="auto"/>
      </w:pPr>
      <w:r>
        <w:t xml:space="preserve">The Warehouse Service can be found as </w:t>
      </w:r>
      <w:r w:rsidRPr="006A49CD">
        <w:t xml:space="preserve">a project </w:t>
      </w:r>
      <w:proofErr w:type="spellStart"/>
      <w:r w:rsidRPr="006A49CD">
        <w:rPr>
          <w:b/>
          <w:bCs/>
        </w:rPr>
        <w:t>WarehouseService</w:t>
      </w:r>
      <w:proofErr w:type="spellEnd"/>
      <w:r>
        <w:rPr>
          <w:b/>
          <w:bCs/>
        </w:rPr>
        <w:t>#</w:t>
      </w:r>
      <w:r w:rsidRPr="006A49CD">
        <w:t xml:space="preserve"> in </w:t>
      </w:r>
      <w:r w:rsidRPr="006A49CD">
        <w:rPr>
          <w:b/>
          <w:bCs/>
        </w:rPr>
        <w:t>soen487-w18-team04/</w:t>
      </w:r>
      <w:proofErr w:type="spellStart"/>
      <w:r w:rsidRPr="006A49CD">
        <w:rPr>
          <w:b/>
          <w:bCs/>
        </w:rPr>
        <w:t>RetailerSystem</w:t>
      </w:r>
      <w:proofErr w:type="spellEnd"/>
      <w:r w:rsidRPr="006A49CD">
        <w:t xml:space="preserve"> folder (where # </w:t>
      </w:r>
      <w:r>
        <w:t>is the number of the Warehouse).</w:t>
      </w:r>
    </w:p>
    <w:p w:rsidR="00691EB7" w:rsidRDefault="00476604" w:rsidP="006E4653">
      <w:pPr>
        <w:spacing w:line="276" w:lineRule="auto"/>
      </w:pPr>
      <w:r>
        <w:t>There are</w:t>
      </w:r>
      <w:r w:rsidR="00691EB7" w:rsidRPr="00691EB7">
        <w:t xml:space="preserve"> 4 warehouses in total. Each warehouse offers a </w:t>
      </w:r>
      <w:r>
        <w:t>SOAP</w:t>
      </w:r>
      <w:r w:rsidR="00691EB7" w:rsidRPr="00691EB7">
        <w:t xml:space="preserve"> web service and a </w:t>
      </w:r>
      <w:r>
        <w:t>REST</w:t>
      </w:r>
      <w:r w:rsidR="00691EB7" w:rsidRPr="00691EB7">
        <w:t>ful web service.</w:t>
      </w:r>
    </w:p>
    <w:p w:rsidR="00691EB7" w:rsidRPr="00691EB7" w:rsidRDefault="00691EB7" w:rsidP="006E4653">
      <w:pPr>
        <w:spacing w:line="276" w:lineRule="auto"/>
      </w:pPr>
      <w:r w:rsidRPr="00691EB7">
        <w:t>These services are used by a ret</w:t>
      </w:r>
      <w:r w:rsidR="00476604">
        <w:t>ailer to place an order (using SOAP</w:t>
      </w:r>
      <w:r w:rsidRPr="00691EB7">
        <w:t xml:space="preserve"> </w:t>
      </w:r>
      <w:r>
        <w:t>web service</w:t>
      </w:r>
      <w:r w:rsidRPr="00691EB7">
        <w:t>) and to get information on the products available in the inventory of the warehouse (</w:t>
      </w:r>
      <w:r w:rsidR="00476604">
        <w:t>REST</w:t>
      </w:r>
      <w:r w:rsidRPr="00691EB7">
        <w:t xml:space="preserve">ful </w:t>
      </w:r>
      <w:r>
        <w:t>web service</w:t>
      </w:r>
      <w:r w:rsidRPr="00691EB7">
        <w:t>).</w:t>
      </w:r>
    </w:p>
    <w:p w:rsidR="00476604" w:rsidRDefault="00691EB7" w:rsidP="006E4653">
      <w:pPr>
        <w:spacing w:line="276" w:lineRule="auto"/>
      </w:pPr>
      <w:proofErr w:type="spellStart"/>
      <w:r w:rsidRPr="00691EB7">
        <w:t>WarehouseService</w:t>
      </w:r>
      <w:proofErr w:type="spellEnd"/>
      <w:r w:rsidRPr="00691EB7">
        <w:t xml:space="preserve"> is organized into 3</w:t>
      </w:r>
      <w:r>
        <w:t xml:space="preserve"> main parts:</w:t>
      </w:r>
    </w:p>
    <w:p w:rsidR="002927FE" w:rsidRDefault="00476604" w:rsidP="006E4653">
      <w:pPr>
        <w:pStyle w:val="ListParagraph"/>
        <w:numPr>
          <w:ilvl w:val="0"/>
          <w:numId w:val="17"/>
        </w:numPr>
        <w:spacing w:line="276" w:lineRule="auto"/>
      </w:pPr>
      <w:r w:rsidRPr="00476604">
        <w:rPr>
          <w:b/>
        </w:rPr>
        <w:t>soen487.g4.sc.warehouse.service</w:t>
      </w:r>
      <w:r>
        <w:t>, which contains both the SOAP web service and RESTful API.</w:t>
      </w:r>
    </w:p>
    <w:p w:rsidR="002927FE" w:rsidRDefault="002927FE" w:rsidP="006E4653">
      <w:pPr>
        <w:pStyle w:val="ListParagraph"/>
        <w:numPr>
          <w:ilvl w:val="0"/>
          <w:numId w:val="17"/>
        </w:numPr>
        <w:spacing w:line="276" w:lineRule="auto"/>
      </w:pPr>
      <w:r>
        <w:rPr>
          <w:b/>
        </w:rPr>
        <w:lastRenderedPageBreak/>
        <w:t>soen487.g4.sc.warehouse.business</w:t>
      </w:r>
      <w:r>
        <w:t>, which contains the domain model classes for Warehouse, like Customer, Item.</w:t>
      </w:r>
    </w:p>
    <w:p w:rsidR="00691EB7" w:rsidRPr="00691EB7" w:rsidRDefault="002927FE" w:rsidP="006E4653">
      <w:pPr>
        <w:pStyle w:val="ListParagraph"/>
        <w:numPr>
          <w:ilvl w:val="0"/>
          <w:numId w:val="17"/>
        </w:numPr>
        <w:spacing w:line="276" w:lineRule="auto"/>
      </w:pPr>
      <w:r>
        <w:rPr>
          <w:b/>
        </w:rPr>
        <w:t>s</w:t>
      </w:r>
      <w:r w:rsidRPr="002927FE">
        <w:rPr>
          <w:b/>
        </w:rPr>
        <w:t>oen487.g4.sc.warehouse.util</w:t>
      </w:r>
      <w:r>
        <w:t>, which contains helper classes that will be called by the service layer.</w:t>
      </w:r>
    </w:p>
    <w:p w:rsidR="00492E28" w:rsidRDefault="00492E28" w:rsidP="006E4653">
      <w:pPr>
        <w:spacing w:line="276" w:lineRule="auto"/>
        <w:jc w:val="center"/>
      </w:pPr>
      <w:r>
        <w:rPr>
          <w:noProof/>
        </w:rPr>
        <w:drawing>
          <wp:inline distT="0" distB="0" distL="0" distR="0" wp14:anchorId="627A6D1C" wp14:editId="0DB8C04A">
            <wp:extent cx="5943600" cy="36830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83000"/>
                    </a:xfrm>
                    <a:prstGeom prst="rect">
                      <a:avLst/>
                    </a:prstGeom>
                    <a:ln w="3175">
                      <a:solidFill>
                        <a:schemeClr val="tx1"/>
                      </a:solidFill>
                    </a:ln>
                  </pic:spPr>
                </pic:pic>
              </a:graphicData>
            </a:graphic>
          </wp:inline>
        </w:drawing>
      </w:r>
    </w:p>
    <w:p w:rsidR="00F70D62" w:rsidRDefault="00492E28" w:rsidP="006E4653">
      <w:pPr>
        <w:spacing w:line="276" w:lineRule="auto"/>
        <w:jc w:val="center"/>
      </w:pPr>
      <w:r>
        <w:t>Figure 1: Application architecture</w:t>
      </w:r>
      <w:r w:rsidR="002435B8">
        <w:t xml:space="preserve"> (see Architecture.png for a larger version)</w:t>
      </w:r>
    </w:p>
    <w:p w:rsidR="00F70D62" w:rsidRDefault="00F70D62" w:rsidP="006E4653">
      <w:pPr>
        <w:spacing w:line="276" w:lineRule="auto"/>
        <w:jc w:val="center"/>
      </w:pPr>
    </w:p>
    <w:p w:rsidR="00691EB7" w:rsidRPr="00691EB7" w:rsidRDefault="002927FE" w:rsidP="006E4653">
      <w:pPr>
        <w:spacing w:line="276" w:lineRule="auto"/>
        <w:jc w:val="both"/>
      </w:pPr>
      <w:r>
        <w:t>The</w:t>
      </w:r>
      <w:r w:rsidR="00691EB7" w:rsidRPr="00691EB7">
        <w:t xml:space="preserve"> database for Warehouse is XML</w:t>
      </w:r>
      <w:r w:rsidR="0044541A">
        <w:t xml:space="preserve"> and JSON</w:t>
      </w:r>
      <w:r w:rsidR="00691EB7" w:rsidRPr="00691EB7">
        <w:t xml:space="preserve"> documents. </w:t>
      </w:r>
      <w:r w:rsidR="00691EB7">
        <w:t>T</w:t>
      </w:r>
      <w:r w:rsidR="0044541A">
        <w:t xml:space="preserve">here are 4 database files: inventory-record.xml, ordered-items-record.xml, replenish-orders-record.xml and </w:t>
      </w:r>
      <w:proofErr w:type="spellStart"/>
      <w:r w:rsidR="0044541A">
        <w:t>retailers.record.json</w:t>
      </w:r>
      <w:proofErr w:type="spellEnd"/>
      <w:r w:rsidR="0044541A">
        <w:t xml:space="preserve">. </w:t>
      </w:r>
    </w:p>
    <w:p w:rsidR="00691EB7" w:rsidRPr="006A49CD" w:rsidRDefault="00691EB7" w:rsidP="006E4653">
      <w:pPr>
        <w:spacing w:before="100" w:beforeAutospacing="1" w:after="100" w:afterAutospacing="1" w:line="276" w:lineRule="auto"/>
        <w:rPr>
          <w:rFonts w:ascii="Times New Roman" w:eastAsia="Times New Roman" w:hAnsi="Times New Roman" w:cs="Times New Roman"/>
          <w:sz w:val="24"/>
          <w:szCs w:val="24"/>
        </w:rPr>
      </w:pPr>
    </w:p>
    <w:p w:rsidR="006A49CD" w:rsidRDefault="008C1DA8" w:rsidP="006E4653">
      <w:pPr>
        <w:pStyle w:val="Heading2"/>
        <w:spacing w:line="276" w:lineRule="auto"/>
      </w:pPr>
      <w:bookmarkStart w:id="6" w:name="_Toc510295083"/>
      <w:r>
        <w:t>3.4.</w:t>
      </w:r>
      <w:r w:rsidR="006A49CD">
        <w:t xml:space="preserve"> Retailer Service</w:t>
      </w:r>
      <w:bookmarkEnd w:id="6"/>
    </w:p>
    <w:p w:rsidR="006A49CD" w:rsidRPr="002435B8" w:rsidRDefault="006A49CD" w:rsidP="006E4653">
      <w:pPr>
        <w:spacing w:line="276" w:lineRule="auto"/>
        <w:jc w:val="both"/>
      </w:pPr>
      <w:r w:rsidRPr="002435B8">
        <w:t xml:space="preserve">The Retailer Service can be found as a project </w:t>
      </w:r>
      <w:proofErr w:type="spellStart"/>
      <w:r w:rsidRPr="002435B8">
        <w:rPr>
          <w:b/>
          <w:bCs/>
        </w:rPr>
        <w:t>RetailerService</w:t>
      </w:r>
      <w:proofErr w:type="spellEnd"/>
      <w:r w:rsidRPr="002435B8">
        <w:t xml:space="preserve"> in </w:t>
      </w:r>
      <w:r w:rsidRPr="002435B8">
        <w:rPr>
          <w:b/>
          <w:bCs/>
        </w:rPr>
        <w:t>soen487-w18-team04/</w:t>
      </w:r>
      <w:proofErr w:type="spellStart"/>
      <w:r w:rsidRPr="002435B8">
        <w:rPr>
          <w:b/>
          <w:bCs/>
        </w:rPr>
        <w:t>RetailerSystem</w:t>
      </w:r>
      <w:proofErr w:type="spellEnd"/>
      <w:r w:rsidRPr="002435B8">
        <w:t xml:space="preserve"> folder.</w:t>
      </w:r>
    </w:p>
    <w:p w:rsidR="00654C70" w:rsidRPr="002435B8" w:rsidRDefault="00654C70" w:rsidP="006E4653">
      <w:pPr>
        <w:spacing w:line="276" w:lineRule="auto"/>
        <w:jc w:val="both"/>
      </w:pPr>
      <w:r w:rsidRPr="002435B8">
        <w:t>The Retailer communicates with multiple warehouses (4 w</w:t>
      </w:r>
      <w:r w:rsidR="0044541A" w:rsidRPr="002435B8">
        <w:t>arehouses) by calling their REST</w:t>
      </w:r>
      <w:r w:rsidRPr="002435B8">
        <w:t xml:space="preserve">ful API through GET </w:t>
      </w:r>
      <w:r w:rsidR="0044541A" w:rsidRPr="002435B8">
        <w:t>HTTP</w:t>
      </w:r>
      <w:r w:rsidRPr="002435B8">
        <w:t xml:space="preserve"> method.</w:t>
      </w:r>
      <w:r w:rsidR="0044541A" w:rsidRPr="002435B8">
        <w:t xml:space="preserve"> </w:t>
      </w:r>
      <w:r w:rsidRPr="002435B8">
        <w:t xml:space="preserve">Also, it offers its own </w:t>
      </w:r>
      <w:r w:rsidR="0044541A" w:rsidRPr="002435B8">
        <w:t>REST</w:t>
      </w:r>
      <w:r w:rsidRPr="002435B8">
        <w:t xml:space="preserve">ful web service that will be used by the web client application. </w:t>
      </w:r>
    </w:p>
    <w:p w:rsidR="00654C70" w:rsidRPr="002435B8" w:rsidRDefault="00654C70" w:rsidP="006E4653">
      <w:pPr>
        <w:spacing w:line="276" w:lineRule="auto"/>
        <w:jc w:val="both"/>
      </w:pPr>
      <w:r w:rsidRPr="002435B8">
        <w:t>When the retailer is deployed, it establishes a communication to all 4 warehouses to get their inventory</w:t>
      </w:r>
      <w:r w:rsidR="0044541A" w:rsidRPr="002435B8">
        <w:t xml:space="preserve"> of products (by calling their REST</w:t>
      </w:r>
      <w:r w:rsidRPr="002435B8">
        <w:t xml:space="preserve">ful API through GET warehouses/#/products). Then, it combines all the </w:t>
      </w:r>
      <w:r w:rsidRPr="002435B8">
        <w:lastRenderedPageBreak/>
        <w:t>products of all 4 warehouses into a catalogue of items based on predefined criteria (currently manufacturer</w:t>
      </w:r>
      <w:r w:rsidR="0044541A" w:rsidRPr="002435B8">
        <w:t xml:space="preserve"> </w:t>
      </w:r>
      <w:r w:rsidRPr="002435B8">
        <w:t>name and product</w:t>
      </w:r>
      <w:r w:rsidR="0044541A" w:rsidRPr="002435B8">
        <w:t xml:space="preserve"> </w:t>
      </w:r>
      <w:r w:rsidRPr="002435B8">
        <w:t xml:space="preserve">type) and saves this catalogue into its internal database (found in </w:t>
      </w:r>
      <w:proofErr w:type="spellStart"/>
      <w:r w:rsidRPr="002435B8">
        <w:t>service.file.json</w:t>
      </w:r>
      <w:proofErr w:type="spellEnd"/>
      <w:r w:rsidRPr="002435B8">
        <w:t xml:space="preserve">). </w:t>
      </w:r>
    </w:p>
    <w:p w:rsidR="00654C70" w:rsidRDefault="00654C70" w:rsidP="006E4653">
      <w:pPr>
        <w:spacing w:before="100" w:beforeAutospacing="1" w:after="100" w:afterAutospacing="1" w:line="276" w:lineRule="auto"/>
        <w:rPr>
          <w:rFonts w:ascii="Times New Roman" w:eastAsia="Times New Roman" w:hAnsi="Times New Roman" w:cs="Times New Roman"/>
          <w:sz w:val="24"/>
          <w:szCs w:val="24"/>
        </w:rPr>
      </w:pPr>
    </w:p>
    <w:p w:rsidR="00E93465" w:rsidRDefault="00F70D62" w:rsidP="006E4653">
      <w:pPr>
        <w:pStyle w:val="Heading2"/>
        <w:spacing w:line="276" w:lineRule="auto"/>
      </w:pPr>
      <w:bookmarkStart w:id="7" w:name="_Toc510295084"/>
      <w:r>
        <w:t xml:space="preserve">3.5. </w:t>
      </w:r>
      <w:r w:rsidR="00E93465">
        <w:t>Web Application Service</w:t>
      </w:r>
      <w:bookmarkEnd w:id="7"/>
    </w:p>
    <w:p w:rsidR="00E93465" w:rsidRPr="002435B8" w:rsidRDefault="00E93465" w:rsidP="006E4653">
      <w:pPr>
        <w:spacing w:line="276" w:lineRule="auto"/>
        <w:jc w:val="both"/>
      </w:pPr>
      <w:r w:rsidRPr="002435B8">
        <w:t xml:space="preserve">The Web Application </w:t>
      </w:r>
      <w:r w:rsidR="00A254BE" w:rsidRPr="002435B8">
        <w:t xml:space="preserve">Service </w:t>
      </w:r>
      <w:r w:rsidRPr="002435B8">
        <w:t xml:space="preserve">can be found as a project </w:t>
      </w:r>
      <w:proofErr w:type="spellStart"/>
      <w:r w:rsidR="00CB3641" w:rsidRPr="002435B8">
        <w:rPr>
          <w:b/>
        </w:rPr>
        <w:t>SupplyChain</w:t>
      </w:r>
      <w:r w:rsidR="00A254BE" w:rsidRPr="002435B8">
        <w:rPr>
          <w:b/>
        </w:rPr>
        <w:t>WebSerice</w:t>
      </w:r>
      <w:proofErr w:type="spellEnd"/>
      <w:r w:rsidRPr="002435B8">
        <w:t xml:space="preserve"> in </w:t>
      </w:r>
      <w:r w:rsidRPr="002435B8">
        <w:rPr>
          <w:b/>
          <w:bCs/>
        </w:rPr>
        <w:t>soen487-w18-team04</w:t>
      </w:r>
      <w:r w:rsidRPr="002435B8">
        <w:t xml:space="preserve"> folder.</w:t>
      </w:r>
      <w:r w:rsidR="00A254BE" w:rsidRPr="002435B8">
        <w:t xml:space="preserve"> It is used by the web application order to invoke the Retailer Composite Application. This service is a simple SOAP service that has one web service method </w:t>
      </w:r>
      <w:proofErr w:type="spellStart"/>
      <w:r w:rsidR="00A254BE" w:rsidRPr="002435B8">
        <w:t>placeOrder</w:t>
      </w:r>
      <w:proofErr w:type="spellEnd"/>
      <w:r w:rsidR="00A254BE" w:rsidRPr="002435B8">
        <w:t xml:space="preserve">. </w:t>
      </w:r>
    </w:p>
    <w:p w:rsidR="004D69E3" w:rsidRDefault="004D69E3" w:rsidP="006E4653">
      <w:pPr>
        <w:spacing w:line="276" w:lineRule="auto"/>
      </w:pPr>
    </w:p>
    <w:p w:rsidR="0068559C" w:rsidRDefault="00F70D62" w:rsidP="006E4653">
      <w:pPr>
        <w:pStyle w:val="Heading1"/>
        <w:numPr>
          <w:ilvl w:val="0"/>
          <w:numId w:val="1"/>
        </w:numPr>
        <w:spacing w:line="276" w:lineRule="auto"/>
        <w:rPr>
          <w:b/>
          <w:sz w:val="36"/>
        </w:rPr>
      </w:pPr>
      <w:bookmarkStart w:id="8" w:name="_Toc510295085"/>
      <w:r>
        <w:rPr>
          <w:b/>
          <w:sz w:val="36"/>
        </w:rPr>
        <w:t>Non-Functional Requirements</w:t>
      </w:r>
      <w:bookmarkEnd w:id="8"/>
    </w:p>
    <w:p w:rsidR="00F70D62" w:rsidRDefault="00F70D62" w:rsidP="006E4653">
      <w:pPr>
        <w:spacing w:line="276" w:lineRule="auto"/>
      </w:pPr>
    </w:p>
    <w:p w:rsidR="00F70D62" w:rsidRPr="00F70D62" w:rsidRDefault="00386BEA" w:rsidP="006E4653">
      <w:pPr>
        <w:pStyle w:val="Heading2"/>
        <w:spacing w:line="276" w:lineRule="auto"/>
      </w:pPr>
      <w:bookmarkStart w:id="9" w:name="_Toc510295086"/>
      <w:r>
        <w:t>4.1</w:t>
      </w:r>
      <w:r w:rsidR="00F70D62">
        <w:t>. Libraries</w:t>
      </w:r>
      <w:bookmarkEnd w:id="9"/>
    </w:p>
    <w:p w:rsidR="006A49CD" w:rsidRPr="00A254BE" w:rsidRDefault="00F70D62" w:rsidP="006E4653">
      <w:pPr>
        <w:spacing w:line="276" w:lineRule="auto"/>
        <w:jc w:val="both"/>
        <w:rPr>
          <w:sz w:val="24"/>
        </w:rPr>
      </w:pPr>
      <w:r w:rsidRPr="00A254BE">
        <w:rPr>
          <w:sz w:val="24"/>
        </w:rPr>
        <w:t xml:space="preserve">The Warehouse service uses </w:t>
      </w:r>
      <w:proofErr w:type="spellStart"/>
      <w:r w:rsidRPr="00A254BE">
        <w:rPr>
          <w:sz w:val="24"/>
        </w:rPr>
        <w:t>JSON.simple</w:t>
      </w:r>
      <w:proofErr w:type="spellEnd"/>
      <w:r w:rsidRPr="00A254BE">
        <w:rPr>
          <w:sz w:val="24"/>
        </w:rPr>
        <w:t>, a</w:t>
      </w:r>
      <w:r w:rsidR="00A254BE" w:rsidRPr="00A254BE">
        <w:rPr>
          <w:sz w:val="24"/>
        </w:rPr>
        <w:t>n</w:t>
      </w:r>
      <w:r w:rsidR="008A6A0D" w:rsidRPr="00A254BE">
        <w:rPr>
          <w:sz w:val="24"/>
        </w:rPr>
        <w:t xml:space="preserve"> open source</w:t>
      </w:r>
      <w:r w:rsidRPr="00A254BE">
        <w:rPr>
          <w:sz w:val="24"/>
        </w:rPr>
        <w:t xml:space="preserve"> Java toolkit for encoding and decoding JSON text.</w:t>
      </w:r>
      <w:r w:rsidR="008A6A0D" w:rsidRPr="00A254BE">
        <w:rPr>
          <w:sz w:val="24"/>
        </w:rPr>
        <w:t xml:space="preserve"> json-simple-1.1.1.jar, which is included in the project’s git repository, must be added to the project’s libraries prior to deploying these services. In NetBeans, go to project Properties -&gt; Libraries -&gt; Compile time -&gt; Add JAR/Folder, then select the jar file and click OK.</w:t>
      </w:r>
    </w:p>
    <w:p w:rsidR="00F70D62" w:rsidRPr="00A254BE" w:rsidRDefault="008A6A0D" w:rsidP="006E4653">
      <w:pPr>
        <w:spacing w:line="276" w:lineRule="auto"/>
        <w:jc w:val="both"/>
        <w:rPr>
          <w:sz w:val="24"/>
        </w:rPr>
      </w:pPr>
      <w:r w:rsidRPr="00A254BE">
        <w:rPr>
          <w:sz w:val="24"/>
        </w:rPr>
        <w:t xml:space="preserve">The Retailer services uses Google </w:t>
      </w:r>
      <w:proofErr w:type="spellStart"/>
      <w:r w:rsidRPr="00A254BE">
        <w:rPr>
          <w:sz w:val="24"/>
        </w:rPr>
        <w:t>Gson</w:t>
      </w:r>
      <w:proofErr w:type="spellEnd"/>
      <w:r w:rsidRPr="00A254BE">
        <w:rPr>
          <w:sz w:val="24"/>
        </w:rPr>
        <w:t xml:space="preserve">, an open source Java library for serializing and </w:t>
      </w:r>
      <w:proofErr w:type="spellStart"/>
      <w:r w:rsidRPr="00A254BE">
        <w:rPr>
          <w:sz w:val="24"/>
        </w:rPr>
        <w:t>deserializing</w:t>
      </w:r>
      <w:proofErr w:type="spellEnd"/>
      <w:r w:rsidRPr="00A254BE">
        <w:rPr>
          <w:sz w:val="24"/>
        </w:rPr>
        <w:t xml:space="preserve"> Java objects to/from JSON. You’ll need to add gson-2.6.2.jar, which is included in the project’s git repository, to the project’s libraries as detailed above.</w:t>
      </w:r>
    </w:p>
    <w:p w:rsidR="00386BEA" w:rsidRDefault="00386BEA" w:rsidP="006E4653">
      <w:pPr>
        <w:spacing w:line="276" w:lineRule="auto"/>
        <w:jc w:val="right"/>
      </w:pPr>
    </w:p>
    <w:p w:rsidR="00386BEA" w:rsidRDefault="00386BEA" w:rsidP="006E4653">
      <w:pPr>
        <w:pStyle w:val="Heading2"/>
        <w:spacing w:line="276" w:lineRule="auto"/>
      </w:pPr>
      <w:bookmarkStart w:id="10" w:name="_Toc510295087"/>
      <w:r>
        <w:t>4.2. Tools</w:t>
      </w:r>
      <w:bookmarkEnd w:id="10"/>
    </w:p>
    <w:p w:rsidR="00AB7DA8" w:rsidRPr="00A254BE" w:rsidRDefault="00386BEA" w:rsidP="006E4653">
      <w:pPr>
        <w:spacing w:line="276" w:lineRule="auto"/>
        <w:jc w:val="both"/>
        <w:rPr>
          <w:sz w:val="24"/>
        </w:rPr>
      </w:pPr>
      <w:r w:rsidRPr="00A254BE">
        <w:rPr>
          <w:sz w:val="24"/>
        </w:rPr>
        <w:t xml:space="preserve">We used the </w:t>
      </w:r>
      <w:proofErr w:type="spellStart"/>
      <w:r w:rsidRPr="00A254BE">
        <w:rPr>
          <w:sz w:val="24"/>
        </w:rPr>
        <w:t>OpenESB</w:t>
      </w:r>
      <w:proofErr w:type="spellEnd"/>
      <w:r w:rsidRPr="00A254BE">
        <w:rPr>
          <w:sz w:val="24"/>
        </w:rPr>
        <w:t xml:space="preserve"> Studio 3.1.0 IDE for development, so the web services that compose the application are all </w:t>
      </w:r>
      <w:proofErr w:type="spellStart"/>
      <w:r w:rsidRPr="00A254BE">
        <w:rPr>
          <w:sz w:val="24"/>
        </w:rPr>
        <w:t>Netbeans</w:t>
      </w:r>
      <w:proofErr w:type="spellEnd"/>
      <w:r w:rsidRPr="00A254BE">
        <w:rPr>
          <w:sz w:val="24"/>
        </w:rPr>
        <w:t xml:space="preserve"> projects.  </w:t>
      </w:r>
    </w:p>
    <w:p w:rsidR="00386BEA" w:rsidRPr="0090513D" w:rsidRDefault="00386BEA" w:rsidP="006E4653">
      <w:pPr>
        <w:spacing w:line="276" w:lineRule="auto"/>
      </w:pPr>
    </w:p>
    <w:p w:rsidR="0068559C" w:rsidRDefault="0068559C" w:rsidP="006E4653">
      <w:pPr>
        <w:pStyle w:val="Heading1"/>
        <w:numPr>
          <w:ilvl w:val="0"/>
          <w:numId w:val="1"/>
        </w:numPr>
        <w:spacing w:line="276" w:lineRule="auto"/>
        <w:rPr>
          <w:b/>
          <w:sz w:val="36"/>
        </w:rPr>
      </w:pPr>
      <w:bookmarkStart w:id="11" w:name="_Toc510295088"/>
      <w:r>
        <w:rPr>
          <w:b/>
          <w:sz w:val="36"/>
        </w:rPr>
        <w:t>User Manual and Deployment</w:t>
      </w:r>
      <w:bookmarkEnd w:id="11"/>
    </w:p>
    <w:p w:rsidR="00CA0758" w:rsidRDefault="00CA0758" w:rsidP="006E4653">
      <w:pPr>
        <w:spacing w:line="276" w:lineRule="auto"/>
      </w:pPr>
    </w:p>
    <w:p w:rsidR="004D69E3" w:rsidRDefault="008A6A0D" w:rsidP="006E4653">
      <w:pPr>
        <w:pStyle w:val="Heading2"/>
        <w:spacing w:line="276" w:lineRule="auto"/>
      </w:pPr>
      <w:bookmarkStart w:id="12" w:name="_Toc510295089"/>
      <w:r>
        <w:t>5.1. Prior to Deployment</w:t>
      </w:r>
      <w:bookmarkEnd w:id="12"/>
    </w:p>
    <w:p w:rsidR="0090513D" w:rsidRPr="00A254BE" w:rsidRDefault="00166323" w:rsidP="006E4653">
      <w:pPr>
        <w:spacing w:line="276" w:lineRule="auto"/>
        <w:jc w:val="both"/>
        <w:rPr>
          <w:sz w:val="24"/>
        </w:rPr>
      </w:pPr>
      <w:r w:rsidRPr="00A254BE">
        <w:rPr>
          <w:sz w:val="24"/>
        </w:rPr>
        <w:t xml:space="preserve">Since the </w:t>
      </w:r>
      <w:r w:rsidR="0044541A" w:rsidRPr="00A254BE">
        <w:rPr>
          <w:sz w:val="24"/>
        </w:rPr>
        <w:t>web services use</w:t>
      </w:r>
      <w:r w:rsidRPr="00A254BE">
        <w:rPr>
          <w:sz w:val="24"/>
        </w:rPr>
        <w:t xml:space="preserve"> XML</w:t>
      </w:r>
      <w:r w:rsidR="0044541A" w:rsidRPr="00A254BE">
        <w:rPr>
          <w:sz w:val="24"/>
        </w:rPr>
        <w:t xml:space="preserve"> and JSON</w:t>
      </w:r>
      <w:r w:rsidRPr="00A254BE">
        <w:rPr>
          <w:sz w:val="24"/>
        </w:rPr>
        <w:t xml:space="preserve"> files as a data source, the path to those files needs to be modified in the concerned web service classes prior to deployment.</w:t>
      </w:r>
    </w:p>
    <w:p w:rsidR="00476604" w:rsidRPr="00A254BE" w:rsidRDefault="00476604" w:rsidP="006E4653">
      <w:pPr>
        <w:pStyle w:val="ListParagraph"/>
        <w:numPr>
          <w:ilvl w:val="0"/>
          <w:numId w:val="17"/>
        </w:numPr>
        <w:spacing w:line="276" w:lineRule="auto"/>
        <w:jc w:val="both"/>
        <w:rPr>
          <w:sz w:val="24"/>
        </w:rPr>
      </w:pPr>
      <w:r w:rsidRPr="00A254BE">
        <w:rPr>
          <w:sz w:val="24"/>
        </w:rPr>
        <w:t xml:space="preserve">For each Manufacturer# web service, the files product.xml and purchase-orders.xml must be copied onto the server, but outside the project folder (so they aren’t compiled </w:t>
      </w:r>
      <w:r w:rsidRPr="00A254BE">
        <w:rPr>
          <w:sz w:val="24"/>
        </w:rPr>
        <w:lastRenderedPageBreak/>
        <w:t xml:space="preserve">during deployment). Then, adjust the </w:t>
      </w:r>
      <w:proofErr w:type="spellStart"/>
      <w:r w:rsidRPr="00A254BE">
        <w:rPr>
          <w:sz w:val="24"/>
        </w:rPr>
        <w:t>ManufacturerWebService</w:t>
      </w:r>
      <w:proofErr w:type="spellEnd"/>
      <w:r w:rsidRPr="00A254BE">
        <w:rPr>
          <w:sz w:val="24"/>
        </w:rPr>
        <w:t xml:space="preserve"> class’ PO_FILE_PATH and PRODUCT_FILE_PATH accordingly.</w:t>
      </w:r>
    </w:p>
    <w:p w:rsidR="0044541A" w:rsidRPr="00A254BE" w:rsidRDefault="0044541A" w:rsidP="006E4653">
      <w:pPr>
        <w:pStyle w:val="ListParagraph"/>
        <w:numPr>
          <w:ilvl w:val="0"/>
          <w:numId w:val="17"/>
        </w:numPr>
        <w:spacing w:line="276" w:lineRule="auto"/>
        <w:jc w:val="both"/>
        <w:rPr>
          <w:sz w:val="24"/>
        </w:rPr>
      </w:pPr>
      <w:r w:rsidRPr="00A254BE">
        <w:rPr>
          <w:sz w:val="24"/>
        </w:rPr>
        <w:t xml:space="preserve">For each </w:t>
      </w:r>
      <w:proofErr w:type="spellStart"/>
      <w:r w:rsidRPr="00A254BE">
        <w:rPr>
          <w:sz w:val="24"/>
        </w:rPr>
        <w:t>WarehouseService</w:t>
      </w:r>
      <w:proofErr w:type="spellEnd"/>
      <w:r w:rsidRPr="00A254BE">
        <w:rPr>
          <w:sz w:val="24"/>
        </w:rPr>
        <w:t>#, the files inventory-record.xml, ordered-items-record.xml, replenish-orders-record.xml and retailers-</w:t>
      </w:r>
      <w:proofErr w:type="spellStart"/>
      <w:r w:rsidRPr="00A254BE">
        <w:rPr>
          <w:sz w:val="24"/>
        </w:rPr>
        <w:t>record.json</w:t>
      </w:r>
      <w:proofErr w:type="spellEnd"/>
      <w:r w:rsidRPr="00A254BE">
        <w:rPr>
          <w:sz w:val="24"/>
        </w:rPr>
        <w:t xml:space="preserve"> must be copied onto the serv</w:t>
      </w:r>
      <w:r w:rsidR="00670463" w:rsidRPr="00A254BE">
        <w:rPr>
          <w:sz w:val="24"/>
        </w:rPr>
        <w:t>er</w:t>
      </w:r>
      <w:r w:rsidRPr="00A254BE">
        <w:rPr>
          <w:sz w:val="24"/>
        </w:rPr>
        <w:t xml:space="preserve">, but outside the project folder. Then adjust the </w:t>
      </w:r>
      <w:proofErr w:type="spellStart"/>
      <w:r w:rsidRPr="00A254BE">
        <w:rPr>
          <w:sz w:val="24"/>
        </w:rPr>
        <w:t>WarehouseWebService</w:t>
      </w:r>
      <w:proofErr w:type="spellEnd"/>
      <w:r w:rsidRPr="00A254BE">
        <w:rPr>
          <w:sz w:val="24"/>
        </w:rPr>
        <w:t xml:space="preserve"> class’ XMLPATH, PLACED_ORDERS_FILE, ORDERED_ITEMS_FILE and RETAILERS_RECORDS_FILE with the new path of the files.</w:t>
      </w:r>
    </w:p>
    <w:p w:rsidR="00670463" w:rsidRDefault="00670463" w:rsidP="006E4653">
      <w:pPr>
        <w:pStyle w:val="ListParagraph"/>
        <w:numPr>
          <w:ilvl w:val="0"/>
          <w:numId w:val="17"/>
        </w:numPr>
        <w:spacing w:line="276" w:lineRule="auto"/>
        <w:jc w:val="both"/>
        <w:rPr>
          <w:sz w:val="24"/>
        </w:rPr>
      </w:pPr>
      <w:r w:rsidRPr="00A254BE">
        <w:rPr>
          <w:sz w:val="24"/>
        </w:rPr>
        <w:t xml:space="preserve">For the </w:t>
      </w:r>
      <w:proofErr w:type="spellStart"/>
      <w:r w:rsidRPr="00A254BE">
        <w:rPr>
          <w:sz w:val="24"/>
        </w:rPr>
        <w:t>RetailerService</w:t>
      </w:r>
      <w:proofErr w:type="spellEnd"/>
      <w:r w:rsidRPr="00A254BE">
        <w:rPr>
          <w:sz w:val="24"/>
        </w:rPr>
        <w:t xml:space="preserve">, the file </w:t>
      </w:r>
      <w:proofErr w:type="spellStart"/>
      <w:r w:rsidRPr="00A254BE">
        <w:rPr>
          <w:sz w:val="24"/>
        </w:rPr>
        <w:t>file.json</w:t>
      </w:r>
      <w:proofErr w:type="spellEnd"/>
      <w:r w:rsidRPr="00A254BE">
        <w:rPr>
          <w:sz w:val="24"/>
        </w:rPr>
        <w:t xml:space="preserve"> must be copied onto the server, but outside the project folder. Then, adjust the path for the </w:t>
      </w:r>
      <w:proofErr w:type="spellStart"/>
      <w:r w:rsidRPr="00A254BE">
        <w:rPr>
          <w:sz w:val="24"/>
        </w:rPr>
        <w:t>RetailerStarterRestApi</w:t>
      </w:r>
      <w:proofErr w:type="spellEnd"/>
      <w:r w:rsidRPr="00A254BE">
        <w:rPr>
          <w:sz w:val="24"/>
        </w:rPr>
        <w:t xml:space="preserve"> class’ RETAILER_CATALOG accordingly.</w:t>
      </w:r>
    </w:p>
    <w:p w:rsidR="00CB3641" w:rsidRPr="00A254BE" w:rsidRDefault="00CB3641" w:rsidP="006E4653">
      <w:pPr>
        <w:pStyle w:val="ListParagraph"/>
        <w:numPr>
          <w:ilvl w:val="0"/>
          <w:numId w:val="17"/>
        </w:numPr>
        <w:spacing w:line="276" w:lineRule="auto"/>
        <w:jc w:val="both"/>
        <w:rPr>
          <w:sz w:val="24"/>
        </w:rPr>
      </w:pPr>
      <w:r>
        <w:rPr>
          <w:sz w:val="24"/>
        </w:rPr>
        <w:t xml:space="preserve">For the </w:t>
      </w:r>
      <w:proofErr w:type="spellStart"/>
      <w:r w:rsidR="00687F7F">
        <w:rPr>
          <w:sz w:val="24"/>
        </w:rPr>
        <w:t>SupplyChainWebApp</w:t>
      </w:r>
      <w:proofErr w:type="spellEnd"/>
      <w:r w:rsidR="00687F7F">
        <w:rPr>
          <w:sz w:val="24"/>
        </w:rPr>
        <w:t xml:space="preserve">, both </w:t>
      </w:r>
      <w:proofErr w:type="spellStart"/>
      <w:r w:rsidR="00687F7F">
        <w:rPr>
          <w:sz w:val="24"/>
        </w:rPr>
        <w:t>gson</w:t>
      </w:r>
      <w:proofErr w:type="spellEnd"/>
      <w:r w:rsidR="00687F7F">
        <w:rPr>
          <w:sz w:val="24"/>
        </w:rPr>
        <w:t xml:space="preserve"> and </w:t>
      </w:r>
      <w:r w:rsidR="00687F7F" w:rsidRPr="00687F7F">
        <w:rPr>
          <w:sz w:val="24"/>
        </w:rPr>
        <w:t>jaxrs-ri-2.26</w:t>
      </w:r>
      <w:r w:rsidR="00687F7F">
        <w:rPr>
          <w:sz w:val="24"/>
        </w:rPr>
        <w:t xml:space="preserve"> libraries have to be added</w:t>
      </w:r>
      <w:r w:rsidR="008B1603">
        <w:rPr>
          <w:sz w:val="24"/>
        </w:rPr>
        <w:t xml:space="preserve"> in order to access the Restful service of the retailer. Also, for the front-end, </w:t>
      </w:r>
      <w:r w:rsidR="008B1603" w:rsidRPr="008B1603">
        <w:rPr>
          <w:sz w:val="24"/>
        </w:rPr>
        <w:t>jstl-1.2.jar</w:t>
      </w:r>
      <w:r w:rsidR="008B1603">
        <w:rPr>
          <w:sz w:val="24"/>
        </w:rPr>
        <w:t xml:space="preserve"> library has to be added. </w:t>
      </w:r>
      <w:r w:rsidR="006A6C26">
        <w:rPr>
          <w:sz w:val="24"/>
        </w:rPr>
        <w:t xml:space="preserve">These dependencies can be found in </w:t>
      </w:r>
      <w:r w:rsidR="006A6C26" w:rsidRPr="006A6C26">
        <w:rPr>
          <w:sz w:val="24"/>
        </w:rPr>
        <w:t>soen487-w18-team04</w:t>
      </w:r>
      <w:r w:rsidR="00E1676A">
        <w:rPr>
          <w:sz w:val="24"/>
        </w:rPr>
        <w:t xml:space="preserve"> </w:t>
      </w:r>
      <w:proofErr w:type="spellStart"/>
      <w:r w:rsidR="00E1676A">
        <w:rPr>
          <w:sz w:val="24"/>
        </w:rPr>
        <w:t>fodler</w:t>
      </w:r>
      <w:proofErr w:type="spellEnd"/>
      <w:r w:rsidR="00E1676A">
        <w:rPr>
          <w:sz w:val="24"/>
        </w:rPr>
        <w:t>.</w:t>
      </w:r>
    </w:p>
    <w:p w:rsidR="008A6A0D" w:rsidRDefault="008A6A0D" w:rsidP="006E4653">
      <w:pPr>
        <w:spacing w:line="276" w:lineRule="auto"/>
      </w:pPr>
    </w:p>
    <w:p w:rsidR="008A6A0D" w:rsidRPr="00654C70" w:rsidRDefault="008A6A0D" w:rsidP="006E4653">
      <w:pPr>
        <w:pStyle w:val="Heading2"/>
        <w:spacing w:line="276" w:lineRule="auto"/>
      </w:pPr>
      <w:bookmarkStart w:id="13" w:name="_Toc510295090"/>
      <w:r>
        <w:t>5.2. Deployment Instructions</w:t>
      </w:r>
      <w:bookmarkEnd w:id="13"/>
    </w:p>
    <w:p w:rsidR="007F3015" w:rsidRPr="005B6B0E" w:rsidRDefault="0090513D" w:rsidP="006E4653">
      <w:pPr>
        <w:spacing w:line="276" w:lineRule="auto"/>
        <w:jc w:val="both"/>
        <w:rPr>
          <w:sz w:val="24"/>
        </w:rPr>
      </w:pPr>
      <w:r w:rsidRPr="005B6B0E">
        <w:rPr>
          <w:sz w:val="24"/>
        </w:rPr>
        <w:t>First, s</w:t>
      </w:r>
      <w:r w:rsidR="008A6A0D" w:rsidRPr="005B6B0E">
        <w:rPr>
          <w:sz w:val="24"/>
        </w:rPr>
        <w:t xml:space="preserve">tart the Glassfish and </w:t>
      </w:r>
      <w:proofErr w:type="spellStart"/>
      <w:r w:rsidR="008A6A0D" w:rsidRPr="005B6B0E">
        <w:rPr>
          <w:sz w:val="24"/>
        </w:rPr>
        <w:t>OpenESB</w:t>
      </w:r>
      <w:proofErr w:type="spellEnd"/>
      <w:r w:rsidR="008A6A0D" w:rsidRPr="005B6B0E">
        <w:rPr>
          <w:sz w:val="24"/>
        </w:rPr>
        <w:t xml:space="preserve"> S</w:t>
      </w:r>
      <w:r w:rsidRPr="005B6B0E">
        <w:rPr>
          <w:sz w:val="24"/>
        </w:rPr>
        <w:t>tandalone servers. Then, deploy the following services in order:</w:t>
      </w:r>
    </w:p>
    <w:p w:rsidR="0090513D" w:rsidRPr="005B6B0E" w:rsidRDefault="0090513D" w:rsidP="006E4653">
      <w:pPr>
        <w:pStyle w:val="ListParagraph"/>
        <w:numPr>
          <w:ilvl w:val="0"/>
          <w:numId w:val="5"/>
        </w:numPr>
        <w:spacing w:line="276" w:lineRule="auto"/>
        <w:jc w:val="both"/>
        <w:rPr>
          <w:sz w:val="24"/>
        </w:rPr>
      </w:pPr>
      <w:r w:rsidRPr="005B6B0E">
        <w:rPr>
          <w:sz w:val="24"/>
        </w:rPr>
        <w:t xml:space="preserve">Deploy all 4 Manufacturers </w:t>
      </w:r>
      <w:proofErr w:type="gramStart"/>
      <w:r w:rsidRPr="005B6B0E">
        <w:rPr>
          <w:sz w:val="24"/>
        </w:rPr>
        <w:t xml:space="preserve">services </w:t>
      </w:r>
      <w:r w:rsidR="008A6A0D" w:rsidRPr="005B6B0E">
        <w:rPr>
          <w:sz w:val="24"/>
        </w:rPr>
        <w:t>.</w:t>
      </w:r>
      <w:proofErr w:type="gramEnd"/>
    </w:p>
    <w:p w:rsidR="0090513D" w:rsidRPr="005B6B0E" w:rsidRDefault="0090513D" w:rsidP="006E4653">
      <w:pPr>
        <w:pStyle w:val="ListParagraph"/>
        <w:numPr>
          <w:ilvl w:val="0"/>
          <w:numId w:val="5"/>
        </w:numPr>
        <w:spacing w:line="276" w:lineRule="auto"/>
        <w:jc w:val="both"/>
        <w:rPr>
          <w:sz w:val="24"/>
        </w:rPr>
      </w:pPr>
      <w:r w:rsidRPr="005B6B0E">
        <w:rPr>
          <w:sz w:val="24"/>
        </w:rPr>
        <w:t>Deploy all 4 Warehouses services</w:t>
      </w:r>
      <w:r w:rsidR="008A6A0D" w:rsidRPr="005B6B0E">
        <w:rPr>
          <w:sz w:val="24"/>
        </w:rPr>
        <w:t>.</w:t>
      </w:r>
    </w:p>
    <w:p w:rsidR="0090513D" w:rsidRPr="005B6B0E" w:rsidRDefault="0090513D" w:rsidP="006E4653">
      <w:pPr>
        <w:pStyle w:val="ListParagraph"/>
        <w:numPr>
          <w:ilvl w:val="0"/>
          <w:numId w:val="5"/>
        </w:numPr>
        <w:spacing w:line="276" w:lineRule="auto"/>
        <w:jc w:val="both"/>
        <w:rPr>
          <w:sz w:val="24"/>
        </w:rPr>
      </w:pPr>
      <w:r w:rsidRPr="005B6B0E">
        <w:rPr>
          <w:sz w:val="24"/>
        </w:rPr>
        <w:t>Deploy the Retailer service</w:t>
      </w:r>
      <w:r w:rsidR="008A6A0D" w:rsidRPr="005B6B0E">
        <w:rPr>
          <w:sz w:val="24"/>
        </w:rPr>
        <w:t>.</w:t>
      </w:r>
    </w:p>
    <w:p w:rsidR="0090513D" w:rsidRPr="005B6B0E" w:rsidRDefault="0090513D" w:rsidP="006E4653">
      <w:pPr>
        <w:pStyle w:val="ListParagraph"/>
        <w:numPr>
          <w:ilvl w:val="0"/>
          <w:numId w:val="5"/>
        </w:numPr>
        <w:spacing w:line="276" w:lineRule="auto"/>
        <w:jc w:val="both"/>
        <w:rPr>
          <w:sz w:val="24"/>
        </w:rPr>
      </w:pPr>
      <w:r w:rsidRPr="005B6B0E">
        <w:rPr>
          <w:sz w:val="24"/>
        </w:rPr>
        <w:t>Deploy the web application service (</w:t>
      </w:r>
      <w:proofErr w:type="spellStart"/>
      <w:r w:rsidRPr="005B6B0E">
        <w:rPr>
          <w:sz w:val="24"/>
        </w:rPr>
        <w:t>SupplyChainWebApp</w:t>
      </w:r>
      <w:r w:rsidR="008E2D1C" w:rsidRPr="005B6B0E">
        <w:rPr>
          <w:sz w:val="24"/>
        </w:rPr>
        <w:t>WebService</w:t>
      </w:r>
      <w:proofErr w:type="spellEnd"/>
      <w:r w:rsidRPr="005B6B0E">
        <w:rPr>
          <w:sz w:val="24"/>
        </w:rPr>
        <w:t>)</w:t>
      </w:r>
      <w:r w:rsidR="008A6A0D" w:rsidRPr="005B6B0E">
        <w:rPr>
          <w:sz w:val="24"/>
        </w:rPr>
        <w:t>.</w:t>
      </w:r>
    </w:p>
    <w:p w:rsidR="008E2D1C" w:rsidRDefault="008E2D1C" w:rsidP="006E4653">
      <w:pPr>
        <w:pStyle w:val="ListParagraph"/>
        <w:numPr>
          <w:ilvl w:val="0"/>
          <w:numId w:val="5"/>
        </w:numPr>
        <w:spacing w:line="276" w:lineRule="auto"/>
        <w:jc w:val="both"/>
        <w:rPr>
          <w:sz w:val="24"/>
        </w:rPr>
      </w:pPr>
      <w:r w:rsidRPr="005B6B0E">
        <w:rPr>
          <w:sz w:val="24"/>
        </w:rPr>
        <w:t>Go to another IDE</w:t>
      </w:r>
      <w:r w:rsidR="005D3426">
        <w:rPr>
          <w:sz w:val="24"/>
        </w:rPr>
        <w:t xml:space="preserve"> other than </w:t>
      </w:r>
      <w:proofErr w:type="spellStart"/>
      <w:r w:rsidR="005D3426">
        <w:rPr>
          <w:sz w:val="24"/>
        </w:rPr>
        <w:t>OpenESB</w:t>
      </w:r>
      <w:proofErr w:type="spellEnd"/>
      <w:r w:rsidRPr="005B6B0E">
        <w:rPr>
          <w:sz w:val="24"/>
        </w:rPr>
        <w:t xml:space="preserve"> (</w:t>
      </w:r>
      <w:r w:rsidR="002435B8">
        <w:rPr>
          <w:sz w:val="24"/>
        </w:rPr>
        <w:t xml:space="preserve">such as </w:t>
      </w:r>
      <w:r w:rsidRPr="005B6B0E">
        <w:rPr>
          <w:sz w:val="24"/>
        </w:rPr>
        <w:t>Eclipse)</w:t>
      </w:r>
      <w:r w:rsidR="00C307D8" w:rsidRPr="005B6B0E">
        <w:rPr>
          <w:sz w:val="24"/>
        </w:rPr>
        <w:t xml:space="preserve"> and </w:t>
      </w:r>
      <w:r w:rsidR="002435B8">
        <w:rPr>
          <w:sz w:val="24"/>
        </w:rPr>
        <w:t>s</w:t>
      </w:r>
      <w:r w:rsidR="00C307D8" w:rsidRPr="005B6B0E">
        <w:rPr>
          <w:sz w:val="24"/>
        </w:rPr>
        <w:t xml:space="preserve">tart </w:t>
      </w:r>
      <w:r w:rsidR="002435B8">
        <w:rPr>
          <w:sz w:val="24"/>
        </w:rPr>
        <w:t xml:space="preserve">a </w:t>
      </w:r>
      <w:r w:rsidR="00C307D8" w:rsidRPr="005B6B0E">
        <w:rPr>
          <w:sz w:val="24"/>
        </w:rPr>
        <w:t xml:space="preserve">Tomcat </w:t>
      </w:r>
      <w:r w:rsidR="002435B8">
        <w:rPr>
          <w:sz w:val="24"/>
        </w:rPr>
        <w:t>s</w:t>
      </w:r>
      <w:r w:rsidR="00C307D8" w:rsidRPr="005B6B0E">
        <w:rPr>
          <w:sz w:val="24"/>
        </w:rPr>
        <w:t xml:space="preserve">erver on a </w:t>
      </w:r>
      <w:r w:rsidRPr="005B6B0E">
        <w:rPr>
          <w:sz w:val="24"/>
        </w:rPr>
        <w:t xml:space="preserve">port </w:t>
      </w:r>
      <w:r w:rsidRPr="005B6B0E">
        <w:rPr>
          <w:b/>
          <w:sz w:val="24"/>
        </w:rPr>
        <w:t>other than 8080</w:t>
      </w:r>
      <w:r w:rsidRPr="005B6B0E">
        <w:rPr>
          <w:sz w:val="24"/>
        </w:rPr>
        <w:t xml:space="preserve"> (3000 for example). Then, open the project </w:t>
      </w:r>
      <w:proofErr w:type="spellStart"/>
      <w:r w:rsidRPr="005B6B0E">
        <w:rPr>
          <w:sz w:val="24"/>
        </w:rPr>
        <w:t>SupplyChainWebApp</w:t>
      </w:r>
      <w:proofErr w:type="spellEnd"/>
      <w:r w:rsidRPr="005B6B0E">
        <w:rPr>
          <w:sz w:val="24"/>
        </w:rPr>
        <w:t xml:space="preserve"> a</w:t>
      </w:r>
      <w:r w:rsidR="00937893">
        <w:rPr>
          <w:sz w:val="24"/>
        </w:rPr>
        <w:t>nd</w:t>
      </w:r>
      <w:r w:rsidR="002435B8">
        <w:rPr>
          <w:sz w:val="24"/>
        </w:rPr>
        <w:t xml:space="preserve"> </w:t>
      </w:r>
      <w:r w:rsidR="00937893">
        <w:rPr>
          <w:sz w:val="24"/>
        </w:rPr>
        <w:t>start the web app</w:t>
      </w:r>
      <w:r w:rsidRPr="005B6B0E">
        <w:rPr>
          <w:sz w:val="24"/>
        </w:rPr>
        <w:t xml:space="preserve"> </w:t>
      </w:r>
      <w:r w:rsidR="00937893">
        <w:rPr>
          <w:sz w:val="24"/>
        </w:rPr>
        <w:t>Tomcat</w:t>
      </w:r>
      <w:r w:rsidRPr="005B6B0E">
        <w:rPr>
          <w:sz w:val="24"/>
        </w:rPr>
        <w:t xml:space="preserve">. </w:t>
      </w:r>
      <w:r w:rsidR="009E7FDD" w:rsidRPr="005B6B0E">
        <w:rPr>
          <w:sz w:val="24"/>
        </w:rPr>
        <w:t xml:space="preserve">Go to </w:t>
      </w:r>
      <w:hyperlink r:id="rId9" w:history="1">
        <w:r w:rsidR="00937893" w:rsidRPr="00C360A4">
          <w:rPr>
            <w:rStyle w:val="Hyperlink"/>
            <w:sz w:val="24"/>
          </w:rPr>
          <w:t>http://localhost:3000/SupplyChainWebApp/home.jsp</w:t>
        </w:r>
      </w:hyperlink>
      <w:r w:rsidR="009E7FDD" w:rsidRPr="005B6B0E">
        <w:rPr>
          <w:sz w:val="24"/>
        </w:rPr>
        <w:t xml:space="preserve"> to visit the homepage of the application. From there, choose which option you want to access (either browse the available products or place an order).</w:t>
      </w:r>
    </w:p>
    <w:p w:rsidR="00D4490A" w:rsidRDefault="00D4490A" w:rsidP="006E4653">
      <w:pPr>
        <w:pStyle w:val="ListParagraph"/>
        <w:numPr>
          <w:ilvl w:val="0"/>
          <w:numId w:val="5"/>
        </w:numPr>
        <w:spacing w:line="276" w:lineRule="auto"/>
      </w:pPr>
      <w:r w:rsidRPr="00D4490A">
        <w:rPr>
          <w:sz w:val="24"/>
        </w:rPr>
        <w:t xml:space="preserve">Build </w:t>
      </w:r>
      <w:proofErr w:type="spellStart"/>
      <w:r w:rsidRPr="00D4490A">
        <w:rPr>
          <w:sz w:val="24"/>
        </w:rPr>
        <w:t>WarehousesInvocationModuleService</w:t>
      </w:r>
      <w:proofErr w:type="spellEnd"/>
      <w:r w:rsidRPr="00D4490A">
        <w:rPr>
          <w:sz w:val="24"/>
        </w:rPr>
        <w:t xml:space="preserve"> </w:t>
      </w:r>
      <w:r>
        <w:t xml:space="preserve">(found as a project inside of </w:t>
      </w:r>
      <w:proofErr w:type="spellStart"/>
      <w:r>
        <w:t>RetailerSystem</w:t>
      </w:r>
      <w:proofErr w:type="spellEnd"/>
      <w:r>
        <w:t>).</w:t>
      </w:r>
    </w:p>
    <w:p w:rsidR="00D4490A" w:rsidRPr="005B6B0E" w:rsidRDefault="00D4490A" w:rsidP="006E4653">
      <w:pPr>
        <w:pStyle w:val="ListParagraph"/>
        <w:numPr>
          <w:ilvl w:val="0"/>
          <w:numId w:val="5"/>
        </w:numPr>
        <w:spacing w:line="276" w:lineRule="auto"/>
        <w:jc w:val="both"/>
        <w:rPr>
          <w:sz w:val="24"/>
        </w:rPr>
      </w:pPr>
      <w:r>
        <w:rPr>
          <w:sz w:val="24"/>
        </w:rPr>
        <w:t xml:space="preserve">Build </w:t>
      </w:r>
      <w:proofErr w:type="spellStart"/>
      <w:r>
        <w:rPr>
          <w:sz w:val="24"/>
        </w:rPr>
        <w:t>RetailerServiceCompositeApp</w:t>
      </w:r>
      <w:proofErr w:type="spellEnd"/>
      <w:r>
        <w:rPr>
          <w:sz w:val="24"/>
        </w:rPr>
        <w:t xml:space="preserve"> </w:t>
      </w:r>
      <w:r>
        <w:t xml:space="preserve">(found as a project inside of </w:t>
      </w:r>
      <w:proofErr w:type="spellStart"/>
      <w:r>
        <w:t>RetailerSystem</w:t>
      </w:r>
      <w:proofErr w:type="spellEnd"/>
      <w:r>
        <w:t>).</w:t>
      </w:r>
    </w:p>
    <w:p w:rsidR="002435B8" w:rsidRDefault="002435B8" w:rsidP="006E4653">
      <w:pPr>
        <w:spacing w:line="276" w:lineRule="auto"/>
        <w:ind w:left="360"/>
        <w:jc w:val="both"/>
        <w:rPr>
          <w:sz w:val="24"/>
        </w:rPr>
      </w:pPr>
    </w:p>
    <w:p w:rsidR="002435B8" w:rsidRPr="005B6B0E" w:rsidRDefault="002435B8" w:rsidP="006E4653">
      <w:pPr>
        <w:pStyle w:val="Heading2"/>
        <w:spacing w:line="276" w:lineRule="auto"/>
      </w:pPr>
      <w:r>
        <w:t>5.3. User Manual</w:t>
      </w:r>
    </w:p>
    <w:p w:rsidR="00C307D8" w:rsidRDefault="00C307D8" w:rsidP="006E4653">
      <w:pPr>
        <w:spacing w:line="276" w:lineRule="auto"/>
        <w:ind w:left="360"/>
      </w:pPr>
    </w:p>
    <w:p w:rsidR="006E4653" w:rsidRDefault="006E4653" w:rsidP="006E4653">
      <w:pPr>
        <w:spacing w:line="276" w:lineRule="auto"/>
        <w:ind w:left="360"/>
      </w:pPr>
    </w:p>
    <w:p w:rsidR="00C307D8" w:rsidRPr="008A6A0D" w:rsidRDefault="00C307D8" w:rsidP="006E4653">
      <w:pPr>
        <w:pStyle w:val="Heading1"/>
        <w:numPr>
          <w:ilvl w:val="0"/>
          <w:numId w:val="1"/>
        </w:numPr>
        <w:spacing w:line="276" w:lineRule="auto"/>
        <w:rPr>
          <w:b/>
          <w:sz w:val="36"/>
          <w:szCs w:val="36"/>
        </w:rPr>
      </w:pPr>
      <w:bookmarkStart w:id="14" w:name="_Toc510295091"/>
      <w:r>
        <w:rPr>
          <w:b/>
          <w:sz w:val="36"/>
          <w:szCs w:val="36"/>
        </w:rPr>
        <w:lastRenderedPageBreak/>
        <w:t>Composite Application / BPEL</w:t>
      </w:r>
      <w:bookmarkEnd w:id="14"/>
      <w:r>
        <w:rPr>
          <w:b/>
          <w:sz w:val="36"/>
          <w:szCs w:val="36"/>
        </w:rPr>
        <w:t xml:space="preserve"> </w:t>
      </w:r>
    </w:p>
    <w:p w:rsidR="00C307D8" w:rsidRDefault="00C307D8" w:rsidP="006E4653">
      <w:pPr>
        <w:spacing w:line="276" w:lineRule="auto"/>
        <w:ind w:left="360"/>
      </w:pPr>
    </w:p>
    <w:p w:rsidR="00DF6E82" w:rsidRPr="00DF6E82" w:rsidRDefault="00DF6E82" w:rsidP="006E4653">
      <w:pPr>
        <w:spacing w:line="276" w:lineRule="auto"/>
        <w:ind w:left="360"/>
        <w:rPr>
          <w:sz w:val="24"/>
        </w:rPr>
      </w:pPr>
      <w:r w:rsidRPr="00DF6E82">
        <w:rPr>
          <w:sz w:val="24"/>
        </w:rPr>
        <w:t xml:space="preserve">The Retailer Service Composite Application (found as a project inside of </w:t>
      </w:r>
      <w:proofErr w:type="spellStart"/>
      <w:r w:rsidRPr="00DF6E82">
        <w:rPr>
          <w:sz w:val="24"/>
        </w:rPr>
        <w:t>RetailerSystem</w:t>
      </w:r>
      <w:proofErr w:type="spellEnd"/>
      <w:r w:rsidRPr="00DF6E82">
        <w:rPr>
          <w:sz w:val="24"/>
        </w:rPr>
        <w:t xml:space="preserve"> folder) invokes a BPEL process upon receiving a request form the web </w:t>
      </w:r>
      <w:r w:rsidR="00AD4CC9" w:rsidRPr="00DF6E82">
        <w:rPr>
          <w:sz w:val="24"/>
        </w:rPr>
        <w:t>application</w:t>
      </w:r>
      <w:r w:rsidR="00626E0F">
        <w:rPr>
          <w:rStyle w:val="FootnoteReference"/>
          <w:sz w:val="24"/>
        </w:rPr>
        <w:footnoteReference w:id="1"/>
      </w:r>
      <w:r w:rsidRPr="00DF6E82">
        <w:rPr>
          <w:sz w:val="24"/>
        </w:rPr>
        <w:t xml:space="preserve">. </w:t>
      </w:r>
    </w:p>
    <w:p w:rsidR="00C307D8" w:rsidRDefault="00AD4CC9" w:rsidP="006E4653">
      <w:pPr>
        <w:spacing w:line="276" w:lineRule="auto"/>
        <w:ind w:left="360"/>
      </w:pPr>
      <w:r>
        <w:t>The BPEL process invokes in a sequential manner the four warehouses</w:t>
      </w:r>
      <w:r w:rsidR="00AA288A">
        <w:t xml:space="preserve"> if necessary</w:t>
      </w:r>
      <w:r>
        <w:t>.</w:t>
      </w:r>
      <w:r w:rsidR="00AA288A">
        <w:t xml:space="preserve"> Upon the reception of the placed order, the order will be handled first by Warehouse1, if the order could be fulfilled completely at Warehouse1, an item shipping list is created by Warehouse1 and returned as a reply to web service </w:t>
      </w:r>
      <w:proofErr w:type="spellStart"/>
      <w:r w:rsidR="00AA288A">
        <w:t>PlaceOrder</w:t>
      </w:r>
      <w:proofErr w:type="spellEnd"/>
      <w:r w:rsidR="00AA288A">
        <w:t xml:space="preserve">. If the order could </w:t>
      </w:r>
      <w:r w:rsidR="004B4044">
        <w:t xml:space="preserve">be partially completed, the uncomplete part will be transferred to the next warehouse for further handling, and the process logic repeats as in warehouse 1. </w:t>
      </w:r>
      <w:r w:rsidR="00ED650A">
        <w:t xml:space="preserve">To consult the BPEL process, open the file </w:t>
      </w:r>
      <w:r w:rsidR="00ED650A" w:rsidRPr="00ED650A">
        <w:t>WarehousesInvocationModule_2</w:t>
      </w:r>
      <w:r w:rsidR="006F6D12">
        <w:t xml:space="preserve">.bpel (found as file inside of </w:t>
      </w:r>
      <w:proofErr w:type="spellStart"/>
      <w:r w:rsidR="006F6D12">
        <w:t>RetailerSystem</w:t>
      </w:r>
      <w:proofErr w:type="spellEnd"/>
      <w:r w:rsidR="006F6D12">
        <w:t xml:space="preserve"> =&gt; </w:t>
      </w:r>
      <w:proofErr w:type="spellStart"/>
      <w:r w:rsidR="006F6D12">
        <w:t>WarehousesInvocationModuleService</w:t>
      </w:r>
      <w:proofErr w:type="spellEnd"/>
      <w:r w:rsidR="006F6D12">
        <w:t>).</w:t>
      </w:r>
    </w:p>
    <w:p w:rsidR="00C307D8" w:rsidRDefault="00C307D8" w:rsidP="006E4653">
      <w:pPr>
        <w:spacing w:line="276" w:lineRule="auto"/>
        <w:ind w:left="360"/>
      </w:pPr>
    </w:p>
    <w:p w:rsidR="0068559C" w:rsidRPr="00F71360" w:rsidRDefault="007F3015" w:rsidP="006E4653">
      <w:pPr>
        <w:pStyle w:val="Heading1"/>
        <w:numPr>
          <w:ilvl w:val="0"/>
          <w:numId w:val="1"/>
        </w:numPr>
        <w:spacing w:line="276" w:lineRule="auto"/>
        <w:rPr>
          <w:b/>
          <w:sz w:val="36"/>
          <w:szCs w:val="36"/>
        </w:rPr>
      </w:pPr>
      <w:bookmarkStart w:id="15" w:name="_Toc510295092"/>
      <w:r w:rsidRPr="008A6A0D">
        <w:rPr>
          <w:b/>
          <w:sz w:val="36"/>
          <w:szCs w:val="36"/>
        </w:rPr>
        <w:t>Petri Net Specification</w:t>
      </w:r>
      <w:bookmarkEnd w:id="15"/>
    </w:p>
    <w:p w:rsidR="0068559C" w:rsidRPr="0068559C" w:rsidRDefault="0068559C" w:rsidP="006E4653">
      <w:pPr>
        <w:spacing w:line="276" w:lineRule="auto"/>
      </w:pPr>
    </w:p>
    <w:p w:rsidR="0068559C" w:rsidRDefault="00F71360" w:rsidP="006E4653">
      <w:pPr>
        <w:spacing w:line="276" w:lineRule="auto"/>
      </w:pPr>
      <w:r>
        <w:rPr>
          <w:noProof/>
        </w:rPr>
        <w:drawing>
          <wp:inline distT="0" distB="0" distL="0" distR="0">
            <wp:extent cx="4343400" cy="3548618"/>
            <wp:effectExtent l="0" t="0" r="0" b="0"/>
            <wp:docPr id="1" name="Picture 1" descr="C:\Users\w_Wei26\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_Wei26\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548618"/>
                    </a:xfrm>
                    <a:prstGeom prst="rect">
                      <a:avLst/>
                    </a:prstGeom>
                    <a:noFill/>
                    <a:ln>
                      <a:noFill/>
                    </a:ln>
                  </pic:spPr>
                </pic:pic>
              </a:graphicData>
            </a:graphic>
          </wp:inline>
        </w:drawing>
      </w:r>
    </w:p>
    <w:p w:rsidR="00F71360" w:rsidRDefault="00F71360" w:rsidP="006E4653">
      <w:pPr>
        <w:spacing w:line="276" w:lineRule="auto"/>
        <w:jc w:val="center"/>
      </w:pPr>
      <w:r>
        <w:t>Figure 2: Business process modeling with Petri net</w:t>
      </w:r>
    </w:p>
    <w:p w:rsidR="00F71360" w:rsidRPr="0068559C" w:rsidRDefault="00F71360" w:rsidP="006E4653">
      <w:pPr>
        <w:spacing w:line="276" w:lineRule="auto"/>
      </w:pPr>
    </w:p>
    <w:p w:rsidR="00F71360" w:rsidRDefault="00F71360" w:rsidP="006E4653">
      <w:pPr>
        <w:pStyle w:val="Heading2"/>
        <w:numPr>
          <w:ilvl w:val="1"/>
          <w:numId w:val="1"/>
        </w:numPr>
        <w:spacing w:line="276" w:lineRule="auto"/>
      </w:pPr>
      <w:r>
        <w:t>Analysis of correctness</w:t>
      </w:r>
    </w:p>
    <w:p w:rsidR="00F71360" w:rsidRDefault="00F71360" w:rsidP="006E4653">
      <w:pPr>
        <w:pStyle w:val="ListParagraph"/>
        <w:numPr>
          <w:ilvl w:val="0"/>
          <w:numId w:val="20"/>
        </w:numPr>
        <w:spacing w:line="276" w:lineRule="auto"/>
      </w:pPr>
      <w:r>
        <w:t>Boundedness: It is an open net with an interface and a set Ω of final markings. In the interface, there is no input places; output places are: above_threshold, manufac_above_threshold.</w:t>
      </w:r>
    </w:p>
    <w:p w:rsidR="00690ACE" w:rsidRDefault="00690ACE" w:rsidP="006E4653">
      <w:pPr>
        <w:pStyle w:val="ListParagraph"/>
        <w:spacing w:line="276" w:lineRule="auto"/>
        <w:ind w:left="1080"/>
      </w:pPr>
      <w:r>
        <w:t>Final markings: [{order_fullfilled}]</w:t>
      </w:r>
    </w:p>
    <w:p w:rsidR="00690ACE" w:rsidRDefault="00690ACE" w:rsidP="006E4653">
      <w:pPr>
        <w:pStyle w:val="ListParagraph"/>
        <w:numPr>
          <w:ilvl w:val="0"/>
          <w:numId w:val="20"/>
        </w:numPr>
        <w:spacing w:line="276" w:lineRule="auto"/>
      </w:pPr>
      <w:r>
        <w:t>Reachability: for every marking m, it is reachable since there is an occurrence sequence leading from m</w:t>
      </w:r>
      <w:r w:rsidRPr="00690ACE">
        <w:rPr>
          <w:vertAlign w:val="subscript"/>
        </w:rPr>
        <w:t>0</w:t>
      </w:r>
      <w:r>
        <w:t xml:space="preserve"> to m.</w:t>
      </w:r>
    </w:p>
    <w:p w:rsidR="00690ACE" w:rsidRDefault="00690ACE" w:rsidP="006E4653">
      <w:pPr>
        <w:pStyle w:val="ListParagraph"/>
        <w:numPr>
          <w:ilvl w:val="0"/>
          <w:numId w:val="20"/>
        </w:numPr>
        <w:spacing w:line="276" w:lineRule="auto"/>
      </w:pPr>
      <w:r>
        <w:t xml:space="preserve">Terminating: there is no infinite occurrence sequence, it terminates at </w:t>
      </w:r>
      <w:r>
        <w:t>[order_fullfilled]</w:t>
      </w:r>
      <w:r>
        <w:t>.</w:t>
      </w:r>
    </w:p>
    <w:p w:rsidR="00690ACE" w:rsidRDefault="00690ACE" w:rsidP="006E4653">
      <w:pPr>
        <w:pStyle w:val="ListParagraph"/>
        <w:numPr>
          <w:ilvl w:val="0"/>
          <w:numId w:val="20"/>
        </w:numPr>
        <w:spacing w:line="276" w:lineRule="auto"/>
      </w:pPr>
      <w:r>
        <w:t>Deadlock: for every reachable marking m, except final marking, it enables a transition. Therefore this Petri net is deadlock-free.</w:t>
      </w:r>
    </w:p>
    <w:p w:rsidR="00F71360" w:rsidRPr="00F71360" w:rsidRDefault="00F71360" w:rsidP="006E4653">
      <w:pPr>
        <w:pStyle w:val="ListParagraph"/>
        <w:spacing w:line="276" w:lineRule="auto"/>
        <w:ind w:left="1080"/>
      </w:pPr>
    </w:p>
    <w:p w:rsidR="00690ACE" w:rsidRDefault="00690ACE" w:rsidP="006E4653">
      <w:pPr>
        <w:pStyle w:val="Heading2"/>
        <w:numPr>
          <w:ilvl w:val="1"/>
          <w:numId w:val="1"/>
        </w:numPr>
        <w:spacing w:line="276" w:lineRule="auto"/>
      </w:pPr>
      <w:r>
        <w:t xml:space="preserve">Mapping </w:t>
      </w:r>
    </w:p>
    <w:p w:rsidR="00690ACE" w:rsidRDefault="00690ACE" w:rsidP="006E4653">
      <w:pPr>
        <w:pStyle w:val="ListParagraph"/>
        <w:spacing w:line="276" w:lineRule="auto"/>
      </w:pPr>
      <w:r>
        <w:t>The business process is modeled by Petri net based on the order of operations betwe</w:t>
      </w:r>
      <w:r w:rsidR="004A3372">
        <w:t>en the components. The deployment</w:t>
      </w:r>
      <w:r>
        <w:t xml:space="preserve"> architecture includes the following components:</w:t>
      </w:r>
    </w:p>
    <w:p w:rsidR="00690ACE" w:rsidRDefault="00690ACE" w:rsidP="006E4653">
      <w:pPr>
        <w:pStyle w:val="ListParagraph"/>
        <w:numPr>
          <w:ilvl w:val="0"/>
          <w:numId w:val="27"/>
        </w:numPr>
        <w:spacing w:line="276" w:lineRule="auto"/>
      </w:pPr>
      <w:r>
        <w:t xml:space="preserve">Objects: customer, retailer service, warehouse service and manufacturer service, which modeled by </w:t>
      </w:r>
      <w:r w:rsidR="00F65324">
        <w:t xml:space="preserve">the corresponding </w:t>
      </w:r>
      <w:r>
        <w:t>places in the net: customer, retailer, warehouse_1 (the first warehouse chosen to supply the order) and manufacturer.</w:t>
      </w:r>
    </w:p>
    <w:p w:rsidR="00690ACE" w:rsidRDefault="00690ACE" w:rsidP="006E4653">
      <w:pPr>
        <w:pStyle w:val="ListParagraph"/>
        <w:numPr>
          <w:ilvl w:val="0"/>
          <w:numId w:val="27"/>
        </w:numPr>
        <w:spacing w:line="276" w:lineRule="auto"/>
      </w:pPr>
      <w:r>
        <w:t>R</w:t>
      </w:r>
      <w:r>
        <w:t>etailer service</w:t>
      </w:r>
      <w:r>
        <w:t>: receives orders from customers and sends the order to warehouses, which</w:t>
      </w:r>
      <w:r w:rsidR="00F65324">
        <w:t xml:space="preserve"> modeled by </w:t>
      </w:r>
      <w:r>
        <w:t xml:space="preserve">transitions in the net: submit_order, send_order. </w:t>
      </w:r>
    </w:p>
    <w:p w:rsidR="00690ACE" w:rsidRDefault="00690ACE" w:rsidP="006E4653">
      <w:pPr>
        <w:pStyle w:val="ListParagraph"/>
        <w:numPr>
          <w:ilvl w:val="0"/>
          <w:numId w:val="27"/>
        </w:numPr>
        <w:spacing w:line="276" w:lineRule="auto"/>
      </w:pPr>
      <w:r>
        <w:t>W</w:t>
      </w:r>
      <w:r>
        <w:t>arehouse service</w:t>
      </w:r>
      <w:r>
        <w:t>: checks inventory and supplies partial of or fulfill</w:t>
      </w:r>
      <w:r w:rsidR="00F65324">
        <w:t>s</w:t>
      </w:r>
      <w:r>
        <w:t xml:space="preserve"> the customer order, </w:t>
      </w:r>
      <w:r w:rsidR="00F65324">
        <w:t xml:space="preserve">ship goods, and restocks inventory, which modeled by </w:t>
      </w:r>
      <w:r w:rsidR="00F65324">
        <w:t>transitions in the net</w:t>
      </w:r>
      <w:r w:rsidR="00F65324">
        <w:t>: check_inventory, ship_remaining, check_next_inventory, ship_order, update_warehouse_inventory, send_restock_order.</w:t>
      </w:r>
    </w:p>
    <w:p w:rsidR="00690ACE" w:rsidRPr="00690ACE" w:rsidRDefault="00690ACE" w:rsidP="006E4653">
      <w:pPr>
        <w:pStyle w:val="ListParagraph"/>
        <w:numPr>
          <w:ilvl w:val="0"/>
          <w:numId w:val="27"/>
        </w:numPr>
        <w:spacing w:line="276" w:lineRule="auto"/>
      </w:pPr>
      <w:r>
        <w:t>M</w:t>
      </w:r>
      <w:r>
        <w:t>anufacturer service</w:t>
      </w:r>
      <w:r w:rsidR="00F65324">
        <w:t xml:space="preserve">: receives orders from warehouses and launches production, </w:t>
      </w:r>
      <w:r w:rsidR="00F65324">
        <w:t>which modeled by transitions in the net</w:t>
      </w:r>
      <w:r w:rsidR="00F65324">
        <w:t>: ship_units_to_warehouse, initiate_production.</w:t>
      </w:r>
      <w:bookmarkStart w:id="16" w:name="_GoBack"/>
      <w:bookmarkEnd w:id="16"/>
    </w:p>
    <w:sectPr w:rsidR="00690ACE" w:rsidRPr="00690ACE" w:rsidSect="00492E28">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290" w:rsidRDefault="00407290" w:rsidP="00D07CF1">
      <w:pPr>
        <w:spacing w:after="0" w:line="240" w:lineRule="auto"/>
      </w:pPr>
      <w:r>
        <w:separator/>
      </w:r>
    </w:p>
  </w:endnote>
  <w:endnote w:type="continuationSeparator" w:id="0">
    <w:p w:rsidR="00407290" w:rsidRDefault="00407290" w:rsidP="00D0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290" w:rsidRDefault="00407290" w:rsidP="00D07CF1">
      <w:pPr>
        <w:spacing w:after="0" w:line="240" w:lineRule="auto"/>
      </w:pPr>
      <w:r>
        <w:separator/>
      </w:r>
    </w:p>
  </w:footnote>
  <w:footnote w:type="continuationSeparator" w:id="0">
    <w:p w:rsidR="00407290" w:rsidRDefault="00407290" w:rsidP="00D07CF1">
      <w:pPr>
        <w:spacing w:after="0" w:line="240" w:lineRule="auto"/>
      </w:pPr>
      <w:r>
        <w:continuationSeparator/>
      </w:r>
    </w:p>
  </w:footnote>
  <w:footnote w:id="1">
    <w:p w:rsidR="00626E0F" w:rsidRDefault="00626E0F">
      <w:pPr>
        <w:pStyle w:val="FootnoteText"/>
      </w:pPr>
      <w:r>
        <w:rPr>
          <w:rStyle w:val="FootnoteReference"/>
        </w:rPr>
        <w:footnoteRef/>
      </w:r>
      <w:r>
        <w:t xml:space="preserve"> When we linked the web application, we encountered a “8080 binding” problem when deploying the CASA app. It is when we deployed the web application on another port (3000 as described in step 5 in Deployment Instructions) that it deployed successfully.  That’s why step 5 in Deployment Instructions has to be performed. Otherwise, the CASA </w:t>
      </w:r>
      <w:r w:rsidR="00B70231">
        <w:t>will not</w:t>
      </w:r>
      <w:r>
        <w:t xml:space="preserve"> deploy.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091944"/>
      <w:docPartObj>
        <w:docPartGallery w:val="Page Numbers (Top of Page)"/>
        <w:docPartUnique/>
      </w:docPartObj>
    </w:sdtPr>
    <w:sdtEndPr>
      <w:rPr>
        <w:noProof/>
      </w:rPr>
    </w:sdtEndPr>
    <w:sdtContent>
      <w:p w:rsidR="00492E28" w:rsidRDefault="00492E28">
        <w:pPr>
          <w:pStyle w:val="Header"/>
          <w:jc w:val="right"/>
        </w:pPr>
        <w:r>
          <w:fldChar w:fldCharType="begin"/>
        </w:r>
        <w:r>
          <w:instrText xml:space="preserve"> PAGE   \* MERGEFORMAT </w:instrText>
        </w:r>
        <w:r>
          <w:fldChar w:fldCharType="separate"/>
        </w:r>
        <w:r w:rsidR="004A3372">
          <w:rPr>
            <w:noProof/>
          </w:rPr>
          <w:t>8</w:t>
        </w:r>
        <w:r>
          <w:rPr>
            <w:noProof/>
          </w:rPr>
          <w:fldChar w:fldCharType="end"/>
        </w:r>
      </w:p>
    </w:sdtContent>
  </w:sdt>
  <w:p w:rsidR="00492E28" w:rsidRDefault="00492E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2BDE"/>
    <w:multiLevelType w:val="hybridMultilevel"/>
    <w:tmpl w:val="51465CD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3254B05"/>
    <w:multiLevelType w:val="hybridMultilevel"/>
    <w:tmpl w:val="2BE0B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849BC"/>
    <w:multiLevelType w:val="hybridMultilevel"/>
    <w:tmpl w:val="A6325940"/>
    <w:lvl w:ilvl="0" w:tplc="B53A09CE">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AB47A2"/>
    <w:multiLevelType w:val="multilevel"/>
    <w:tmpl w:val="C46614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B15D7D"/>
    <w:multiLevelType w:val="hybridMultilevel"/>
    <w:tmpl w:val="9550C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05A98"/>
    <w:multiLevelType w:val="multilevel"/>
    <w:tmpl w:val="A622EF68"/>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0973BA"/>
    <w:multiLevelType w:val="hybridMultilevel"/>
    <w:tmpl w:val="0B2AB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F7FF0"/>
    <w:multiLevelType w:val="hybridMultilevel"/>
    <w:tmpl w:val="433491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027AB5"/>
    <w:multiLevelType w:val="hybridMultilevel"/>
    <w:tmpl w:val="110A0AD6"/>
    <w:lvl w:ilvl="0" w:tplc="27925CE4">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11E5D"/>
    <w:multiLevelType w:val="multilevel"/>
    <w:tmpl w:val="00D8E0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C6C674B"/>
    <w:multiLevelType w:val="multilevel"/>
    <w:tmpl w:val="D048F39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581B1E"/>
    <w:multiLevelType w:val="multilevel"/>
    <w:tmpl w:val="202CA5E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40330E"/>
    <w:multiLevelType w:val="multilevel"/>
    <w:tmpl w:val="E040AB4E"/>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263923"/>
    <w:multiLevelType w:val="hybridMultilevel"/>
    <w:tmpl w:val="DE620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362AD"/>
    <w:multiLevelType w:val="hybridMultilevel"/>
    <w:tmpl w:val="68F4C9E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6119A"/>
    <w:multiLevelType w:val="multilevel"/>
    <w:tmpl w:val="E058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A0310"/>
    <w:multiLevelType w:val="hybridMultilevel"/>
    <w:tmpl w:val="990CFA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2C74E6"/>
    <w:multiLevelType w:val="hybridMultilevel"/>
    <w:tmpl w:val="3E2EB9AE"/>
    <w:lvl w:ilvl="0" w:tplc="9EBC2114">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583790"/>
    <w:multiLevelType w:val="hybridMultilevel"/>
    <w:tmpl w:val="8FA09636"/>
    <w:lvl w:ilvl="0" w:tplc="8D6C07EE">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382A51"/>
    <w:multiLevelType w:val="multilevel"/>
    <w:tmpl w:val="3400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CD08FB"/>
    <w:multiLevelType w:val="hybridMultilevel"/>
    <w:tmpl w:val="B8ECC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40474C"/>
    <w:multiLevelType w:val="hybridMultilevel"/>
    <w:tmpl w:val="D5CC6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D503CD"/>
    <w:multiLevelType w:val="multilevel"/>
    <w:tmpl w:val="00D8E0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AE0634E"/>
    <w:multiLevelType w:val="hybridMultilevel"/>
    <w:tmpl w:val="32508FF0"/>
    <w:lvl w:ilvl="0" w:tplc="6FFEFED8">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E50F0D"/>
    <w:multiLevelType w:val="multilevel"/>
    <w:tmpl w:val="00D8E0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FE8785F"/>
    <w:multiLevelType w:val="multilevel"/>
    <w:tmpl w:val="3E92DFE0"/>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B51052"/>
    <w:multiLevelType w:val="hybridMultilevel"/>
    <w:tmpl w:val="AE9C0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24"/>
  </w:num>
  <w:num w:numId="4">
    <w:abstractNumId w:val="21"/>
  </w:num>
  <w:num w:numId="5">
    <w:abstractNumId w:val="26"/>
  </w:num>
  <w:num w:numId="6">
    <w:abstractNumId w:val="15"/>
  </w:num>
  <w:num w:numId="7">
    <w:abstractNumId w:val="3"/>
  </w:num>
  <w:num w:numId="8">
    <w:abstractNumId w:val="4"/>
  </w:num>
  <w:num w:numId="9">
    <w:abstractNumId w:val="20"/>
  </w:num>
  <w:num w:numId="10">
    <w:abstractNumId w:val="0"/>
  </w:num>
  <w:num w:numId="11">
    <w:abstractNumId w:val="19"/>
  </w:num>
  <w:num w:numId="12">
    <w:abstractNumId w:val="6"/>
  </w:num>
  <w:num w:numId="13">
    <w:abstractNumId w:val="25"/>
  </w:num>
  <w:num w:numId="14">
    <w:abstractNumId w:val="14"/>
  </w:num>
  <w:num w:numId="15">
    <w:abstractNumId w:val="11"/>
  </w:num>
  <w:num w:numId="16">
    <w:abstractNumId w:val="10"/>
  </w:num>
  <w:num w:numId="17">
    <w:abstractNumId w:val="1"/>
  </w:num>
  <w:num w:numId="18">
    <w:abstractNumId w:val="5"/>
  </w:num>
  <w:num w:numId="19">
    <w:abstractNumId w:val="12"/>
  </w:num>
  <w:num w:numId="20">
    <w:abstractNumId w:val="16"/>
  </w:num>
  <w:num w:numId="21">
    <w:abstractNumId w:val="18"/>
  </w:num>
  <w:num w:numId="22">
    <w:abstractNumId w:val="13"/>
  </w:num>
  <w:num w:numId="23">
    <w:abstractNumId w:val="17"/>
  </w:num>
  <w:num w:numId="24">
    <w:abstractNumId w:val="23"/>
  </w:num>
  <w:num w:numId="25">
    <w:abstractNumId w:val="8"/>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9F9"/>
    <w:rsid w:val="00004959"/>
    <w:rsid w:val="00064861"/>
    <w:rsid w:val="00147B42"/>
    <w:rsid w:val="00166323"/>
    <w:rsid w:val="001970B1"/>
    <w:rsid w:val="001D10F6"/>
    <w:rsid w:val="002435B8"/>
    <w:rsid w:val="002927FE"/>
    <w:rsid w:val="002B56B0"/>
    <w:rsid w:val="002D13F2"/>
    <w:rsid w:val="002E46AD"/>
    <w:rsid w:val="00352427"/>
    <w:rsid w:val="00367845"/>
    <w:rsid w:val="003832E3"/>
    <w:rsid w:val="00386BEA"/>
    <w:rsid w:val="003F56A7"/>
    <w:rsid w:val="00407290"/>
    <w:rsid w:val="0044541A"/>
    <w:rsid w:val="00476604"/>
    <w:rsid w:val="00492E28"/>
    <w:rsid w:val="004A3372"/>
    <w:rsid w:val="004B4044"/>
    <w:rsid w:val="004D5610"/>
    <w:rsid w:val="004D69E3"/>
    <w:rsid w:val="004E1509"/>
    <w:rsid w:val="0053617F"/>
    <w:rsid w:val="00540FBA"/>
    <w:rsid w:val="00560448"/>
    <w:rsid w:val="005664A7"/>
    <w:rsid w:val="00595B8C"/>
    <w:rsid w:val="005A01AC"/>
    <w:rsid w:val="005A6631"/>
    <w:rsid w:val="005B6B0E"/>
    <w:rsid w:val="005C2110"/>
    <w:rsid w:val="005C40DD"/>
    <w:rsid w:val="005D3426"/>
    <w:rsid w:val="005D350C"/>
    <w:rsid w:val="00607152"/>
    <w:rsid w:val="00626E0F"/>
    <w:rsid w:val="00654C70"/>
    <w:rsid w:val="00660053"/>
    <w:rsid w:val="006654B8"/>
    <w:rsid w:val="00670463"/>
    <w:rsid w:val="006751CA"/>
    <w:rsid w:val="0068559C"/>
    <w:rsid w:val="00687F7F"/>
    <w:rsid w:val="00690ACE"/>
    <w:rsid w:val="00691EB7"/>
    <w:rsid w:val="006A49CD"/>
    <w:rsid w:val="006A6C26"/>
    <w:rsid w:val="006D54DC"/>
    <w:rsid w:val="006E2ECE"/>
    <w:rsid w:val="006E4653"/>
    <w:rsid w:val="006E5BBE"/>
    <w:rsid w:val="006F6D12"/>
    <w:rsid w:val="007C4640"/>
    <w:rsid w:val="007F3015"/>
    <w:rsid w:val="00802E3E"/>
    <w:rsid w:val="008849F9"/>
    <w:rsid w:val="008A1DE0"/>
    <w:rsid w:val="008A6A0D"/>
    <w:rsid w:val="008B1603"/>
    <w:rsid w:val="008C1DA8"/>
    <w:rsid w:val="008C6F09"/>
    <w:rsid w:val="008C7E91"/>
    <w:rsid w:val="008E2D1C"/>
    <w:rsid w:val="008F2C87"/>
    <w:rsid w:val="0090513D"/>
    <w:rsid w:val="00937893"/>
    <w:rsid w:val="00944F37"/>
    <w:rsid w:val="00970FEC"/>
    <w:rsid w:val="009E7FDD"/>
    <w:rsid w:val="00A254BE"/>
    <w:rsid w:val="00A428BC"/>
    <w:rsid w:val="00A507C2"/>
    <w:rsid w:val="00A54E7D"/>
    <w:rsid w:val="00AA288A"/>
    <w:rsid w:val="00AB7DA8"/>
    <w:rsid w:val="00AD4CC9"/>
    <w:rsid w:val="00B23924"/>
    <w:rsid w:val="00B70231"/>
    <w:rsid w:val="00BC4452"/>
    <w:rsid w:val="00BC7686"/>
    <w:rsid w:val="00BE793D"/>
    <w:rsid w:val="00C307D8"/>
    <w:rsid w:val="00C37647"/>
    <w:rsid w:val="00C4596B"/>
    <w:rsid w:val="00C55251"/>
    <w:rsid w:val="00C67293"/>
    <w:rsid w:val="00C72B01"/>
    <w:rsid w:val="00C80532"/>
    <w:rsid w:val="00C80DE4"/>
    <w:rsid w:val="00CA0758"/>
    <w:rsid w:val="00CA6F60"/>
    <w:rsid w:val="00CB3641"/>
    <w:rsid w:val="00D00E7F"/>
    <w:rsid w:val="00D07CF1"/>
    <w:rsid w:val="00D4490A"/>
    <w:rsid w:val="00DB09DE"/>
    <w:rsid w:val="00DB2273"/>
    <w:rsid w:val="00DF6E82"/>
    <w:rsid w:val="00E12232"/>
    <w:rsid w:val="00E133AC"/>
    <w:rsid w:val="00E1676A"/>
    <w:rsid w:val="00E6284E"/>
    <w:rsid w:val="00E93465"/>
    <w:rsid w:val="00ED650A"/>
    <w:rsid w:val="00F65324"/>
    <w:rsid w:val="00F70D62"/>
    <w:rsid w:val="00F71360"/>
    <w:rsid w:val="00FB3146"/>
    <w:rsid w:val="00FC2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616947-9A3C-4A2C-BBAC-2267E3A9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46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6F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C80DE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character" w:styleId="Hyperlink">
    <w:name w:val="Hyperlink"/>
    <w:basedOn w:val="DefaultParagraphFont"/>
    <w:uiPriority w:val="99"/>
    <w:unhideWhenUsed/>
    <w:rsid w:val="00C80DE4"/>
    <w:rPr>
      <w:color w:val="0563C1" w:themeColor="hyperlink"/>
      <w:u w:val="single"/>
    </w:rPr>
  </w:style>
  <w:style w:type="character" w:styleId="FollowedHyperlink">
    <w:name w:val="FollowedHyperlink"/>
    <w:basedOn w:val="DefaultParagraphFont"/>
    <w:uiPriority w:val="99"/>
    <w:semiHidden/>
    <w:unhideWhenUsed/>
    <w:rsid w:val="00C80DE4"/>
    <w:rPr>
      <w:color w:val="954F72" w:themeColor="followedHyperlink"/>
      <w:u w:val="single"/>
    </w:rPr>
  </w:style>
  <w:style w:type="character" w:customStyle="1" w:styleId="Heading1Char">
    <w:name w:val="Heading 1 Char"/>
    <w:basedOn w:val="DefaultParagraphFont"/>
    <w:link w:val="Heading1"/>
    <w:uiPriority w:val="9"/>
    <w:rsid w:val="002E46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46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46AD"/>
    <w:pPr>
      <w:ind w:left="720"/>
      <w:contextualSpacing/>
    </w:pPr>
  </w:style>
  <w:style w:type="paragraph" w:styleId="BalloonText">
    <w:name w:val="Balloon Text"/>
    <w:basedOn w:val="Normal"/>
    <w:link w:val="BalloonTextChar"/>
    <w:uiPriority w:val="99"/>
    <w:semiHidden/>
    <w:unhideWhenUsed/>
    <w:rsid w:val="002D1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3F2"/>
    <w:rPr>
      <w:rFonts w:ascii="Segoe UI" w:hAnsi="Segoe UI" w:cs="Segoe UI"/>
      <w:sz w:val="18"/>
      <w:szCs w:val="18"/>
    </w:rPr>
  </w:style>
  <w:style w:type="character" w:customStyle="1" w:styleId="Heading3Char">
    <w:name w:val="Heading 3 Char"/>
    <w:basedOn w:val="DefaultParagraphFont"/>
    <w:link w:val="Heading3"/>
    <w:uiPriority w:val="9"/>
    <w:rsid w:val="00CA6F6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0448"/>
    <w:pPr>
      <w:outlineLvl w:val="9"/>
    </w:pPr>
  </w:style>
  <w:style w:type="paragraph" w:styleId="TOC2">
    <w:name w:val="toc 2"/>
    <w:basedOn w:val="Normal"/>
    <w:next w:val="Normal"/>
    <w:autoRedefine/>
    <w:uiPriority w:val="39"/>
    <w:unhideWhenUsed/>
    <w:rsid w:val="00560448"/>
    <w:pPr>
      <w:spacing w:after="100"/>
      <w:ind w:left="220"/>
    </w:pPr>
  </w:style>
  <w:style w:type="paragraph" w:styleId="TOC3">
    <w:name w:val="toc 3"/>
    <w:basedOn w:val="Normal"/>
    <w:next w:val="Normal"/>
    <w:autoRedefine/>
    <w:uiPriority w:val="39"/>
    <w:unhideWhenUsed/>
    <w:rsid w:val="00560448"/>
    <w:pPr>
      <w:spacing w:after="100"/>
      <w:ind w:left="440"/>
    </w:pPr>
  </w:style>
  <w:style w:type="paragraph" w:styleId="Header">
    <w:name w:val="header"/>
    <w:basedOn w:val="Normal"/>
    <w:link w:val="HeaderChar"/>
    <w:uiPriority w:val="99"/>
    <w:unhideWhenUsed/>
    <w:rsid w:val="00D07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CF1"/>
  </w:style>
  <w:style w:type="paragraph" w:styleId="Footer">
    <w:name w:val="footer"/>
    <w:basedOn w:val="Normal"/>
    <w:link w:val="FooterChar"/>
    <w:uiPriority w:val="99"/>
    <w:unhideWhenUsed/>
    <w:rsid w:val="00D07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CF1"/>
  </w:style>
  <w:style w:type="character" w:styleId="Strong">
    <w:name w:val="Strong"/>
    <w:basedOn w:val="DefaultParagraphFont"/>
    <w:uiPriority w:val="22"/>
    <w:qFormat/>
    <w:rsid w:val="006A49CD"/>
    <w:rPr>
      <w:b/>
      <w:bCs/>
    </w:rPr>
  </w:style>
  <w:style w:type="paragraph" w:styleId="NormalWeb">
    <w:name w:val="Normal (Web)"/>
    <w:basedOn w:val="Normal"/>
    <w:uiPriority w:val="99"/>
    <w:semiHidden/>
    <w:unhideWhenUsed/>
    <w:rsid w:val="00691EB7"/>
    <w:pPr>
      <w:spacing w:before="100" w:beforeAutospacing="1" w:after="100" w:afterAutospacing="1"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8C1DA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NoSpacing">
    <w:name w:val="No Spacing"/>
    <w:link w:val="NoSpacingChar"/>
    <w:uiPriority w:val="1"/>
    <w:qFormat/>
    <w:rsid w:val="00492E2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92E28"/>
    <w:rPr>
      <w:rFonts w:eastAsiaTheme="minorEastAsia"/>
      <w:lang w:eastAsia="ja-JP"/>
    </w:rPr>
  </w:style>
  <w:style w:type="paragraph" w:styleId="FootnoteText">
    <w:name w:val="footnote text"/>
    <w:basedOn w:val="Normal"/>
    <w:link w:val="FootnoteTextChar"/>
    <w:uiPriority w:val="99"/>
    <w:semiHidden/>
    <w:unhideWhenUsed/>
    <w:rsid w:val="00626E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6E0F"/>
    <w:rPr>
      <w:sz w:val="20"/>
      <w:szCs w:val="20"/>
    </w:rPr>
  </w:style>
  <w:style w:type="character" w:styleId="FootnoteReference">
    <w:name w:val="footnote reference"/>
    <w:basedOn w:val="DefaultParagraphFont"/>
    <w:uiPriority w:val="99"/>
    <w:semiHidden/>
    <w:unhideWhenUsed/>
    <w:rsid w:val="00626E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89568">
      <w:bodyDiv w:val="1"/>
      <w:marLeft w:val="0"/>
      <w:marRight w:val="0"/>
      <w:marTop w:val="0"/>
      <w:marBottom w:val="0"/>
      <w:divBdr>
        <w:top w:val="none" w:sz="0" w:space="0" w:color="auto"/>
        <w:left w:val="none" w:sz="0" w:space="0" w:color="auto"/>
        <w:bottom w:val="none" w:sz="0" w:space="0" w:color="auto"/>
        <w:right w:val="none" w:sz="0" w:space="0" w:color="auto"/>
      </w:divBdr>
    </w:div>
    <w:div w:id="1252663391">
      <w:bodyDiv w:val="1"/>
      <w:marLeft w:val="0"/>
      <w:marRight w:val="0"/>
      <w:marTop w:val="0"/>
      <w:marBottom w:val="0"/>
      <w:divBdr>
        <w:top w:val="none" w:sz="0" w:space="0" w:color="auto"/>
        <w:left w:val="none" w:sz="0" w:space="0" w:color="auto"/>
        <w:bottom w:val="none" w:sz="0" w:space="0" w:color="auto"/>
        <w:right w:val="none" w:sz="0" w:space="0" w:color="auto"/>
      </w:divBdr>
    </w:div>
    <w:div w:id="1416123462">
      <w:bodyDiv w:val="1"/>
      <w:marLeft w:val="0"/>
      <w:marRight w:val="0"/>
      <w:marTop w:val="0"/>
      <w:marBottom w:val="0"/>
      <w:divBdr>
        <w:top w:val="none" w:sz="0" w:space="0" w:color="auto"/>
        <w:left w:val="none" w:sz="0" w:space="0" w:color="auto"/>
        <w:bottom w:val="none" w:sz="0" w:space="0" w:color="auto"/>
        <w:right w:val="none" w:sz="0" w:space="0" w:color="auto"/>
      </w:divBdr>
    </w:div>
    <w:div w:id="168331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SupplyChainWebApp/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3DAD0-8BBC-48E7-9655-15B2B513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SOEN 487 Project Report</vt:lpstr>
    </vt:vector>
  </TitlesOfParts>
  <Company/>
  <LinksUpToDate>false</LinksUpToDate>
  <CharactersWithSpaces>14241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487 Project Report</dc:title>
  <dc:subject>Supply Chain Management Application</dc:subject>
  <dc:creator>Windows User</dc:creator>
  <cp:keywords/>
  <dc:description/>
  <cp:lastModifiedBy>Wei Wang</cp:lastModifiedBy>
  <cp:revision>86</cp:revision>
  <dcterms:created xsi:type="dcterms:W3CDTF">2018-02-21T15:47:00Z</dcterms:created>
  <dcterms:modified xsi:type="dcterms:W3CDTF">2018-04-01T21:17:00Z</dcterms:modified>
</cp:coreProperties>
</file>