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ED9FA" w14:textId="64B34AB5" w:rsidR="00890F53" w:rsidRDefault="00496AE4">
      <w:r>
        <w:rPr>
          <w:rFonts w:hint="eastAsia"/>
        </w:rPr>
        <w:t>1</w:t>
      </w:r>
      <w:r>
        <w:t xml:space="preserve">.capacity </w:t>
      </w:r>
      <w:r>
        <w:rPr>
          <w:rFonts w:hint="eastAsia"/>
        </w:rPr>
        <w:t>作为状态输入</w:t>
      </w:r>
      <w:r w:rsidR="00444FF5">
        <w:rPr>
          <w:rFonts w:hint="eastAsia"/>
        </w:rPr>
        <w:t xml:space="preserve"> 的动作选择学习过程</w:t>
      </w:r>
    </w:p>
    <w:p w14:paraId="4D45FDFC" w14:textId="0E40CBE6" w:rsidR="00444FF5" w:rsidRDefault="00C8352B">
      <w:pPr>
        <w:rPr>
          <w:rFonts w:hint="eastAsia"/>
        </w:rPr>
      </w:pPr>
      <w:r w:rsidRPr="00C8352B">
        <w:rPr>
          <w:noProof/>
        </w:rPr>
        <w:drawing>
          <wp:inline distT="0" distB="0" distL="0" distR="0" wp14:anchorId="16B81B94" wp14:editId="63CC7193">
            <wp:extent cx="5274310" cy="4038754"/>
            <wp:effectExtent l="0" t="0" r="2540" b="0"/>
            <wp:docPr id="2" name="图片 2" descr="C:\Users\GAOYN\Documents\WeChat Files\wxid_1qjomb9wo1eu21\FileStorage\Temp\16833500452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OYN\Documents\WeChat Files\wxid_1qjomb9wo1eu21\FileStorage\Temp\168335004529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4FF5" w:rsidSect="00E55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4E"/>
    <w:rsid w:val="00166D41"/>
    <w:rsid w:val="00444FF5"/>
    <w:rsid w:val="00496AE4"/>
    <w:rsid w:val="00890F53"/>
    <w:rsid w:val="00C8352B"/>
    <w:rsid w:val="00CD514E"/>
    <w:rsid w:val="00E5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7BD5"/>
  <w15:chartTrackingRefBased/>
  <w15:docId w15:val="{20C91FA2-DDA5-4815-AF0C-10383933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GAOYN</dc:creator>
  <cp:keywords/>
  <dc:description/>
  <cp:lastModifiedBy>GAOYN</cp:lastModifiedBy>
  <cp:revision>5</cp:revision>
  <dcterms:created xsi:type="dcterms:W3CDTF">2023-05-06T04:40:00Z</dcterms:created>
  <dcterms:modified xsi:type="dcterms:W3CDTF">2023-05-06T05:14:00Z</dcterms:modified>
</cp:coreProperties>
</file>