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3576D" w14:textId="77777777" w:rsidR="006A2C3D" w:rsidRPr="00D12422" w:rsidRDefault="006A2C3D" w:rsidP="006A2C3D">
      <w:pPr>
        <w:rPr>
          <w:rFonts w:ascii="Garamond" w:eastAsia="宋体" w:hAnsi="Garamond" w:cs="Times New Roman"/>
          <w:kern w:val="0"/>
          <w:szCs w:val="21"/>
        </w:rPr>
      </w:pPr>
      <w:r w:rsidRPr="00D12422">
        <w:rPr>
          <w:rFonts w:ascii="Garamond" w:eastAsia="宋体" w:hAnsi="Garamond" w:cs="Times New Roman"/>
          <w:kern w:val="0"/>
          <w:szCs w:val="21"/>
        </w:rPr>
        <w:t>Characteristics of gene expression datasets</w:t>
      </w:r>
    </w:p>
    <w:tbl>
      <w:tblPr>
        <w:tblStyle w:val="af0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75"/>
        <w:gridCol w:w="1155"/>
        <w:gridCol w:w="1134"/>
        <w:gridCol w:w="1276"/>
        <w:gridCol w:w="3062"/>
      </w:tblGrid>
      <w:tr w:rsidR="006A2C3D" w:rsidRPr="00D12422" w14:paraId="290032FB" w14:textId="77777777" w:rsidTr="00F65D44">
        <w:tc>
          <w:tcPr>
            <w:tcW w:w="1675" w:type="dxa"/>
            <w:tcBorders>
              <w:bottom w:val="single" w:sz="4" w:space="0" w:color="auto"/>
              <w:right w:val="nil"/>
            </w:tcBorders>
          </w:tcPr>
          <w:p w14:paraId="1C8DCC9D" w14:textId="77777777" w:rsidR="006A2C3D" w:rsidRPr="00D12422" w:rsidRDefault="006A2C3D" w:rsidP="00F65D44">
            <w:pPr>
              <w:rPr>
                <w:rFonts w:ascii="Garamond" w:hAnsi="Garamond" w:cs="Times New Roman"/>
                <w:b/>
                <w:bCs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b/>
                <w:bCs/>
                <w:sz w:val="18"/>
                <w:szCs w:val="18"/>
              </w:rPr>
              <w:t>Datasets</w:t>
            </w:r>
          </w:p>
        </w:tc>
        <w:tc>
          <w:tcPr>
            <w:tcW w:w="1155" w:type="dxa"/>
            <w:tcBorders>
              <w:left w:val="nil"/>
              <w:bottom w:val="single" w:sz="4" w:space="0" w:color="auto"/>
              <w:right w:val="nil"/>
            </w:tcBorders>
          </w:tcPr>
          <w:p w14:paraId="06EF589D" w14:textId="77777777" w:rsidR="006A2C3D" w:rsidRPr="00D12422" w:rsidRDefault="006A2C3D" w:rsidP="00F65D44">
            <w:pPr>
              <w:rPr>
                <w:rFonts w:ascii="Garamond" w:hAnsi="Garamond" w:cs="Times New Roman"/>
                <w:b/>
                <w:bCs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b/>
                <w:bCs/>
                <w:sz w:val="18"/>
                <w:szCs w:val="18"/>
              </w:rPr>
              <w:t>Samples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27272DA4" w14:textId="77777777" w:rsidR="006A2C3D" w:rsidRPr="00D12422" w:rsidRDefault="006A2C3D" w:rsidP="00F65D44">
            <w:pPr>
              <w:rPr>
                <w:rFonts w:ascii="Garamond" w:hAnsi="Garamond" w:cs="Times New Roman"/>
                <w:b/>
                <w:bCs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b/>
                <w:bCs/>
                <w:sz w:val="18"/>
                <w:szCs w:val="18"/>
              </w:rPr>
              <w:t>Genes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</w:tcPr>
          <w:p w14:paraId="250EC5AB" w14:textId="77777777" w:rsidR="006A2C3D" w:rsidRPr="00D12422" w:rsidRDefault="006A2C3D" w:rsidP="00F65D44">
            <w:pPr>
              <w:rPr>
                <w:rFonts w:ascii="Garamond" w:hAnsi="Garamond" w:cs="Times New Roman"/>
                <w:b/>
                <w:bCs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b/>
                <w:bCs/>
                <w:sz w:val="18"/>
                <w:szCs w:val="18"/>
              </w:rPr>
              <w:t>Categories</w:t>
            </w:r>
          </w:p>
        </w:tc>
        <w:tc>
          <w:tcPr>
            <w:tcW w:w="3062" w:type="dxa"/>
            <w:tcBorders>
              <w:left w:val="nil"/>
              <w:bottom w:val="single" w:sz="4" w:space="0" w:color="auto"/>
            </w:tcBorders>
          </w:tcPr>
          <w:p w14:paraId="42C209D6" w14:textId="77777777" w:rsidR="006A2C3D" w:rsidRPr="00D12422" w:rsidRDefault="006A2C3D" w:rsidP="00F65D44">
            <w:pPr>
              <w:rPr>
                <w:rFonts w:ascii="Garamond" w:hAnsi="Garamond" w:cs="Times New Roman"/>
                <w:b/>
                <w:bCs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b/>
                <w:bCs/>
                <w:sz w:val="18"/>
                <w:szCs w:val="18"/>
              </w:rPr>
              <w:t>Reference</w:t>
            </w:r>
          </w:p>
        </w:tc>
      </w:tr>
      <w:tr w:rsidR="006A2C3D" w:rsidRPr="00D12422" w14:paraId="3051DBBE" w14:textId="77777777" w:rsidTr="00F65D44">
        <w:tc>
          <w:tcPr>
            <w:tcW w:w="1675" w:type="dxa"/>
            <w:tcBorders>
              <w:bottom w:val="nil"/>
              <w:right w:val="nil"/>
            </w:tcBorders>
            <w:vAlign w:val="center"/>
          </w:tcPr>
          <w:p w14:paraId="07B091AB" w14:textId="77777777" w:rsidR="006A2C3D" w:rsidRPr="00D12422" w:rsidRDefault="006A2C3D" w:rsidP="00F65D44">
            <w:pPr>
              <w:rPr>
                <w:rFonts w:ascii="Garamond" w:hAnsi="Garamond" w:cs="Times New Roman"/>
                <w:b/>
                <w:bCs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b/>
                <w:bCs/>
                <w:sz w:val="18"/>
                <w:szCs w:val="18"/>
              </w:rPr>
              <w:t>Colon</w:t>
            </w:r>
          </w:p>
        </w:tc>
        <w:tc>
          <w:tcPr>
            <w:tcW w:w="1155" w:type="dxa"/>
            <w:tcBorders>
              <w:left w:val="nil"/>
              <w:bottom w:val="nil"/>
              <w:right w:val="nil"/>
            </w:tcBorders>
          </w:tcPr>
          <w:p w14:paraId="1BD0EF5E" w14:textId="77777777" w:rsidR="006A2C3D" w:rsidRPr="00D12422" w:rsidRDefault="006A2C3D" w:rsidP="00F65D44">
            <w:pPr>
              <w:rPr>
                <w:rFonts w:ascii="Garamond" w:hAnsi="Garamond" w:cs="Times New Roman"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sz w:val="18"/>
                <w:szCs w:val="18"/>
              </w:rPr>
              <w:t>62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397B9D00" w14:textId="77777777" w:rsidR="006A2C3D" w:rsidRPr="00D12422" w:rsidRDefault="006A2C3D" w:rsidP="00F65D44">
            <w:pPr>
              <w:rPr>
                <w:rFonts w:ascii="Garamond" w:hAnsi="Garamond" w:cs="Times New Roman"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sz w:val="18"/>
                <w:szCs w:val="18"/>
              </w:rPr>
              <w:t>2000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5642D726" w14:textId="77777777" w:rsidR="006A2C3D" w:rsidRPr="00D12422" w:rsidRDefault="006A2C3D" w:rsidP="00F65D44">
            <w:pPr>
              <w:rPr>
                <w:rFonts w:ascii="Garamond" w:hAnsi="Garamond" w:cs="Times New Roman"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sz w:val="18"/>
                <w:szCs w:val="18"/>
              </w:rPr>
              <w:t>2</w:t>
            </w:r>
          </w:p>
        </w:tc>
        <w:tc>
          <w:tcPr>
            <w:tcW w:w="3062" w:type="dxa"/>
            <w:tcBorders>
              <w:left w:val="nil"/>
              <w:bottom w:val="nil"/>
            </w:tcBorders>
          </w:tcPr>
          <w:p w14:paraId="5D44B7F3" w14:textId="77777777" w:rsidR="006A2C3D" w:rsidRPr="00D12422" w:rsidRDefault="006A2C3D" w:rsidP="00F65D44">
            <w:pPr>
              <w:rPr>
                <w:rFonts w:ascii="Garamond" w:hAnsi="Garamond" w:cs="Times New Roman"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noProof/>
                <w:sz w:val="18"/>
                <w:szCs w:val="18"/>
              </w:rPr>
              <w:t xml:space="preserve">Alon, U., et al. </w:t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fldChar w:fldCharType="begin"/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instrText xml:space="preserve"> ADDIN EN.CITE &lt;EndNote&gt;&lt;Cite&gt;&lt;Author&gt;Alon&lt;/Author&gt;&lt;Year&gt;1999&lt;/Year&gt;&lt;RecNum&gt;309&lt;/RecNum&gt;&lt;DisplayText&gt;(Alon, et al., 1999)&lt;/DisplayText&gt;&lt;record&gt;&lt;rec-number&gt;309&lt;/rec-number&gt;&lt;foreign-keys&gt;&lt;key app="EN" db-id="2w2pat2s8zx22het9zlvstvfwzrw00xew20t" timestamp="1588922493"&gt;309&lt;/key&gt;&lt;key app="ENWeb" db-id=""&gt;0&lt;/key&gt;&lt;/foreign-keys&gt;&lt;ref-type name="Journal Article"&gt;17&lt;/ref-type&gt;&lt;contributors&gt;&lt;authors&gt;&lt;author&gt;U. Alon&lt;/author&gt;&lt;author&gt;N. Barkai&lt;/author&gt;&lt;author&gt;D. A. Notterman&lt;/author&gt;&lt;author&gt;K. Gish&lt;/author&gt;&lt;author&gt;S. Ybarra&lt;/author&gt;&lt;author&gt;D. Mack&lt;/author&gt;&lt;author&gt;A. J. Levine&lt;/author&gt;&lt;/authors&gt;&lt;/contributors&gt;&lt;titles&gt;&lt;title&gt;Broad Patterns of Gene Expression Revealed by Clustering Analysis of Tumor and Normal Colon Tissues Probed by Oligonucleotide Arrays&lt;/title&gt;&lt;secondary-title&gt;Proceedings of the National Academy of Sciences of the United States of America&lt;/secondary-title&gt;&lt;/titles&gt;&lt;periodical&gt;&lt;full-title&gt;Proceedings of the National Academy of Sciences of the United States of America&lt;/full-title&gt;&lt;/periodical&gt;&lt;pages&gt;6745-6750&lt;/pages&gt;&lt;volume&gt;96(12)&lt;/volume&gt;&lt;section&gt;6745&lt;/section&gt;&lt;dates&gt;&lt;year&gt;1999&lt;/year&gt;&lt;/dates&gt;&lt;urls&gt;&lt;/urls&gt;&lt;electronic-resource-num&gt;10.2307/47952&lt;/electronic-resource-num&gt;&lt;/record&gt;&lt;/Cite&gt;&lt;/EndNote&gt;</w:instrText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fldChar w:fldCharType="separate"/>
            </w:r>
            <w:r w:rsidRPr="00D12422">
              <w:rPr>
                <w:rFonts w:ascii="Garamond" w:hAnsi="Garamond" w:cs="Times New Roman"/>
                <w:noProof/>
                <w:sz w:val="18"/>
                <w:szCs w:val="18"/>
              </w:rPr>
              <w:t>(Alon, et al., 1999)</w:t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fldChar w:fldCharType="end"/>
            </w:r>
          </w:p>
        </w:tc>
      </w:tr>
      <w:tr w:rsidR="006A2C3D" w:rsidRPr="00D12422" w14:paraId="2AA6AD0D" w14:textId="77777777" w:rsidTr="00F65D44">
        <w:tc>
          <w:tcPr>
            <w:tcW w:w="1675" w:type="dxa"/>
            <w:tcBorders>
              <w:top w:val="nil"/>
              <w:bottom w:val="nil"/>
              <w:right w:val="nil"/>
            </w:tcBorders>
            <w:vAlign w:val="center"/>
          </w:tcPr>
          <w:p w14:paraId="4F67C22B" w14:textId="77777777" w:rsidR="006A2C3D" w:rsidRPr="00D12422" w:rsidRDefault="006A2C3D" w:rsidP="00F65D44">
            <w:pPr>
              <w:rPr>
                <w:rFonts w:ascii="Garamond" w:hAnsi="Garamond" w:cs="Times New Roman"/>
                <w:b/>
                <w:bCs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b/>
                <w:bCs/>
                <w:sz w:val="18"/>
                <w:szCs w:val="18"/>
              </w:rPr>
              <w:t>Brain_Tumor2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14:paraId="5A90C3A9" w14:textId="77777777" w:rsidR="006A2C3D" w:rsidRPr="00D12422" w:rsidRDefault="006A2C3D" w:rsidP="00F65D44">
            <w:pPr>
              <w:rPr>
                <w:rFonts w:ascii="Garamond" w:hAnsi="Garamond" w:cs="Times New Roman"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sz w:val="18"/>
                <w:szCs w:val="18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EAF14A4" w14:textId="77777777" w:rsidR="006A2C3D" w:rsidRPr="00D12422" w:rsidRDefault="006A2C3D" w:rsidP="00F65D44">
            <w:pPr>
              <w:rPr>
                <w:rFonts w:ascii="Garamond" w:hAnsi="Garamond" w:cs="Times New Roman"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sz w:val="18"/>
                <w:szCs w:val="18"/>
              </w:rPr>
              <w:t>10367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DB7C726" w14:textId="77777777" w:rsidR="006A2C3D" w:rsidRPr="00D12422" w:rsidRDefault="006A2C3D" w:rsidP="00F65D44">
            <w:pPr>
              <w:rPr>
                <w:rFonts w:ascii="Garamond" w:hAnsi="Garamond" w:cs="Times New Roman"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sz w:val="18"/>
                <w:szCs w:val="18"/>
              </w:rPr>
              <w:t>4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</w:tcBorders>
          </w:tcPr>
          <w:p w14:paraId="2E5FC21D" w14:textId="77777777" w:rsidR="006A2C3D" w:rsidRPr="00D12422" w:rsidRDefault="006A2C3D" w:rsidP="00F65D44">
            <w:pPr>
              <w:rPr>
                <w:rFonts w:ascii="Garamond" w:hAnsi="Garamond" w:cs="Times New Roman"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noProof/>
                <w:sz w:val="18"/>
                <w:szCs w:val="18"/>
              </w:rPr>
              <w:t>Nutt, C.L., et al.</w:t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t xml:space="preserve"> </w:t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fldChar w:fldCharType="begin"/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instrText xml:space="preserve"> ADDIN EN.CITE &lt;EndNote&gt;&lt;Cite&gt;&lt;Author&gt;Nutt&lt;/Author&gt;&lt;Year&gt;2003&lt;/Year&gt;&lt;RecNum&gt;308&lt;/RecNum&gt;&lt;DisplayText&gt;(Nutt, et al., 2003)&lt;/DisplayText&gt;&lt;record&gt;&lt;rec-number&gt;308&lt;/rec-number&gt;&lt;foreign-keys&gt;&lt;key app="EN" db-id="2w2pat2s8zx22het9zlvstvfwzrw00xew20t" timestamp="1588922491"&gt;308&lt;/key&gt;&lt;key app="ENWeb" db-id=""&gt;0&lt;/key&gt;&lt;/foreign-keys&gt;&lt;ref-type name="Journal Article"&gt;17&lt;/ref-type&gt;&lt;contributors&gt;&lt;authors&gt;&lt;author&gt;Catherine L. Nutt&lt;/author&gt;&lt;author&gt;D. R. Mani&lt;/author&gt;&lt;author&gt;Rebecca A. Betensky&lt;/author&gt;&lt;author&gt;Pablo Tamayo&lt;/author&gt;&lt;author&gt;J. Gregory Cairncross&lt;/author&gt;&lt;author&gt;Christine Ladd&lt;/author&gt;&lt;author&gt;Ute Pohl, Christian Hartmann&lt;/author&gt;&lt;author&gt;Margaret E. McLaughlin&lt;/author&gt;&lt;author&gt;Tracy T. Batchelor&lt;/author&gt;&lt;author&gt;Peter M. Black&lt;/author&gt;&lt;author&gt;Andreas von Deimling&lt;/author&gt;&lt;author&gt;Scott L. Pomeroy&lt;/author&gt;&lt;author&gt;Todd R. Golub&lt;/author&gt;&lt;author&gt;David N. Louis&lt;/author&gt;&lt;/authors&gt;&lt;/contributors&gt;&lt;titles&gt;&lt;title&gt;Gene Expression-based Classification of Malignant Gilomas Correlates Better with Survival than Histological Classification&lt;/title&gt;&lt;secondary-title&gt;Cancer Research&lt;/secondary-title&gt;&lt;/titles&gt;&lt;periodical&gt;&lt;full-title&gt;Cancer Research&lt;/full-title&gt;&lt;/periodical&gt;&lt;pages&gt;1602-1607&lt;/pages&gt;&lt;volume&gt;63&lt;/volume&gt;&lt;section&gt;1602&lt;/section&gt;&lt;dates&gt;&lt;year&gt;2003&lt;/year&gt;&lt;/dates&gt;&lt;urls&gt;&lt;/urls&gt;&lt;/record&gt;&lt;/Cite&gt;&lt;/EndNote&gt;</w:instrText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fldChar w:fldCharType="separate"/>
            </w:r>
            <w:r w:rsidRPr="00D12422">
              <w:rPr>
                <w:rFonts w:ascii="Garamond" w:hAnsi="Garamond" w:cs="Times New Roman"/>
                <w:noProof/>
                <w:sz w:val="18"/>
                <w:szCs w:val="18"/>
              </w:rPr>
              <w:t>(Nutt, et al., 2003)</w:t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fldChar w:fldCharType="end"/>
            </w:r>
          </w:p>
        </w:tc>
      </w:tr>
      <w:tr w:rsidR="006A2C3D" w:rsidRPr="00D12422" w14:paraId="23C29F16" w14:textId="77777777" w:rsidTr="00F65D44">
        <w:tc>
          <w:tcPr>
            <w:tcW w:w="1675" w:type="dxa"/>
            <w:tcBorders>
              <w:top w:val="nil"/>
              <w:bottom w:val="nil"/>
              <w:right w:val="nil"/>
            </w:tcBorders>
            <w:vAlign w:val="center"/>
          </w:tcPr>
          <w:p w14:paraId="57498F62" w14:textId="77777777" w:rsidR="006A2C3D" w:rsidRPr="00D12422" w:rsidRDefault="006A2C3D" w:rsidP="00F65D44">
            <w:pPr>
              <w:rPr>
                <w:rFonts w:ascii="Garamond" w:hAnsi="Garamond" w:cs="Times New Roman"/>
                <w:b/>
                <w:bCs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b/>
                <w:bCs/>
                <w:sz w:val="18"/>
                <w:szCs w:val="18"/>
              </w:rPr>
              <w:t>Tumors_14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14:paraId="3C0E7D44" w14:textId="77777777" w:rsidR="006A2C3D" w:rsidRPr="00D12422" w:rsidRDefault="006A2C3D" w:rsidP="00F65D44">
            <w:pPr>
              <w:rPr>
                <w:rFonts w:ascii="Garamond" w:hAnsi="Garamond" w:cs="Times New Roman"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sz w:val="18"/>
                <w:szCs w:val="18"/>
              </w:rPr>
              <w:t>308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2E86B4E" w14:textId="77777777" w:rsidR="006A2C3D" w:rsidRPr="00D12422" w:rsidRDefault="006A2C3D" w:rsidP="00F65D44">
            <w:pPr>
              <w:rPr>
                <w:rFonts w:ascii="Garamond" w:hAnsi="Garamond" w:cs="Times New Roman"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sz w:val="18"/>
                <w:szCs w:val="18"/>
              </w:rPr>
              <w:t>15009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9693B64" w14:textId="77777777" w:rsidR="006A2C3D" w:rsidRPr="00D12422" w:rsidRDefault="006A2C3D" w:rsidP="00F65D44">
            <w:pPr>
              <w:rPr>
                <w:rFonts w:ascii="Garamond" w:hAnsi="Garamond" w:cs="Times New Roman"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sz w:val="18"/>
                <w:szCs w:val="18"/>
              </w:rPr>
              <w:t>26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</w:tcBorders>
          </w:tcPr>
          <w:p w14:paraId="55186409" w14:textId="77777777" w:rsidR="006A2C3D" w:rsidRPr="00D12422" w:rsidRDefault="006A2C3D" w:rsidP="00F65D44">
            <w:pPr>
              <w:rPr>
                <w:rFonts w:ascii="Garamond" w:hAnsi="Garamond" w:cs="Times New Roman"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noProof/>
                <w:sz w:val="18"/>
                <w:szCs w:val="18"/>
              </w:rPr>
              <w:t>Ramaswamy, S., et al.</w:t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t xml:space="preserve"> </w:t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fldChar w:fldCharType="begin"/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instrText xml:space="preserve"> ADDIN EN.CITE &lt;EndNote&gt;&lt;Cite&gt;&lt;Author&gt;Ramaswamy&lt;/Author&gt;&lt;Year&gt;2001&lt;/Year&gt;&lt;RecNum&gt;314&lt;/RecNum&gt;&lt;DisplayText&gt;(Ramaswamy, et al., 2001)&lt;/DisplayText&gt;&lt;record&gt;&lt;rec-number&gt;314&lt;/rec-number&gt;&lt;foreign-keys&gt;&lt;key app="EN" db-id="2w2pat2s8zx22het9zlvstvfwzrw00xew20t" timestamp="1588922513"&gt;314&lt;/key&gt;&lt;key app="ENWeb" db-id=""&gt;0&lt;/key&gt;&lt;/foreign-keys&gt;&lt;ref-type name="Journal Article"&gt;17&lt;/ref-type&gt;&lt;contributors&gt;&lt;authors&gt;&lt;author&gt;Sridhar Ramaswamy&lt;/author&gt;&lt;author&gt;Pablo Tamayo&lt;/author&gt;&lt;author&gt;Ryan Rifkin&lt;/author&gt;&lt;author&gt;Sayan Mukherjee&lt;/author&gt;&lt;author&gt;Chen-Hsiang Yeang&lt;/author&gt;&lt;author&gt;Michael Angelo&lt;/author&gt;&lt;author&gt;Christine Ladd&lt;/author&gt;&lt;author&gt;Michael Reich&lt;/author&gt;&lt;author&gt;Eva Latulippe&lt;/author&gt;&lt;author&gt;Jill P.Mesirov&lt;/author&gt;&lt;author&gt;et al.&lt;/author&gt;&lt;/authors&gt;&lt;/contributors&gt;&lt;titles&gt;&lt;title&gt;Multiclass Cancer Diagnosis Using Tumor Gene Expression Signatures&lt;/title&gt;&lt;secondary-title&gt;Proceedings of the National Academy of Sciences of the United States of America&lt;/secondary-title&gt;&lt;/titles&gt;&lt;periodical&gt;&lt;full-title&gt;Proceedings of the National Academy of Sciences of the United States of America&lt;/full-title&gt;&lt;/periodical&gt;&lt;pages&gt;15149-15154&lt;/pages&gt;&lt;volume&gt;98(26)&lt;/volume&gt;&lt;section&gt;15149&lt;/section&gt;&lt;dates&gt;&lt;year&gt;2001&lt;/year&gt;&lt;/dates&gt;&lt;urls&gt;&lt;/urls&gt;&lt;electronic-resource-num&gt;10.2307/3057425&lt;/electronic-resource-num&gt;&lt;/record&gt;&lt;/Cite&gt;&lt;/EndNote&gt;</w:instrText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fldChar w:fldCharType="separate"/>
            </w:r>
            <w:r w:rsidRPr="00D12422">
              <w:rPr>
                <w:rFonts w:ascii="Garamond" w:hAnsi="Garamond" w:cs="Times New Roman"/>
                <w:noProof/>
                <w:sz w:val="18"/>
                <w:szCs w:val="18"/>
              </w:rPr>
              <w:t>(Ramaswamy, et al., 2001)</w:t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fldChar w:fldCharType="end"/>
            </w:r>
          </w:p>
        </w:tc>
      </w:tr>
      <w:tr w:rsidR="006A2C3D" w:rsidRPr="00D12422" w14:paraId="16617BB0" w14:textId="77777777" w:rsidTr="00F65D44">
        <w:tc>
          <w:tcPr>
            <w:tcW w:w="1675" w:type="dxa"/>
            <w:tcBorders>
              <w:top w:val="nil"/>
              <w:bottom w:val="nil"/>
              <w:right w:val="nil"/>
            </w:tcBorders>
            <w:vAlign w:val="center"/>
          </w:tcPr>
          <w:p w14:paraId="7C5DE575" w14:textId="77777777" w:rsidR="006A2C3D" w:rsidRPr="00D12422" w:rsidRDefault="006A2C3D" w:rsidP="00F65D44">
            <w:pPr>
              <w:rPr>
                <w:rFonts w:ascii="Garamond" w:hAnsi="Garamond" w:cs="Times New Roman"/>
                <w:b/>
                <w:bCs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b/>
                <w:bCs/>
                <w:sz w:val="18"/>
                <w:szCs w:val="18"/>
              </w:rPr>
              <w:t>Leukemia2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14:paraId="3938AADF" w14:textId="77777777" w:rsidR="006A2C3D" w:rsidRPr="00D12422" w:rsidRDefault="006A2C3D" w:rsidP="00F65D44">
            <w:pPr>
              <w:rPr>
                <w:rFonts w:ascii="Garamond" w:hAnsi="Garamond" w:cs="Times New Roman"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sz w:val="18"/>
                <w:szCs w:val="18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E00001B" w14:textId="77777777" w:rsidR="006A2C3D" w:rsidRPr="00D12422" w:rsidRDefault="006A2C3D" w:rsidP="00F65D44">
            <w:pPr>
              <w:rPr>
                <w:rFonts w:ascii="Garamond" w:hAnsi="Garamond" w:cs="Times New Roman"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sz w:val="18"/>
                <w:szCs w:val="18"/>
              </w:rPr>
              <w:t>11225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110F681" w14:textId="77777777" w:rsidR="006A2C3D" w:rsidRPr="00D12422" w:rsidRDefault="006A2C3D" w:rsidP="00F65D44">
            <w:pPr>
              <w:rPr>
                <w:rFonts w:ascii="Garamond" w:hAnsi="Garamond" w:cs="Times New Roman"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sz w:val="18"/>
                <w:szCs w:val="18"/>
              </w:rPr>
              <w:t>3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</w:tcBorders>
          </w:tcPr>
          <w:p w14:paraId="32CDA5E1" w14:textId="77777777" w:rsidR="006A2C3D" w:rsidRPr="00D12422" w:rsidRDefault="006A2C3D" w:rsidP="00F65D44">
            <w:pPr>
              <w:rPr>
                <w:rFonts w:ascii="Garamond" w:hAnsi="Garamond" w:cs="Times New Roman"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noProof/>
                <w:sz w:val="18"/>
                <w:szCs w:val="18"/>
              </w:rPr>
              <w:t>Armstrong, S.A., et al.</w:t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t xml:space="preserve"> </w:t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fldChar w:fldCharType="begin">
                <w:fldData xml:space="preserve">PEVuZE5vdGU+PENpdGU+PEF1dGhvcj5Bcm1zdHJvbmc8L0F1dGhvcj48WWVhcj4yMDAyPC9ZZWFy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</w:fldData>
              </w:fldChar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instrText xml:space="preserve"> ADDIN EN.CITE </w:instrText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fldChar w:fldCharType="begin">
                <w:fldData xml:space="preserve">PEVuZE5vdGU+PENpdGU+PEF1dGhvcj5Bcm1zdHJvbmc8L0F1dGhvcj48WWVhcj4yMDAyPC9ZZWFy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</w:fldData>
              </w:fldChar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instrText xml:space="preserve"> ADDIN EN.CITE.DATA </w:instrText>
            </w:r>
            <w:r w:rsidRPr="00D12422">
              <w:rPr>
                <w:rFonts w:ascii="Garamond" w:hAnsi="Garamond" w:cs="Times New Roman"/>
                <w:sz w:val="18"/>
                <w:szCs w:val="18"/>
              </w:rPr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fldChar w:fldCharType="end"/>
            </w:r>
            <w:r w:rsidRPr="00D12422">
              <w:rPr>
                <w:rFonts w:ascii="Garamond" w:hAnsi="Garamond" w:cs="Times New Roman"/>
                <w:sz w:val="18"/>
                <w:szCs w:val="18"/>
              </w:rPr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fldChar w:fldCharType="separate"/>
            </w:r>
            <w:r w:rsidRPr="00D12422">
              <w:rPr>
                <w:rFonts w:ascii="Garamond" w:hAnsi="Garamond" w:cs="Times New Roman"/>
                <w:noProof/>
                <w:sz w:val="18"/>
                <w:szCs w:val="18"/>
              </w:rPr>
              <w:t>(Armstrong, et al., 2002)</w:t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fldChar w:fldCharType="end"/>
            </w:r>
          </w:p>
        </w:tc>
      </w:tr>
      <w:tr w:rsidR="006A2C3D" w:rsidRPr="00D12422" w14:paraId="20DFFA7E" w14:textId="77777777" w:rsidTr="00F65D44">
        <w:tc>
          <w:tcPr>
            <w:tcW w:w="1675" w:type="dxa"/>
            <w:tcBorders>
              <w:top w:val="nil"/>
              <w:bottom w:val="nil"/>
              <w:right w:val="nil"/>
            </w:tcBorders>
            <w:vAlign w:val="center"/>
          </w:tcPr>
          <w:p w14:paraId="34D2C556" w14:textId="77777777" w:rsidR="006A2C3D" w:rsidRPr="00D12422" w:rsidRDefault="006A2C3D" w:rsidP="00F65D44">
            <w:pPr>
              <w:rPr>
                <w:rFonts w:ascii="Garamond" w:hAnsi="Garamond" w:cs="Times New Roman"/>
                <w:b/>
                <w:bCs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b/>
                <w:bCs/>
                <w:sz w:val="18"/>
                <w:szCs w:val="18"/>
              </w:rPr>
              <w:t>SRBCT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14:paraId="14E94924" w14:textId="77777777" w:rsidR="006A2C3D" w:rsidRPr="00D12422" w:rsidRDefault="006A2C3D" w:rsidP="00F65D44">
            <w:pPr>
              <w:rPr>
                <w:rFonts w:ascii="Garamond" w:hAnsi="Garamond" w:cs="Times New Roman"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sz w:val="18"/>
                <w:szCs w:val="18"/>
              </w:rPr>
              <w:t>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4A795D6" w14:textId="77777777" w:rsidR="006A2C3D" w:rsidRPr="00D12422" w:rsidRDefault="006A2C3D" w:rsidP="00F65D44">
            <w:pPr>
              <w:rPr>
                <w:rFonts w:ascii="Garamond" w:hAnsi="Garamond" w:cs="Times New Roman"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sz w:val="18"/>
                <w:szCs w:val="18"/>
              </w:rPr>
              <w:t>2308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C2C0F94" w14:textId="77777777" w:rsidR="006A2C3D" w:rsidRPr="00D12422" w:rsidRDefault="006A2C3D" w:rsidP="00F65D44">
            <w:pPr>
              <w:rPr>
                <w:rFonts w:ascii="Garamond" w:hAnsi="Garamond" w:cs="Times New Roman"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sz w:val="18"/>
                <w:szCs w:val="18"/>
              </w:rPr>
              <w:t>4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</w:tcBorders>
          </w:tcPr>
          <w:p w14:paraId="015E7CA2" w14:textId="77777777" w:rsidR="006A2C3D" w:rsidRPr="00D12422" w:rsidRDefault="006A2C3D" w:rsidP="00F65D44">
            <w:pPr>
              <w:rPr>
                <w:rFonts w:ascii="Garamond" w:hAnsi="Garamond" w:cs="Times New Roman"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noProof/>
                <w:sz w:val="18"/>
                <w:szCs w:val="18"/>
              </w:rPr>
              <w:t>Khan, J., et al.</w:t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t xml:space="preserve"> </w:t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fldChar w:fldCharType="begin"/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instrText xml:space="preserve"> ADDIN EN.CITE &lt;EndNote&gt;&lt;Cite&gt;&lt;Author&gt;Khan&lt;/Author&gt;&lt;Year&gt;2001&lt;/Year&gt;&lt;RecNum&gt;312&lt;/RecNum&gt;&lt;DisplayText&gt;(Khan, et al., 2001)&lt;/DisplayText&gt;&lt;record&gt;&lt;rec-number&gt;312&lt;/rec-number&gt;&lt;foreign-keys&gt;&lt;key app="EN" db-id="2w2pat2s8zx22het9zlvstvfwzrw00xew20t" timestamp="1588922508"&gt;312&lt;/key&gt;&lt;key app="ENWeb" db-id=""&gt;0&lt;/key&gt;&lt;/foreign-keys&gt;&lt;ref-type name="Journal Article"&gt;17&lt;/ref-type&gt;&lt;contributors&gt;&lt;authors&gt;&lt;author&gt;Javed Khan&lt;/author&gt;&lt;author&gt;Jun S. Wei&lt;/author&gt;&lt;author&gt;Markus Ringner&lt;/author&gt;&lt;author&gt;Lao H. Saal&lt;/author&gt;&lt;author&gt;Marc Ladanyi&lt;/author&gt;&lt;author&gt;Frank Westermann&lt;/author&gt;&lt;author&gt;Frank Berthold&lt;/author&gt;&lt;author&gt;Manfred Schwab&lt;/author&gt;&lt;author&gt;Cristina R. Antonescu&lt;/author&gt;&lt;author&gt;Carsten Peterson&lt;/author&gt;&lt;author&gt;Paul S. Meltzer&lt;/author&gt;&lt;/authors&gt;&lt;/contributors&gt;&lt;titles&gt;&lt;title&gt;Classification and diagnostic prediction of cancers using gene expression profiling and artificial neural networks&lt;/title&gt;&lt;secondary-title&gt;Nature Medicine&lt;/secondary-title&gt;&lt;/titles&gt;&lt;periodical&gt;&lt;full-title&gt;Nature Medicine&lt;/full-title&gt;&lt;/periodical&gt;&lt;pages&gt;673-679&lt;/pages&gt;&lt;volume&gt;7(6)&lt;/volume&gt;&lt;section&gt;673&lt;/section&gt;&lt;dates&gt;&lt;year&gt;2001&lt;/year&gt;&lt;/dates&gt;&lt;urls&gt;&lt;/urls&gt;&lt;electronic-resource-num&gt;10.1038/89044&lt;/electronic-resource-num&gt;&lt;/record&gt;&lt;/Cite&gt;&lt;/EndNote&gt;</w:instrText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fldChar w:fldCharType="separate"/>
            </w:r>
            <w:r w:rsidRPr="00D12422">
              <w:rPr>
                <w:rFonts w:ascii="Garamond" w:hAnsi="Garamond" w:cs="Times New Roman"/>
                <w:noProof/>
                <w:sz w:val="18"/>
                <w:szCs w:val="18"/>
              </w:rPr>
              <w:t>(Khan, et al., 2001)</w:t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fldChar w:fldCharType="end"/>
            </w:r>
          </w:p>
        </w:tc>
      </w:tr>
      <w:tr w:rsidR="006A2C3D" w:rsidRPr="00D12422" w14:paraId="64C49949" w14:textId="77777777" w:rsidTr="00F65D44">
        <w:tc>
          <w:tcPr>
            <w:tcW w:w="1675" w:type="dxa"/>
            <w:tcBorders>
              <w:top w:val="nil"/>
              <w:bottom w:val="nil"/>
              <w:right w:val="nil"/>
            </w:tcBorders>
            <w:vAlign w:val="center"/>
          </w:tcPr>
          <w:p w14:paraId="4B996A9F" w14:textId="77777777" w:rsidR="006A2C3D" w:rsidRPr="00D12422" w:rsidRDefault="006A2C3D" w:rsidP="00F65D44">
            <w:pPr>
              <w:rPr>
                <w:rFonts w:ascii="Garamond" w:hAnsi="Garamond" w:cs="Times New Roman"/>
                <w:b/>
                <w:bCs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b/>
                <w:bCs/>
                <w:sz w:val="18"/>
                <w:szCs w:val="18"/>
              </w:rPr>
              <w:t>Tumors_11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14:paraId="579C399A" w14:textId="77777777" w:rsidR="006A2C3D" w:rsidRPr="00D12422" w:rsidRDefault="006A2C3D" w:rsidP="00F65D44">
            <w:pPr>
              <w:rPr>
                <w:rFonts w:ascii="Garamond" w:hAnsi="Garamond" w:cs="Times New Roman"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sz w:val="18"/>
                <w:szCs w:val="18"/>
              </w:rPr>
              <w:t>174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F5AB764" w14:textId="77777777" w:rsidR="006A2C3D" w:rsidRPr="00D12422" w:rsidRDefault="006A2C3D" w:rsidP="00F65D44">
            <w:pPr>
              <w:rPr>
                <w:rFonts w:ascii="Garamond" w:hAnsi="Garamond" w:cs="Times New Roman"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sz w:val="18"/>
                <w:szCs w:val="18"/>
              </w:rPr>
              <w:t>12533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63A4720" w14:textId="77777777" w:rsidR="006A2C3D" w:rsidRPr="00D12422" w:rsidRDefault="006A2C3D" w:rsidP="00F65D44">
            <w:pPr>
              <w:rPr>
                <w:rFonts w:ascii="Garamond" w:hAnsi="Garamond" w:cs="Times New Roman"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sz w:val="18"/>
                <w:szCs w:val="18"/>
              </w:rPr>
              <w:t>11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</w:tcBorders>
          </w:tcPr>
          <w:p w14:paraId="34C781A0" w14:textId="77777777" w:rsidR="006A2C3D" w:rsidRPr="00D12422" w:rsidRDefault="006A2C3D" w:rsidP="00F65D44">
            <w:pPr>
              <w:rPr>
                <w:rFonts w:ascii="Garamond" w:hAnsi="Garamond" w:cs="Times New Roman"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noProof/>
                <w:sz w:val="18"/>
                <w:szCs w:val="18"/>
              </w:rPr>
              <w:t>Su, A.I., et al.</w:t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t xml:space="preserve"> </w:t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fldChar w:fldCharType="begin"/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instrText xml:space="preserve"> ADDIN EN.CITE &lt;EndNote&gt;&lt;Cite&gt;&lt;Author&gt;Su&lt;/Author&gt;&lt;Year&gt;2001&lt;/Year&gt;&lt;RecNum&gt;313&lt;/RecNum&gt;&lt;DisplayText&gt;(A. I. Su, et al., 2001)&lt;/DisplayText&gt;&lt;record&gt;&lt;rec-number&gt;313&lt;/rec-number&gt;&lt;foreign-keys&gt;&lt;key app="EN" db-id="2w2pat2s8zx22het9zlvstvfwzrw00xew20t" timestamp="1588922510"&gt;313&lt;/key&gt;&lt;key app="ENWeb" db-id=""&gt;0&lt;/key&gt;&lt;/foreign-keys&gt;&lt;ref-type name="Journal Article"&gt;17&lt;/ref-type&gt;&lt;contributors&gt;&lt;authors&gt;&lt;author&gt;Andrew I. Su&lt;/author&gt;&lt;author&gt;John B. Welsh&lt;/author&gt;&lt;author&gt;Lisa M. Sapinoso&lt;/author&gt;&lt;author&gt;Suzanne G. Kern&lt;/author&gt;&lt;author&gt;Petre Dimitrov&lt;/author&gt;&lt;author&gt;Hilmar Lapp&lt;/author&gt;&lt;author&gt;Peter G. Schultz&lt;/author&gt;&lt;author&gt;Steven M. Powell&lt;/author&gt;&lt;author&gt;Christopher A. Moskaluk&lt;/author&gt;&lt;author&gt;Henry F. Frierson&lt;/author&gt;&lt;author&gt;Jr.&lt;/author&gt;&lt;author&gt;Garret M. Hampton&lt;/author&gt;&lt;/authors&gt;&lt;/contributors&gt;&lt;titles&gt;&lt;title&gt;Molecular Classification of Human Carcinomas by Use of Gene Expression Signatures&lt;/title&gt;&lt;secondary-title&gt;Cancer Research&lt;/secondary-title&gt;&lt;/titles&gt;&lt;periodical&gt;&lt;full-title&gt;Cancer Research&lt;/full-title&gt;&lt;/periodical&gt;&lt;pages&gt;7388-7393&lt;/pages&gt;&lt;volume&gt;61&lt;/volume&gt;&lt;section&gt;7388&lt;/section&gt;&lt;dates&gt;&lt;year&gt;2001&lt;/year&gt;&lt;/dates&gt;&lt;urls&gt;&lt;/urls&gt;&lt;/record&gt;&lt;/Cite&gt;&lt;/EndNote&gt;</w:instrText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fldChar w:fldCharType="separate"/>
            </w:r>
            <w:r w:rsidRPr="00D12422">
              <w:rPr>
                <w:rFonts w:ascii="Garamond" w:hAnsi="Garamond" w:cs="Times New Roman"/>
                <w:noProof/>
                <w:sz w:val="18"/>
                <w:szCs w:val="18"/>
              </w:rPr>
              <w:t>(A. I. Su, et al., 2001)</w:t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fldChar w:fldCharType="end"/>
            </w:r>
          </w:p>
        </w:tc>
      </w:tr>
      <w:tr w:rsidR="006A2C3D" w:rsidRPr="00D12422" w14:paraId="2986CF8F" w14:textId="77777777" w:rsidTr="00F65D44">
        <w:tc>
          <w:tcPr>
            <w:tcW w:w="1675" w:type="dxa"/>
            <w:tcBorders>
              <w:top w:val="nil"/>
              <w:bottom w:val="nil"/>
              <w:right w:val="nil"/>
            </w:tcBorders>
            <w:vAlign w:val="center"/>
          </w:tcPr>
          <w:p w14:paraId="65396E44" w14:textId="77777777" w:rsidR="006A2C3D" w:rsidRPr="00D12422" w:rsidRDefault="006A2C3D" w:rsidP="00F65D44">
            <w:pPr>
              <w:rPr>
                <w:rFonts w:ascii="Garamond" w:hAnsi="Garamond" w:cs="Times New Roman"/>
                <w:b/>
                <w:bCs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b/>
                <w:bCs/>
                <w:sz w:val="18"/>
                <w:szCs w:val="18"/>
              </w:rPr>
              <w:t>Brain_Tumor1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14:paraId="6748245B" w14:textId="77777777" w:rsidR="006A2C3D" w:rsidRPr="00D12422" w:rsidRDefault="006A2C3D" w:rsidP="00F65D44">
            <w:pPr>
              <w:rPr>
                <w:rFonts w:ascii="Garamond" w:hAnsi="Garamond" w:cs="Times New Roman"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sz w:val="18"/>
                <w:szCs w:val="18"/>
              </w:rPr>
              <w:t>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5A7A859" w14:textId="77777777" w:rsidR="006A2C3D" w:rsidRPr="00D12422" w:rsidRDefault="006A2C3D" w:rsidP="00F65D44">
            <w:pPr>
              <w:rPr>
                <w:rFonts w:ascii="Garamond" w:hAnsi="Garamond" w:cs="Times New Roman"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sz w:val="18"/>
                <w:szCs w:val="18"/>
              </w:rPr>
              <w:t>5920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BF250C0" w14:textId="77777777" w:rsidR="006A2C3D" w:rsidRPr="00D12422" w:rsidRDefault="006A2C3D" w:rsidP="00F65D44">
            <w:pPr>
              <w:rPr>
                <w:rFonts w:ascii="Garamond" w:hAnsi="Garamond" w:cs="Times New Roman"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sz w:val="18"/>
                <w:szCs w:val="18"/>
              </w:rPr>
              <w:t>5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</w:tcBorders>
          </w:tcPr>
          <w:p w14:paraId="3A10973D" w14:textId="77777777" w:rsidR="006A2C3D" w:rsidRPr="00D12422" w:rsidRDefault="006A2C3D" w:rsidP="00F65D44">
            <w:pPr>
              <w:rPr>
                <w:rFonts w:ascii="Garamond" w:hAnsi="Garamond" w:cs="Times New Roman"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noProof/>
                <w:sz w:val="18"/>
                <w:szCs w:val="18"/>
              </w:rPr>
              <w:t>Pomeroy, S.L., et al.</w:t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t xml:space="preserve"> </w:t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fldChar w:fldCharType="begin"/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instrText xml:space="preserve"> ADDIN EN.CITE &lt;EndNote&gt;&lt;Cite&gt;&lt;Author&gt;Pomeroy&lt;/Author&gt;&lt;Year&gt;2002&lt;/Year&gt;&lt;RecNum&gt;307&lt;/RecNum&gt;&lt;DisplayText&gt;(Pomeroy, et al., 2002)&lt;/DisplayText&gt;&lt;record&gt;&lt;rec-number&gt;307&lt;/rec-number&gt;&lt;foreign-keys&gt;&lt;key app="EN" db-id="2w2pat2s8zx22het9zlvstvfwzrw00xew20t" timestamp="1588922489"&gt;307&lt;/key&gt;&lt;key app="ENWeb" db-id=""&gt;0&lt;/key&gt;&lt;/foreign-keys&gt;&lt;ref-type name="Journal Article"&gt;17&lt;/ref-type&gt;&lt;contributors&gt;&lt;authors&gt;&lt;author&gt;Scott L. Pomeroy&lt;/author&gt;&lt;author&gt;Pablo Tamayo&lt;/author&gt;&lt;author&gt;Michelle Gaasenbeek&lt;/author&gt;&lt;author&gt;Lisa M. Sturla&lt;/author&gt;&lt;author&gt;Michael Angelo&lt;/author&gt;&lt;author&gt;Margaret E. McLaughlin&lt;/author&gt;&lt;author&gt;John Y. H. Kim&lt;/author&gt;&lt;author&gt;Liliana C. Goumnerova&lt;/author&gt;&lt;author&gt;Peter M. Black&lt;/author&gt;&lt;author&gt;et al.&lt;/author&gt;&lt;/authors&gt;&lt;/contributors&gt;&lt;titles&gt;&lt;title&gt;Prediction of central nervous system embryonal tumour outcome based on gene expression&lt;/title&gt;&lt;secondary-title&gt;Nature&lt;/secondary-title&gt;&lt;/titles&gt;&lt;periodical&gt;&lt;full-title&gt;Nature&lt;/full-title&gt;&lt;/periodical&gt;&lt;pages&gt;436-442&lt;/pages&gt;&lt;volume&gt;415(6870)&lt;/volume&gt;&lt;dates&gt;&lt;year&gt;2002&lt;/year&gt;&lt;/dates&gt;&lt;urls&gt;&lt;/urls&gt;&lt;electronic-resource-num&gt;10.1038/415436a&lt;/electronic-resource-num&gt;&lt;/record&gt;&lt;/Cite&gt;&lt;/EndNote&gt;</w:instrText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fldChar w:fldCharType="separate"/>
            </w:r>
            <w:r w:rsidRPr="00D12422">
              <w:rPr>
                <w:rFonts w:ascii="Garamond" w:hAnsi="Garamond" w:cs="Times New Roman"/>
                <w:noProof/>
                <w:sz w:val="18"/>
                <w:szCs w:val="18"/>
              </w:rPr>
              <w:t>(Pomeroy, et al., 2002)</w:t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fldChar w:fldCharType="end"/>
            </w:r>
          </w:p>
        </w:tc>
      </w:tr>
      <w:tr w:rsidR="006A2C3D" w:rsidRPr="00D12422" w14:paraId="7317A5C8" w14:textId="77777777" w:rsidTr="00F65D44">
        <w:tc>
          <w:tcPr>
            <w:tcW w:w="1675" w:type="dxa"/>
            <w:tcBorders>
              <w:top w:val="nil"/>
              <w:bottom w:val="nil"/>
              <w:right w:val="nil"/>
            </w:tcBorders>
            <w:vAlign w:val="center"/>
          </w:tcPr>
          <w:p w14:paraId="33D576F8" w14:textId="77777777" w:rsidR="006A2C3D" w:rsidRPr="00D12422" w:rsidRDefault="006A2C3D" w:rsidP="00F65D44">
            <w:pPr>
              <w:rPr>
                <w:rFonts w:ascii="Garamond" w:hAnsi="Garamond" w:cs="Times New Roman"/>
                <w:b/>
                <w:bCs/>
                <w:sz w:val="18"/>
                <w:szCs w:val="18"/>
              </w:rPr>
            </w:pPr>
            <w:proofErr w:type="spellStart"/>
            <w:r w:rsidRPr="00D12422">
              <w:rPr>
                <w:rFonts w:ascii="Garamond" w:hAnsi="Garamond" w:cs="Times New Roman"/>
                <w:b/>
                <w:bCs/>
                <w:sz w:val="18"/>
                <w:szCs w:val="18"/>
              </w:rPr>
              <w:t>Prostate_Tumor</w:t>
            </w:r>
            <w:proofErr w:type="spellEnd"/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14:paraId="1F41CFA7" w14:textId="77777777" w:rsidR="006A2C3D" w:rsidRPr="00D12422" w:rsidRDefault="006A2C3D" w:rsidP="00F65D44">
            <w:pPr>
              <w:rPr>
                <w:rFonts w:ascii="Garamond" w:hAnsi="Garamond" w:cs="Times New Roman"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sz w:val="18"/>
                <w:szCs w:val="18"/>
              </w:rPr>
              <w:t>102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AC7FF0D" w14:textId="77777777" w:rsidR="006A2C3D" w:rsidRPr="00D12422" w:rsidRDefault="006A2C3D" w:rsidP="00F65D44">
            <w:pPr>
              <w:rPr>
                <w:rFonts w:ascii="Garamond" w:hAnsi="Garamond" w:cs="Times New Roman"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sz w:val="18"/>
                <w:szCs w:val="18"/>
              </w:rPr>
              <w:t>10509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5907735" w14:textId="77777777" w:rsidR="006A2C3D" w:rsidRPr="00D12422" w:rsidRDefault="006A2C3D" w:rsidP="00F65D44">
            <w:pPr>
              <w:rPr>
                <w:rFonts w:ascii="Garamond" w:hAnsi="Garamond" w:cs="Times New Roman"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sz w:val="18"/>
                <w:szCs w:val="18"/>
              </w:rPr>
              <w:t>2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</w:tcBorders>
          </w:tcPr>
          <w:p w14:paraId="3239EBCB" w14:textId="77777777" w:rsidR="006A2C3D" w:rsidRPr="00D12422" w:rsidRDefault="006A2C3D" w:rsidP="00F65D44">
            <w:pPr>
              <w:rPr>
                <w:rFonts w:ascii="Garamond" w:hAnsi="Garamond" w:cs="Times New Roman"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noProof/>
                <w:sz w:val="18"/>
                <w:szCs w:val="18"/>
              </w:rPr>
              <w:t>Singh, D., et al.</w:t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t xml:space="preserve"> </w:t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fldChar w:fldCharType="begin"/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instrText xml:space="preserve"> ADDIN EN.CITE &lt;EndNote&gt;&lt;Cite&gt;&lt;Author&gt;Singh&lt;/Author&gt;&lt;Year&gt;2002&lt;/Year&gt;&lt;RecNum&gt;311&lt;/RecNum&gt;&lt;DisplayText&gt;(Singh, et al., 2002)&lt;/DisplayText&gt;&lt;record&gt;&lt;rec-number&gt;311&lt;/rec-number&gt;&lt;foreign-keys&gt;&lt;key app="EN" db-id="2w2pat2s8zx22het9zlvstvfwzrw00xew20t" timestamp="1588922505"&gt;311&lt;/key&gt;&lt;key app="ENWeb" db-id=""&gt;0&lt;/key&gt;&lt;/foreign-keys&gt;&lt;ref-type name="Journal Article"&gt;17&lt;/ref-type&gt;&lt;contributors&gt;&lt;authors&gt;&lt;author&gt;Dinesh Singh&lt;/author&gt;&lt;author&gt;Phillip G. Febbo&lt;/author&gt;&lt;author&gt;Kenneth Ross&lt;/author&gt;&lt;author&gt;Donald G. Jackson&lt;/author&gt;&lt;author&gt;Judith Manola&lt;/author&gt;&lt;author&gt;Christine Ladd&lt;/author&gt;&lt;author&gt;Pablo Tamayo&lt;/author&gt;&lt;author&gt;Andrew A. Renshaw&lt;/author&gt;&lt;author&gt;Anthony V. D’Amico&lt;/author&gt;&lt;author&gt;Jerome P. Richie&lt;/author&gt;&lt;/authors&gt;&lt;/contributors&gt;&lt;titles&gt;&lt;title&gt;Gene expression correlates of clinical prostate cancer behavior&lt;/title&gt;&lt;secondary-title&gt;Cancer Cell&lt;/secondary-title&gt;&lt;/titles&gt;&lt;periodical&gt;&lt;full-title&gt;Cancer Cell&lt;/full-title&gt;&lt;/periodical&gt;&lt;pages&gt;203-209&lt;/pages&gt;&lt;volume&gt;1(2)&lt;/volume&gt;&lt;section&gt;203&lt;/section&gt;&lt;dates&gt;&lt;year&gt;2002&lt;/year&gt;&lt;/dates&gt;&lt;urls&gt;&lt;/urls&gt;&lt;electronic-resource-num&gt;10.1016/s1535-6108(02)00030-2&lt;/electronic-resource-num&gt;&lt;/record&gt;&lt;/Cite&gt;&lt;/EndNote&gt;</w:instrText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fldChar w:fldCharType="separate"/>
            </w:r>
            <w:r w:rsidRPr="00D12422">
              <w:rPr>
                <w:rFonts w:ascii="Garamond" w:hAnsi="Garamond" w:cs="Times New Roman"/>
                <w:noProof/>
                <w:sz w:val="18"/>
                <w:szCs w:val="18"/>
              </w:rPr>
              <w:t>(Singh, et al., 2002)</w:t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fldChar w:fldCharType="end"/>
            </w:r>
          </w:p>
        </w:tc>
      </w:tr>
      <w:tr w:rsidR="006A2C3D" w:rsidRPr="00D12422" w14:paraId="6AA9BC0C" w14:textId="77777777" w:rsidTr="00F65D44">
        <w:tc>
          <w:tcPr>
            <w:tcW w:w="1675" w:type="dxa"/>
            <w:tcBorders>
              <w:top w:val="nil"/>
              <w:right w:val="nil"/>
            </w:tcBorders>
            <w:vAlign w:val="center"/>
          </w:tcPr>
          <w:p w14:paraId="6D3FDE18" w14:textId="77777777" w:rsidR="006A2C3D" w:rsidRPr="00D12422" w:rsidRDefault="006A2C3D" w:rsidP="00F65D44">
            <w:pPr>
              <w:rPr>
                <w:rFonts w:ascii="Garamond" w:hAnsi="Garamond" w:cs="Times New Roman"/>
                <w:b/>
                <w:bCs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b/>
                <w:bCs/>
                <w:sz w:val="18"/>
                <w:szCs w:val="18"/>
              </w:rPr>
              <w:t>Tumors_9</w:t>
            </w:r>
          </w:p>
        </w:tc>
        <w:tc>
          <w:tcPr>
            <w:tcW w:w="1155" w:type="dxa"/>
            <w:tcBorders>
              <w:top w:val="nil"/>
              <w:left w:val="nil"/>
              <w:right w:val="nil"/>
            </w:tcBorders>
          </w:tcPr>
          <w:p w14:paraId="4638230C" w14:textId="77777777" w:rsidR="006A2C3D" w:rsidRPr="00D12422" w:rsidRDefault="006A2C3D" w:rsidP="00F65D44">
            <w:pPr>
              <w:rPr>
                <w:rFonts w:ascii="Garamond" w:hAnsi="Garamond" w:cs="Times New Roman"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sz w:val="18"/>
                <w:szCs w:val="18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72A56596" w14:textId="77777777" w:rsidR="006A2C3D" w:rsidRPr="00D12422" w:rsidRDefault="006A2C3D" w:rsidP="00F65D44">
            <w:pPr>
              <w:rPr>
                <w:rFonts w:ascii="Garamond" w:hAnsi="Garamond" w:cs="Times New Roman"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sz w:val="18"/>
                <w:szCs w:val="18"/>
              </w:rPr>
              <w:t>5726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4E3730B7" w14:textId="77777777" w:rsidR="006A2C3D" w:rsidRPr="00D12422" w:rsidRDefault="006A2C3D" w:rsidP="00F65D44">
            <w:pPr>
              <w:rPr>
                <w:rFonts w:ascii="Garamond" w:hAnsi="Garamond" w:cs="Times New Roman"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sz w:val="18"/>
                <w:szCs w:val="18"/>
              </w:rPr>
              <w:t>9</w:t>
            </w:r>
          </w:p>
        </w:tc>
        <w:tc>
          <w:tcPr>
            <w:tcW w:w="3062" w:type="dxa"/>
            <w:tcBorders>
              <w:top w:val="nil"/>
              <w:left w:val="nil"/>
            </w:tcBorders>
          </w:tcPr>
          <w:p w14:paraId="3654B4D2" w14:textId="77777777" w:rsidR="006A2C3D" w:rsidRPr="00D12422" w:rsidRDefault="006A2C3D" w:rsidP="00F65D44">
            <w:pPr>
              <w:rPr>
                <w:rFonts w:ascii="Garamond" w:hAnsi="Garamond" w:cs="Times New Roman"/>
                <w:sz w:val="18"/>
                <w:szCs w:val="18"/>
              </w:rPr>
            </w:pPr>
            <w:r w:rsidRPr="00D12422">
              <w:rPr>
                <w:rFonts w:ascii="Garamond" w:hAnsi="Garamond" w:cs="Times New Roman"/>
                <w:noProof/>
                <w:sz w:val="18"/>
                <w:szCs w:val="18"/>
              </w:rPr>
              <w:t>Staunton, J.E., et al.</w:t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t xml:space="preserve"> </w:t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fldChar w:fldCharType="begin"/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instrText xml:space="preserve"> ADDIN EN.CITE &lt;EndNote&gt;&lt;Cite&gt;&lt;Author&gt;Staunton&lt;/Author&gt;&lt;Year&gt;2001&lt;/Year&gt;&lt;RecNum&gt;315&lt;/RecNum&gt;&lt;DisplayText&gt;(Staunton, et al., 2001)&lt;/DisplayText&gt;&lt;record&gt;&lt;rec-number&gt;315&lt;/rec-number&gt;&lt;foreign-keys&gt;&lt;key app="EN" db-id="2w2pat2s8zx22het9zlvstvfwzrw00xew20t" timestamp="1588922515"&gt;315&lt;/key&gt;&lt;key app="ENWeb" db-id=""&gt;0&lt;/key&gt;&lt;/foreign-keys&gt;&lt;ref-type name="Journal Article"&gt;17&lt;/ref-type&gt;&lt;contributors&gt;&lt;authors&gt;&lt;author&gt;Jane E. Staunton&lt;/author&gt;&lt;author&gt;Donna K. Slonim&lt;/author&gt;&lt;author&gt;Hilary A. Coller&lt;/author&gt;&lt;author&gt;Pablo Tamayo&lt;/author&gt;&lt;author&gt;Michael J.Angelo&lt;/author&gt;&lt;author&gt;Johnny Park&lt;/author&gt;&lt;author&gt;Uwe Scherf&lt;/author&gt;&lt;author&gt;Jae K. Lee&lt;/author&gt;&lt;author&gt;William O. Reinhold&lt;/author&gt;&lt;author&gt;John N. Weinstein&lt;/author&gt;&lt;author&gt;Jill P. Mesirov&lt;/author&gt;&lt;author&gt;Eric S. Lander&lt;/author&gt;&lt;author&gt;Todd R. Golub&lt;/author&gt;&lt;/authors&gt;&lt;/contributors&gt;&lt;titles&gt;&lt;title&gt;Chemosensitivity Prediction by Transcriptional Profiling&lt;/title&gt;&lt;secondary-title&gt;Proceedings of the National Academy of Sciences of the United States of America&lt;/secondary-title&gt;&lt;/titles&gt;&lt;periodical&gt;&lt;full-title&gt;Proceedings of the National Academy of Sciences of the United States of America&lt;/full-title&gt;&lt;/periodical&gt;&lt;pages&gt;10787-10792&lt;/pages&gt;&lt;volume&gt;98(19)&lt;/volume&gt;&lt;section&gt;10787&lt;/section&gt;&lt;dates&gt;&lt;year&gt;2001&lt;/year&gt;&lt;/dates&gt;&lt;urls&gt;&lt;/urls&gt;&lt;electronic-resource-num&gt;10.2307/3056617&lt;/electronic-resource-num&gt;&lt;/record&gt;&lt;/Cite&gt;&lt;/EndNote&gt;</w:instrText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fldChar w:fldCharType="separate"/>
            </w:r>
            <w:r w:rsidRPr="00D12422">
              <w:rPr>
                <w:rFonts w:ascii="Garamond" w:hAnsi="Garamond" w:cs="Times New Roman"/>
                <w:noProof/>
                <w:sz w:val="18"/>
                <w:szCs w:val="18"/>
              </w:rPr>
              <w:t>(Staunton, et al., 2001)</w:t>
            </w:r>
            <w:r w:rsidRPr="00D12422">
              <w:rPr>
                <w:rFonts w:ascii="Garamond" w:hAnsi="Garamond" w:cs="Times New Roman"/>
                <w:sz w:val="18"/>
                <w:szCs w:val="18"/>
              </w:rPr>
              <w:fldChar w:fldCharType="end"/>
            </w:r>
          </w:p>
        </w:tc>
      </w:tr>
    </w:tbl>
    <w:p w14:paraId="4A7BBD0D" w14:textId="40928F61" w:rsidR="000A4E7C" w:rsidRPr="00D12422" w:rsidRDefault="000A4E7C" w:rsidP="006A2C3D">
      <w:pPr>
        <w:rPr>
          <w:rFonts w:ascii="Garamond" w:hAnsi="Garamond" w:cs="Times New Roman"/>
          <w:szCs w:val="21"/>
        </w:rPr>
      </w:pPr>
    </w:p>
    <w:p w14:paraId="2FEC39B3" w14:textId="77777777" w:rsidR="00AE4112" w:rsidRPr="000A4E7C" w:rsidRDefault="00AE4112" w:rsidP="000A4E7C"/>
    <w:sectPr w:rsidR="00AE4112" w:rsidRPr="000A4E7C">
      <w:headerReference w:type="even" r:id="rId7"/>
      <w:footerReference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7538B" w14:textId="77777777" w:rsidR="00326B5B" w:rsidRDefault="00326B5B" w:rsidP="00453D23">
      <w:r>
        <w:separator/>
      </w:r>
    </w:p>
  </w:endnote>
  <w:endnote w:type="continuationSeparator" w:id="0">
    <w:p w14:paraId="57F49DAC" w14:textId="77777777" w:rsidR="00326B5B" w:rsidRDefault="00326B5B" w:rsidP="00453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EMIEG D+ Gulliver">
    <w:altName w:val="宋体"/>
    <w:charset w:val="86"/>
    <w:family w:val="roma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B512D" w14:textId="77777777" w:rsidR="005E700D" w:rsidRDefault="005E700D">
    <w:pPr>
      <w:autoSpaceDE w:val="0"/>
      <w:autoSpaceDN w:val="0"/>
      <w:ind w:firstLine="482"/>
      <w:jc w:val="left"/>
      <w:rPr>
        <w:rFonts w:ascii="Times New Roman" w:eastAsia="宋体" w:hAnsi="Times New Roman"/>
      </w:rPr>
    </w:pPr>
  </w:p>
  <w:p w14:paraId="40161C7D" w14:textId="77777777" w:rsidR="005E700D" w:rsidRDefault="005E70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394AA" w14:textId="77777777" w:rsidR="00326B5B" w:rsidRDefault="00326B5B" w:rsidP="00453D23">
      <w:r>
        <w:separator/>
      </w:r>
    </w:p>
  </w:footnote>
  <w:footnote w:type="continuationSeparator" w:id="0">
    <w:p w14:paraId="44E509B3" w14:textId="77777777" w:rsidR="00326B5B" w:rsidRDefault="00326B5B" w:rsidP="00453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345A0" w14:textId="77777777" w:rsidR="005E700D" w:rsidRDefault="005E700D" w:rsidP="009E3F5F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1D51"/>
    <w:multiLevelType w:val="hybridMultilevel"/>
    <w:tmpl w:val="35B60040"/>
    <w:lvl w:ilvl="0" w:tplc="70CE23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F53D08"/>
    <w:multiLevelType w:val="multilevel"/>
    <w:tmpl w:val="1780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46774"/>
    <w:multiLevelType w:val="hybridMultilevel"/>
    <w:tmpl w:val="27E4B4AC"/>
    <w:lvl w:ilvl="0" w:tplc="B6EAB94C">
      <w:start w:val="1"/>
      <w:numFmt w:val="decimal"/>
      <w:lvlText w:val="(%1)"/>
      <w:lvlJc w:val="left"/>
      <w:pPr>
        <w:ind w:left="7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A85871"/>
    <w:multiLevelType w:val="multilevel"/>
    <w:tmpl w:val="0FA85871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9FA5076"/>
    <w:multiLevelType w:val="hybridMultilevel"/>
    <w:tmpl w:val="4126D16C"/>
    <w:lvl w:ilvl="0" w:tplc="710C55E2">
      <w:start w:val="1"/>
      <w:numFmt w:val="decimal"/>
      <w:lvlText w:val="(%1)"/>
      <w:lvlJc w:val="left"/>
      <w:pPr>
        <w:ind w:left="7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CEE5C93"/>
    <w:multiLevelType w:val="multilevel"/>
    <w:tmpl w:val="2CEE5C93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39F24D4"/>
    <w:multiLevelType w:val="multilevel"/>
    <w:tmpl w:val="344C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E551D0"/>
    <w:multiLevelType w:val="multilevel"/>
    <w:tmpl w:val="A226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418C1"/>
    <w:multiLevelType w:val="hybridMultilevel"/>
    <w:tmpl w:val="D236E8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63A391D"/>
    <w:multiLevelType w:val="multilevel"/>
    <w:tmpl w:val="563A391D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F7168E7"/>
    <w:multiLevelType w:val="hybridMultilevel"/>
    <w:tmpl w:val="E0C6B96C"/>
    <w:lvl w:ilvl="0" w:tplc="D354FF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7"/>
  </w:num>
  <w:num w:numId="5">
    <w:abstractNumId w:val="10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14"/>
    <w:rsid w:val="000A4E7C"/>
    <w:rsid w:val="00326B5B"/>
    <w:rsid w:val="003F1162"/>
    <w:rsid w:val="00453D23"/>
    <w:rsid w:val="005E700D"/>
    <w:rsid w:val="00650652"/>
    <w:rsid w:val="006A2C3D"/>
    <w:rsid w:val="006E6914"/>
    <w:rsid w:val="00AE4112"/>
    <w:rsid w:val="00B70905"/>
    <w:rsid w:val="00E455CF"/>
    <w:rsid w:val="00EA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F15F5"/>
  <w15:chartTrackingRefBased/>
  <w15:docId w15:val="{15822A27-38C7-467F-B28B-8C011047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E7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78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A78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78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453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453D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53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53D2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EA789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sid w:val="00EA78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EA7896"/>
    <w:rPr>
      <w:b/>
      <w:bCs/>
      <w:sz w:val="32"/>
      <w:szCs w:val="32"/>
    </w:rPr>
  </w:style>
  <w:style w:type="paragraph" w:styleId="a7">
    <w:name w:val="annotation text"/>
    <w:basedOn w:val="a"/>
    <w:link w:val="a8"/>
    <w:uiPriority w:val="99"/>
    <w:semiHidden/>
    <w:unhideWhenUsed/>
    <w:qFormat/>
    <w:rsid w:val="00EA789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qFormat/>
    <w:rsid w:val="00EA7896"/>
  </w:style>
  <w:style w:type="paragraph" w:styleId="a9">
    <w:name w:val="Balloon Text"/>
    <w:basedOn w:val="a"/>
    <w:link w:val="aa"/>
    <w:uiPriority w:val="99"/>
    <w:semiHidden/>
    <w:unhideWhenUsed/>
    <w:qFormat/>
    <w:rsid w:val="00EA789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qFormat/>
    <w:rsid w:val="00EA7896"/>
    <w:rPr>
      <w:sz w:val="18"/>
      <w:szCs w:val="18"/>
    </w:rPr>
  </w:style>
  <w:style w:type="paragraph" w:styleId="ab">
    <w:name w:val="footnote text"/>
    <w:basedOn w:val="a"/>
    <w:link w:val="ac"/>
    <w:semiHidden/>
    <w:unhideWhenUsed/>
    <w:rsid w:val="00EA7896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semiHidden/>
    <w:qFormat/>
    <w:rsid w:val="00EA7896"/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qFormat/>
    <w:rsid w:val="00EA78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annotation subject"/>
    <w:basedOn w:val="a7"/>
    <w:next w:val="a7"/>
    <w:link w:val="af"/>
    <w:uiPriority w:val="99"/>
    <w:semiHidden/>
    <w:unhideWhenUsed/>
    <w:qFormat/>
    <w:rsid w:val="00EA7896"/>
    <w:rPr>
      <w:b/>
      <w:bCs/>
    </w:rPr>
  </w:style>
  <w:style w:type="character" w:customStyle="1" w:styleId="af">
    <w:name w:val="批注主题 字符"/>
    <w:basedOn w:val="a8"/>
    <w:link w:val="ae"/>
    <w:uiPriority w:val="99"/>
    <w:semiHidden/>
    <w:qFormat/>
    <w:rsid w:val="00EA7896"/>
    <w:rPr>
      <w:b/>
      <w:bCs/>
    </w:rPr>
  </w:style>
  <w:style w:type="table" w:styleId="af0">
    <w:name w:val="Table Grid"/>
    <w:basedOn w:val="a1"/>
    <w:uiPriority w:val="39"/>
    <w:qFormat/>
    <w:rsid w:val="00EA789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qFormat/>
    <w:rsid w:val="00EA7896"/>
    <w:rPr>
      <w:color w:val="0000FF"/>
      <w:u w:val="single"/>
    </w:rPr>
  </w:style>
  <w:style w:type="character" w:styleId="af2">
    <w:name w:val="annotation reference"/>
    <w:basedOn w:val="a0"/>
    <w:uiPriority w:val="99"/>
    <w:semiHidden/>
    <w:unhideWhenUsed/>
    <w:qFormat/>
    <w:rsid w:val="00EA7896"/>
    <w:rPr>
      <w:sz w:val="21"/>
      <w:szCs w:val="21"/>
    </w:rPr>
  </w:style>
  <w:style w:type="character" w:styleId="af3">
    <w:name w:val="footnote reference"/>
    <w:basedOn w:val="a0"/>
    <w:uiPriority w:val="99"/>
    <w:unhideWhenUsed/>
    <w:qFormat/>
    <w:rsid w:val="00EA7896"/>
    <w:rPr>
      <w:vertAlign w:val="superscript"/>
    </w:rPr>
  </w:style>
  <w:style w:type="paragraph" w:styleId="af4">
    <w:name w:val="List Paragraph"/>
    <w:basedOn w:val="a"/>
    <w:uiPriority w:val="34"/>
    <w:qFormat/>
    <w:rsid w:val="00EA7896"/>
    <w:pPr>
      <w:ind w:firstLineChars="200" w:firstLine="420"/>
    </w:pPr>
  </w:style>
  <w:style w:type="character" w:customStyle="1" w:styleId="copied">
    <w:name w:val="copied"/>
    <w:basedOn w:val="a0"/>
    <w:rsid w:val="00EA7896"/>
  </w:style>
  <w:style w:type="character" w:customStyle="1" w:styleId="apple-converted-space">
    <w:name w:val="apple-converted-space"/>
    <w:basedOn w:val="a0"/>
    <w:qFormat/>
    <w:rsid w:val="00EA7896"/>
  </w:style>
  <w:style w:type="character" w:styleId="af5">
    <w:name w:val="Placeholder Text"/>
    <w:basedOn w:val="a0"/>
    <w:uiPriority w:val="99"/>
    <w:semiHidden/>
    <w:qFormat/>
    <w:rsid w:val="00EA7896"/>
    <w:rPr>
      <w:color w:val="808080"/>
    </w:rPr>
  </w:style>
  <w:style w:type="character" w:customStyle="1" w:styleId="tgt">
    <w:name w:val="tgt"/>
    <w:basedOn w:val="a0"/>
    <w:qFormat/>
    <w:rsid w:val="00EA7896"/>
  </w:style>
  <w:style w:type="paragraph" w:customStyle="1" w:styleId="Default">
    <w:name w:val="Default"/>
    <w:qFormat/>
    <w:rsid w:val="00EA7896"/>
    <w:pPr>
      <w:widowControl w:val="0"/>
      <w:autoSpaceDE w:val="0"/>
      <w:autoSpaceDN w:val="0"/>
      <w:adjustRightInd w:val="0"/>
    </w:pPr>
    <w:rPr>
      <w:rFonts w:ascii="EMIEG D+ Gulliver" w:eastAsia="EMIEG D+ Gulliver" w:cs="EMIEG D+ Gulliver"/>
      <w:color w:val="000000"/>
      <w:kern w:val="0"/>
      <w:sz w:val="24"/>
      <w:szCs w:val="24"/>
    </w:rPr>
  </w:style>
  <w:style w:type="character" w:customStyle="1" w:styleId="basic-word">
    <w:name w:val="basic-word"/>
    <w:basedOn w:val="a0"/>
    <w:qFormat/>
    <w:rsid w:val="00EA7896"/>
  </w:style>
  <w:style w:type="paragraph" w:customStyle="1" w:styleId="result-poslist">
    <w:name w:val="result-poslist"/>
    <w:basedOn w:val="a"/>
    <w:qFormat/>
    <w:rsid w:val="00EA78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rc">
    <w:name w:val="src"/>
    <w:basedOn w:val="a0"/>
    <w:qFormat/>
    <w:rsid w:val="00EA7896"/>
  </w:style>
  <w:style w:type="paragraph" w:customStyle="1" w:styleId="exam">
    <w:name w:val="exam"/>
    <w:basedOn w:val="a"/>
    <w:rsid w:val="00EA78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n">
    <w:name w:val="tran"/>
    <w:basedOn w:val="a0"/>
    <w:qFormat/>
    <w:rsid w:val="00EA7896"/>
  </w:style>
  <w:style w:type="character" w:customStyle="1" w:styleId="11">
    <w:name w:val="未处理的提及1"/>
    <w:basedOn w:val="a0"/>
    <w:uiPriority w:val="99"/>
    <w:semiHidden/>
    <w:unhideWhenUsed/>
    <w:qFormat/>
    <w:rsid w:val="00EA7896"/>
    <w:rPr>
      <w:color w:val="605E5C"/>
      <w:shd w:val="clear" w:color="auto" w:fill="E1DFDD"/>
    </w:rPr>
  </w:style>
  <w:style w:type="character" w:customStyle="1" w:styleId="title-text">
    <w:name w:val="title-text"/>
    <w:basedOn w:val="a0"/>
    <w:qFormat/>
    <w:rsid w:val="00EA7896"/>
  </w:style>
  <w:style w:type="paragraph" w:customStyle="1" w:styleId="EndNoteBibliographyTitle">
    <w:name w:val="EndNote Bibliography Title"/>
    <w:basedOn w:val="a"/>
    <w:link w:val="EndNoteBibliographyTitle0"/>
    <w:qFormat/>
    <w:rsid w:val="00EA7896"/>
    <w:pPr>
      <w:jc w:val="center"/>
    </w:pPr>
    <w:rPr>
      <w:rFonts w:ascii="Times New Roman" w:hAnsi="Times New Roman" w:cs="Times New Roman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qFormat/>
    <w:rsid w:val="00EA7896"/>
    <w:rPr>
      <w:rFonts w:ascii="Times New Roman" w:hAnsi="Times New Roman" w:cs="Times New Roman"/>
      <w:sz w:val="20"/>
    </w:rPr>
  </w:style>
  <w:style w:type="paragraph" w:customStyle="1" w:styleId="EndNoteBibliography">
    <w:name w:val="EndNote Bibliography"/>
    <w:basedOn w:val="a"/>
    <w:link w:val="EndNoteBibliography0"/>
    <w:qFormat/>
    <w:rsid w:val="00EA7896"/>
    <w:rPr>
      <w:rFonts w:ascii="Times New Roman" w:hAnsi="Times New Roman" w:cs="Times New Roman"/>
      <w:sz w:val="20"/>
    </w:rPr>
  </w:style>
  <w:style w:type="character" w:customStyle="1" w:styleId="EndNoteBibliography0">
    <w:name w:val="EndNote Bibliography 字符"/>
    <w:basedOn w:val="a0"/>
    <w:link w:val="EndNoteBibliography"/>
    <w:qFormat/>
    <w:rsid w:val="00EA7896"/>
    <w:rPr>
      <w:rFonts w:ascii="Times New Roman" w:hAnsi="Times New Roman" w:cs="Times New Roman"/>
      <w:sz w:val="20"/>
    </w:rPr>
  </w:style>
  <w:style w:type="paragraph" w:customStyle="1" w:styleId="EndNoteCategoryHeading">
    <w:name w:val="EndNote Category Heading"/>
    <w:basedOn w:val="a"/>
    <w:link w:val="EndNoteCategoryHeading0"/>
    <w:qFormat/>
    <w:rsid w:val="00EA7896"/>
    <w:pPr>
      <w:spacing w:before="120" w:after="120"/>
      <w:jc w:val="left"/>
    </w:pPr>
    <w:rPr>
      <w:b/>
    </w:rPr>
  </w:style>
  <w:style w:type="character" w:customStyle="1" w:styleId="EndNoteCategoryHeading0">
    <w:name w:val="EndNote Category Heading 字符"/>
    <w:basedOn w:val="a0"/>
    <w:link w:val="EndNoteCategoryHeading"/>
    <w:qFormat/>
    <w:rsid w:val="00EA7896"/>
    <w:rPr>
      <w:b/>
    </w:rPr>
  </w:style>
  <w:style w:type="paragraph" w:customStyle="1" w:styleId="12">
    <w:name w:val="样式1"/>
    <w:basedOn w:val="a3"/>
    <w:link w:val="13"/>
    <w:qFormat/>
    <w:rsid w:val="00EA7896"/>
    <w:pPr>
      <w:pBdr>
        <w:bottom w:val="none" w:sz="0" w:space="0" w:color="auto"/>
      </w:pBdr>
    </w:pPr>
    <w:rPr>
      <w:rFonts w:asciiTheme="majorHAnsi" w:eastAsiaTheme="majorEastAsia" w:hAnsiTheme="majorHAnsi" w:cstheme="majorBidi"/>
    </w:rPr>
  </w:style>
  <w:style w:type="paragraph" w:styleId="af6">
    <w:name w:val="Revision"/>
    <w:hidden/>
    <w:uiPriority w:val="99"/>
    <w:semiHidden/>
    <w:rsid w:val="00EA7896"/>
  </w:style>
  <w:style w:type="character" w:customStyle="1" w:styleId="21">
    <w:name w:val="未处理的提及2"/>
    <w:basedOn w:val="a0"/>
    <w:uiPriority w:val="99"/>
    <w:semiHidden/>
    <w:unhideWhenUsed/>
    <w:qFormat/>
    <w:rsid w:val="00EA7896"/>
    <w:rPr>
      <w:color w:val="605E5C"/>
      <w:shd w:val="clear" w:color="auto" w:fill="E1DFDD"/>
    </w:rPr>
  </w:style>
  <w:style w:type="numbering" w:customStyle="1" w:styleId="14">
    <w:name w:val="无列表1"/>
    <w:next w:val="a2"/>
    <w:uiPriority w:val="99"/>
    <w:semiHidden/>
    <w:unhideWhenUsed/>
    <w:rsid w:val="00EA7896"/>
  </w:style>
  <w:style w:type="table" w:customStyle="1" w:styleId="15">
    <w:name w:val="网格型1"/>
    <w:basedOn w:val="a1"/>
    <w:next w:val="af0"/>
    <w:uiPriority w:val="39"/>
    <w:qFormat/>
    <w:rsid w:val="00EA789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修订1"/>
    <w:hidden/>
    <w:uiPriority w:val="99"/>
    <w:semiHidden/>
    <w:qFormat/>
    <w:rsid w:val="00EA7896"/>
  </w:style>
  <w:style w:type="paragraph" w:customStyle="1" w:styleId="nova-e-listitem">
    <w:name w:val="nova-e-list__item"/>
    <w:basedOn w:val="a"/>
    <w:rsid w:val="00EA78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TableNormal1">
    <w:name w:val="Table Normal1"/>
    <w:rsid w:val="00EA789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EA789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</w:rPr>
  </w:style>
  <w:style w:type="character" w:customStyle="1" w:styleId="Link">
    <w:name w:val="Link"/>
    <w:rsid w:val="00EA7896"/>
    <w:rPr>
      <w:color w:val="0000FF"/>
      <w:u w:val="single" w:color="0000FF"/>
    </w:rPr>
  </w:style>
  <w:style w:type="character" w:customStyle="1" w:styleId="Hyperlink0">
    <w:name w:val="Hyperlink.0"/>
    <w:basedOn w:val="Link"/>
    <w:rsid w:val="00EA7896"/>
    <w:rPr>
      <w:rFonts w:ascii="Times New Roman" w:eastAsia="Times New Roman" w:hAnsi="Times New Roman" w:cs="Times New Roman"/>
      <w:color w:val="0000FF"/>
      <w:kern w:val="0"/>
      <w:u w:val="single" w:color="0000FF"/>
    </w:rPr>
  </w:style>
  <w:style w:type="character" w:customStyle="1" w:styleId="13">
    <w:name w:val="样式1 字符"/>
    <w:basedOn w:val="20"/>
    <w:link w:val="12"/>
    <w:rsid w:val="00EA7896"/>
    <w:rPr>
      <w:rFonts w:asciiTheme="majorHAnsi" w:eastAsiaTheme="majorEastAsia" w:hAnsiTheme="majorHAnsi" w:cstheme="majorBidi"/>
      <w:b w:val="0"/>
      <w:bCs w:val="0"/>
      <w:sz w:val="18"/>
      <w:szCs w:val="18"/>
    </w:rPr>
  </w:style>
  <w:style w:type="character" w:customStyle="1" w:styleId="EndNoteBibliographyTitleChar">
    <w:name w:val="EndNote Bibliography Title Char"/>
    <w:basedOn w:val="a0"/>
    <w:qFormat/>
    <w:rsid w:val="00EA7896"/>
    <w:rPr>
      <w:rFonts w:ascii="Calibri" w:hAnsi="Calibri" w:cs="Calibri"/>
      <w:kern w:val="2"/>
      <w:szCs w:val="22"/>
    </w:rPr>
  </w:style>
  <w:style w:type="character" w:customStyle="1" w:styleId="EndNoteBibliographyChar">
    <w:name w:val="EndNote Bibliography Char"/>
    <w:basedOn w:val="a0"/>
    <w:qFormat/>
    <w:rsid w:val="00EA7896"/>
    <w:rPr>
      <w:rFonts w:ascii="Calibri" w:hAnsi="Calibri" w:cs="Calibri"/>
      <w:kern w:val="2"/>
      <w:szCs w:val="22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EA7896"/>
    <w:pPr>
      <w:tabs>
        <w:tab w:val="center" w:pos="4160"/>
        <w:tab w:val="right" w:pos="8300"/>
      </w:tabs>
    </w:pPr>
    <w:rPr>
      <w:rFonts w:ascii="Times New Roman" w:hAnsi="Times New Roman" w:cs="Times New Roman"/>
      <w:szCs w:val="21"/>
      <w:u w:color="000000"/>
    </w:rPr>
  </w:style>
  <w:style w:type="character" w:customStyle="1" w:styleId="MTDisplayEquationChar">
    <w:name w:val="MTDisplayEquation Char"/>
    <w:basedOn w:val="a0"/>
    <w:link w:val="MTDisplayEquation"/>
    <w:qFormat/>
    <w:rsid w:val="00EA7896"/>
    <w:rPr>
      <w:rFonts w:ascii="Times New Roman" w:hAnsi="Times New Roman" w:cs="Times New Roman"/>
      <w:szCs w:val="21"/>
      <w:u w:color="000000"/>
    </w:rPr>
  </w:style>
  <w:style w:type="character" w:customStyle="1" w:styleId="scopustermhighlight">
    <w:name w:val="scopustermhighlight"/>
    <w:basedOn w:val="a0"/>
    <w:qFormat/>
    <w:rsid w:val="00EA7896"/>
  </w:style>
  <w:style w:type="character" w:customStyle="1" w:styleId="tgt1">
    <w:name w:val="tgt1"/>
    <w:basedOn w:val="a0"/>
    <w:rsid w:val="00EA7896"/>
  </w:style>
  <w:style w:type="character" w:customStyle="1" w:styleId="transsent">
    <w:name w:val="transsent"/>
    <w:basedOn w:val="a0"/>
    <w:qFormat/>
    <w:rsid w:val="00EA7896"/>
  </w:style>
  <w:style w:type="paragraph" w:customStyle="1" w:styleId="17">
    <w:name w:val="正文1"/>
    <w:rsid w:val="00EA7896"/>
    <w:pPr>
      <w:jc w:val="both"/>
    </w:pPr>
    <w:rPr>
      <w:rFonts w:ascii="Calibri" w:eastAsia="宋体" w:hAnsi="Calibri" w:cs="Calibri"/>
      <w:szCs w:val="21"/>
    </w:rPr>
  </w:style>
  <w:style w:type="table" w:customStyle="1" w:styleId="210">
    <w:name w:val="无格式表格 21"/>
    <w:basedOn w:val="a1"/>
    <w:uiPriority w:val="42"/>
    <w:rsid w:val="00EA789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kern w:val="0"/>
      <w:sz w:val="20"/>
      <w:szCs w:val="20"/>
      <w:bdr w:val="ni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7">
    <w:name w:val="Emphasis"/>
    <w:basedOn w:val="a0"/>
    <w:uiPriority w:val="20"/>
    <w:qFormat/>
    <w:rsid w:val="00EA7896"/>
    <w:rPr>
      <w:i/>
      <w:iCs/>
    </w:rPr>
  </w:style>
  <w:style w:type="character" w:styleId="af8">
    <w:name w:val="Unresolved Mention"/>
    <w:basedOn w:val="a0"/>
    <w:uiPriority w:val="99"/>
    <w:semiHidden/>
    <w:unhideWhenUsed/>
    <w:rsid w:val="00EA7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1586</Words>
  <Characters>9043</Characters>
  <Application>Microsoft Office Word</Application>
  <DocSecurity>0</DocSecurity>
  <Lines>75</Lines>
  <Paragraphs>21</Paragraphs>
  <ScaleCrop>false</ScaleCrop>
  <Company/>
  <LinksUpToDate>false</LinksUpToDate>
  <CharactersWithSpaces>10608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2021-02-26T19:24:00Z</dcterms:created>
  <dcterms:modified xsi:type="dcterms:W3CDTF">2021-02-26T19:24:00Z</dcterms:modified>
</cp:coreProperties>
</file>