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7399" w:rsidRDefault="007C1B1C" w:rsidP="00BE73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4F20">
        <w:rPr>
          <w:rFonts w:ascii="Times New Roman" w:hAnsi="Times New Roman" w:cs="Times New Roman"/>
          <w:sz w:val="32"/>
          <w:szCs w:val="32"/>
        </w:rPr>
        <w:t xml:space="preserve">Описание бизнес-функции </w:t>
      </w:r>
      <w:r w:rsidRPr="00A34F20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A34F20">
        <w:rPr>
          <w:rFonts w:ascii="Times New Roman" w:hAnsi="Times New Roman" w:cs="Times New Roman"/>
          <w:b/>
          <w:bCs/>
          <w:sz w:val="32"/>
          <w:szCs w:val="32"/>
        </w:rPr>
        <w:t>Формирование индивидуальных туров</w:t>
      </w:r>
      <w:r w:rsidRPr="00A34F20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="00BE7399" w:rsidRDefault="00BE7399" w:rsidP="00B4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id w:val="-1151483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BE7399" w:rsidRDefault="00BE7399">
          <w:pPr>
            <w:pStyle w:val="a3"/>
          </w:pPr>
          <w:r>
            <w:t>Оглавление</w:t>
          </w:r>
        </w:p>
        <w:p w:rsidR="00BE7399" w:rsidRDefault="00BE7399">
          <w:pPr>
            <w:pStyle w:val="11"/>
            <w:tabs>
              <w:tab w:val="right" w:leader="dot" w:pos="1429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3386" w:history="1">
            <w:r w:rsidRPr="00954E18">
              <w:rPr>
                <w:rStyle w:val="a8"/>
                <w:noProof/>
                <w:lang w:bidi="ru-RU"/>
              </w:rPr>
              <w:t>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87" w:history="1">
            <w:r w:rsidRPr="00954E18">
              <w:rPr>
                <w:rStyle w:val="a8"/>
                <w:noProof/>
                <w:lang w:bidi="ru-RU"/>
              </w:rPr>
              <w:t>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88" w:history="1">
            <w:r w:rsidRPr="00954E18">
              <w:rPr>
                <w:rStyle w:val="a8"/>
                <w:noProof/>
                <w:lang w:bidi="ru-RU"/>
              </w:rPr>
              <w:t>Решаемая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89" w:history="1">
            <w:r w:rsidRPr="00954E18">
              <w:rPr>
                <w:rStyle w:val="a8"/>
                <w:noProof/>
                <w:lang w:bidi="ru-RU"/>
              </w:rPr>
              <w:t>Бизнес-требования и их приоритеты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90" w:history="1">
            <w:r w:rsidRPr="00954E18">
              <w:rPr>
                <w:rStyle w:val="a8"/>
                <w:noProof/>
                <w:lang w:bidi="ru-RU"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91" w:history="1">
            <w:r w:rsidRPr="00954E18">
              <w:rPr>
                <w:rStyle w:val="a8"/>
                <w:noProof/>
                <w:lang w:bidi="ru-RU"/>
              </w:rPr>
              <w:t>Acceptance Criteria (AC)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92" w:history="1">
            <w:r w:rsidRPr="00954E18">
              <w:rPr>
                <w:rStyle w:val="a8"/>
                <w:noProof/>
                <w:lang w:bidi="ru-RU"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93" w:history="1">
            <w:r w:rsidRPr="00954E18">
              <w:rPr>
                <w:rStyle w:val="a8"/>
                <w:noProof/>
                <w:lang w:bidi="ru-RU"/>
              </w:rPr>
              <w:t>Концепция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11"/>
            <w:tabs>
              <w:tab w:val="right" w:leader="dot" w:pos="14298"/>
            </w:tabs>
            <w:rPr>
              <w:noProof/>
            </w:rPr>
          </w:pPr>
          <w:hyperlink w:anchor="_Toc222313394" w:history="1">
            <w:r w:rsidRPr="00954E18">
              <w:rPr>
                <w:rStyle w:val="a8"/>
                <w:noProof/>
                <w:lang w:bidi="ru-RU"/>
              </w:rPr>
              <w:t>Модель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21"/>
            <w:tabs>
              <w:tab w:val="right" w:leader="dot" w:pos="14298"/>
            </w:tabs>
            <w:rPr>
              <w:noProof/>
            </w:rPr>
          </w:pPr>
          <w:hyperlink w:anchor="_Toc222313395" w:history="1">
            <w:r w:rsidRPr="00954E18">
              <w:rPr>
                <w:rStyle w:val="a8"/>
                <w:noProof/>
                <w:lang w:bidi="ru-RU"/>
              </w:rPr>
              <w:t>Верхнеуровневая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11"/>
            <w:tabs>
              <w:tab w:val="right" w:leader="dot" w:pos="14298"/>
            </w:tabs>
            <w:rPr>
              <w:noProof/>
            </w:rPr>
          </w:pPr>
          <w:hyperlink w:anchor="_Toc222313396" w:history="1">
            <w:r w:rsidRPr="00954E18">
              <w:rPr>
                <w:rStyle w:val="a8"/>
                <w:noProof/>
                <w:lang w:bidi="ru-RU"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11"/>
            <w:tabs>
              <w:tab w:val="right" w:leader="dot" w:pos="14298"/>
            </w:tabs>
            <w:rPr>
              <w:noProof/>
            </w:rPr>
          </w:pPr>
          <w:hyperlink w:anchor="_Toc222313397" w:history="1">
            <w:r w:rsidRPr="00954E18">
              <w:rPr>
                <w:rStyle w:val="a8"/>
                <w:noProof/>
                <w:lang w:val="en-US" w:bidi="ru-RU"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pPr>
            <w:pStyle w:val="11"/>
            <w:tabs>
              <w:tab w:val="right" w:leader="dot" w:pos="14298"/>
            </w:tabs>
            <w:rPr>
              <w:noProof/>
            </w:rPr>
          </w:pPr>
          <w:hyperlink w:anchor="_Toc222313398" w:history="1">
            <w:r w:rsidRPr="00954E18">
              <w:rPr>
                <w:rStyle w:val="a8"/>
                <w:noProof/>
                <w:lang w:bidi="ru-RU"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399" w:rsidRDefault="00BE7399">
          <w:r>
            <w:rPr>
              <w:b/>
              <w:bCs/>
            </w:rPr>
            <w:fldChar w:fldCharType="end"/>
          </w:r>
        </w:p>
      </w:sdtContent>
    </w:sdt>
    <w:p w:rsidR="00BE7399" w:rsidRDefault="00BE7399" w:rsidP="00B4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E7399" w:rsidRDefault="00BE7399" w:rsidP="00B4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E7399" w:rsidRDefault="00BE7399" w:rsidP="00B4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7C1B1C" w:rsidRPr="00494F73" w:rsidRDefault="007C1B1C" w:rsidP="007C1B1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43F03" w:rsidRPr="00A34F20" w:rsidRDefault="00143F03" w:rsidP="00BE7399">
      <w:pPr>
        <w:pStyle w:val="1"/>
        <w:spacing w:after="240"/>
        <w:rPr>
          <w:lang w:bidi="ru-RU"/>
        </w:rPr>
      </w:pPr>
      <w:bookmarkStart w:id="0" w:name="bookmark1"/>
      <w:bookmarkStart w:id="1" w:name="bookmark0"/>
      <w:bookmarkStart w:id="2" w:name="_Toc222313386"/>
      <w:r w:rsidRPr="00143F03">
        <w:rPr>
          <w:lang w:bidi="ru-RU"/>
        </w:rPr>
        <w:lastRenderedPageBreak/>
        <w:t>Общая информация</w:t>
      </w:r>
      <w:bookmarkEnd w:id="0"/>
      <w:bookmarkEnd w:id="1"/>
      <w:bookmarkEnd w:id="2"/>
    </w:p>
    <w:p w:rsidR="00143F03" w:rsidRPr="00143F03" w:rsidRDefault="00143F03" w:rsidP="00BE7399">
      <w:pPr>
        <w:pStyle w:val="2"/>
        <w:spacing w:after="240"/>
        <w:rPr>
          <w:lang w:bidi="ru-RU"/>
        </w:rPr>
      </w:pPr>
      <w:bookmarkStart w:id="3" w:name="_Toc222313387"/>
      <w:r w:rsidRPr="00143F03">
        <w:rPr>
          <w:lang w:bidi="ru-RU"/>
        </w:rPr>
        <w:t>Аудитория</w:t>
      </w:r>
      <w:bookmarkEnd w:id="3"/>
    </w:p>
    <w:p w:rsidR="00143F03" w:rsidRPr="00143F03" w:rsidRDefault="00143F03" w:rsidP="00BE7399">
      <w:pPr>
        <w:tabs>
          <w:tab w:val="left" w:pos="3427"/>
        </w:tabs>
        <w:spacing w:after="240" w:line="360" w:lineRule="auto"/>
        <w:jc w:val="both"/>
        <w:rPr>
          <w:rFonts w:cstheme="minorHAnsi"/>
          <w:sz w:val="28"/>
          <w:szCs w:val="28"/>
          <w:lang w:bidi="ru-RU"/>
        </w:rPr>
      </w:pPr>
      <w:r w:rsidRPr="00143F03">
        <w:rPr>
          <w:rFonts w:cstheme="minorHAnsi"/>
          <w:sz w:val="28"/>
          <w:szCs w:val="28"/>
          <w:lang w:bidi="ru-RU"/>
        </w:rPr>
        <w:t>Данный документ предназначен для архитекторов решений, тимлидов и разработчиков, создающих инструмент для сотрудников туроператорской компании (менеджеров по туризму).</w:t>
      </w:r>
    </w:p>
    <w:p w:rsidR="00143F03" w:rsidRPr="00143F03" w:rsidRDefault="00143F03" w:rsidP="00BE7399">
      <w:pPr>
        <w:pStyle w:val="2"/>
        <w:spacing w:after="240"/>
        <w:rPr>
          <w:lang w:bidi="ru-RU"/>
        </w:rPr>
      </w:pPr>
      <w:bookmarkStart w:id="4" w:name="_Toc222313388"/>
      <w:r w:rsidRPr="00143F03">
        <w:rPr>
          <w:lang w:bidi="ru-RU"/>
        </w:rPr>
        <w:t>Решаемая задача</w:t>
      </w:r>
      <w:bookmarkEnd w:id="4"/>
    </w:p>
    <w:p w:rsidR="00143F03" w:rsidRDefault="00143F03" w:rsidP="00143F03">
      <w:pPr>
        <w:tabs>
          <w:tab w:val="left" w:pos="342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143F03">
        <w:rPr>
          <w:rFonts w:cstheme="minorHAnsi"/>
          <w:sz w:val="28"/>
          <w:szCs w:val="28"/>
          <w:lang w:bidi="ru-RU"/>
        </w:rPr>
        <w:t>Обеспечить менеджеру туроператора возможность быстро сконструировать сложный, многокомпонентный тур (перелет + отель + трансфер + экскурсии/страховка) под индивидуальные запросы клиента, получив мгновенный расчет стоимости и гарантированное подтверждение всех услуг, чтобы предложить клиенту готовое решение "под ключ", конкурирующее с сервисами самостоятельного бронирования.</w:t>
      </w:r>
    </w:p>
    <w:p w:rsidR="00143F03" w:rsidRPr="00A34F20" w:rsidRDefault="00143F03" w:rsidP="00BE7399">
      <w:pPr>
        <w:pStyle w:val="2"/>
        <w:spacing w:after="240"/>
        <w:rPr>
          <w:lang w:bidi="ru-RU"/>
        </w:rPr>
      </w:pPr>
      <w:bookmarkStart w:id="5" w:name="bookmark5"/>
      <w:bookmarkStart w:id="6" w:name="_Toc222313389"/>
      <w:r w:rsidRPr="00143F03">
        <w:rPr>
          <w:lang w:bidi="ru-RU"/>
        </w:rPr>
        <w:t>Бизнес-требования и их приоритеты</w:t>
      </w:r>
      <w:bookmarkEnd w:id="5"/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13"/>
        <w:gridCol w:w="4427"/>
        <w:gridCol w:w="3854"/>
        <w:gridCol w:w="1966"/>
      </w:tblGrid>
      <w:tr w:rsidR="00B41905" w:rsidRPr="00B41905" w:rsidTr="00B41905">
        <w:trPr>
          <w:tblHeader/>
        </w:trPr>
        <w:tc>
          <w:tcPr>
            <w:tcW w:w="1838" w:type="dxa"/>
            <w:shd w:val="clear" w:color="auto" w:fill="E7E6E6" w:themeFill="background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Код требования</w:t>
            </w:r>
          </w:p>
        </w:tc>
        <w:tc>
          <w:tcPr>
            <w:tcW w:w="2169" w:type="dxa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As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 a [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stake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holder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0" w:type="auto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I 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want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So</w:t>
            </w:r>
            <w:proofErr w:type="spellEnd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b/>
                <w:bCs/>
                <w:color w:val="0F1115"/>
                <w:sz w:val="28"/>
                <w:szCs w:val="28"/>
                <w:lang w:eastAsia="ru-RU"/>
              </w:rPr>
              <w:t>Приоритет требования</w:t>
            </w:r>
          </w:p>
        </w:tc>
      </w:tr>
      <w:tr w:rsidR="00B41905" w:rsidRPr="00B41905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.1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в одном интерфейсе подбирать и комбинировать услуги разных поставщиков (авиабилеты, отели, трансферы)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собрать сложный тур, не тратя время на переход между разными системами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41905" w:rsidRPr="00B41905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.2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видеть реальную доступность услуг в момент подбора (наличие мест на рейсе, свободные номера в отеле)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гарантировать клиенту, что предложение действительно и его можно забронировать здесь и сейчас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41905" w:rsidRPr="00B41905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.3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учитывать специальные запросы клиента (особое питание, трансфер для большой группы, индивидуальная экскурсия)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тур был максимально персонализированным, что является нашим главным преимуществом перед агрегаторами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СРЕДНИЙ</w:t>
            </w:r>
          </w:p>
        </w:tc>
      </w:tr>
      <w:tr w:rsidR="00B41905" w:rsidRPr="00B41905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.4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я хочу видеть итоговую стоимость тура в режиме реального времени с учетом всех скидок и комиссий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чтобы сразу выставить цену клиенту и оформить сделку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ВЫСОКИЙ</w:t>
            </w:r>
          </w:p>
        </w:tc>
      </w:tr>
      <w:tr w:rsidR="00B41905" w:rsidRPr="00B41905" w:rsidTr="00B41905"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jc w:val="center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US-</w:t>
            </w:r>
            <w:r w:rsidR="00494F73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1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.5</w:t>
            </w:r>
          </w:p>
        </w:tc>
        <w:tc>
          <w:tcPr>
            <w:tcW w:w="21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>Как менеджер туроператора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t xml:space="preserve">я хочу иметь возможность заблокировать 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подобранные услуги на время согласования с клиентом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 xml:space="preserve">чтобы клиент не потерял выбранные места/номера, </w:t>
            </w: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пока думает над нашим предложением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1905" w:rsidRPr="00B41905" w:rsidRDefault="00B41905" w:rsidP="00B41905">
            <w:pPr>
              <w:spacing w:after="0" w:line="375" w:lineRule="atLeast"/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</w:pPr>
            <w:r w:rsidRPr="00B41905">
              <w:rPr>
                <w:rFonts w:eastAsia="Times New Roman" w:cstheme="minorHAnsi"/>
                <w:color w:val="0F1115"/>
                <w:sz w:val="28"/>
                <w:szCs w:val="28"/>
                <w:lang w:eastAsia="ru-RU"/>
              </w:rPr>
              <w:lastRenderedPageBreak/>
              <w:t>ВЫСОКИЙ</w:t>
            </w:r>
          </w:p>
        </w:tc>
      </w:tr>
    </w:tbl>
    <w:p w:rsidR="00B41905" w:rsidRDefault="00B41905" w:rsidP="00143F03">
      <w:pPr>
        <w:tabs>
          <w:tab w:val="left" w:pos="3427"/>
        </w:tabs>
        <w:spacing w:line="360" w:lineRule="auto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:rsidR="00B41905" w:rsidRPr="00A34F20" w:rsidRDefault="00B41905" w:rsidP="00BE7399">
      <w:pPr>
        <w:pStyle w:val="2"/>
        <w:spacing w:after="240"/>
        <w:rPr>
          <w:lang w:bidi="ru-RU"/>
        </w:rPr>
      </w:pPr>
      <w:bookmarkStart w:id="7" w:name="_Toc222313390"/>
      <w:r w:rsidRPr="00A34F20">
        <w:rPr>
          <w:lang w:bidi="ru-RU"/>
        </w:rPr>
        <w:t>Глоссарий</w:t>
      </w:r>
      <w:bookmarkEnd w:id="7"/>
    </w:p>
    <w:tbl>
      <w:tblPr>
        <w:tblOverlap w:val="never"/>
        <w:tblW w:w="1443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5"/>
        <w:gridCol w:w="10843"/>
      </w:tblGrid>
      <w:tr w:rsidR="00896CF5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896CF5" w:rsidRDefault="00896CF5" w:rsidP="00896CF5">
            <w:pPr>
              <w:pStyle w:val="a6"/>
              <w:ind w:left="129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</w:rPr>
              <w:t>Термин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:rsidR="00896CF5" w:rsidRDefault="00896CF5" w:rsidP="00EC15B9">
            <w:pPr>
              <w:pStyle w:val="a6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</w:rPr>
              <w:t>Определение</w:t>
            </w:r>
          </w:p>
        </w:tc>
      </w:tr>
      <w:tr w:rsidR="00896CF5" w:rsidTr="00A34F20">
        <w:tblPrEx>
          <w:tblCellMar>
            <w:top w:w="0" w:type="dxa"/>
            <w:bottom w:w="0" w:type="dxa"/>
          </w:tblCellMar>
        </w:tblPrEx>
        <w:trPr>
          <w:trHeight w:hRule="exact" w:val="113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896CF5" w:rsidRDefault="00896CF5" w:rsidP="00896CF5">
            <w:pPr>
              <w:pStyle w:val="a6"/>
              <w:spacing w:before="300"/>
              <w:ind w:left="129"/>
              <w:jc w:val="left"/>
              <w:rPr>
                <w:sz w:val="24"/>
                <w:szCs w:val="24"/>
              </w:rPr>
            </w:pP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Сложный</w:t>
            </w:r>
            <w:r>
              <w:rPr>
                <w:b/>
                <w:bCs/>
                <w:color w:val="172A4D"/>
                <w:sz w:val="24"/>
                <w:szCs w:val="24"/>
                <w:lang w:bidi="en-US"/>
              </w:rPr>
              <w:t xml:space="preserve"> </w:t>
            </w: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(многокомпонентный) тур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6CF5" w:rsidRDefault="00896CF5" w:rsidP="00896CF5">
            <w:pPr>
              <w:pStyle w:val="a6"/>
              <w:spacing w:line="360" w:lineRule="auto"/>
              <w:ind w:left="160"/>
              <w:jc w:val="left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Туристский продукт, состоящий из двух и более различных услуг (например, перелет + проживание + страховка), скомбинированных для конкретного клиента.</w:t>
            </w:r>
          </w:p>
        </w:tc>
      </w:tr>
      <w:tr w:rsidR="00896CF5" w:rsidTr="00A34F20">
        <w:tblPrEx>
          <w:tblCellMar>
            <w:top w:w="0" w:type="dxa"/>
            <w:bottom w:w="0" w:type="dxa"/>
          </w:tblCellMar>
        </w:tblPrEx>
        <w:trPr>
          <w:trHeight w:hRule="exact" w:val="865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896CF5" w:rsidRPr="00896CF5" w:rsidRDefault="00896CF5" w:rsidP="00896CF5">
            <w:pPr>
              <w:pStyle w:val="a6"/>
              <w:spacing w:before="300"/>
              <w:ind w:left="129"/>
              <w:jc w:val="left"/>
              <w:rPr>
                <w:b/>
                <w:bCs/>
                <w:color w:val="172A4D"/>
                <w:sz w:val="24"/>
                <w:szCs w:val="24"/>
                <w:lang w:bidi="en-US"/>
              </w:rPr>
            </w:pP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GDS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6CF5" w:rsidRDefault="00896CF5" w:rsidP="00896CF5">
            <w:pPr>
              <w:pStyle w:val="a6"/>
              <w:spacing w:line="360" w:lineRule="auto"/>
              <w:ind w:left="160"/>
              <w:jc w:val="lef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Система, обеспечивающая доступ к бронированию авиабилетов множества авиакомпаний.</w:t>
            </w:r>
          </w:p>
        </w:tc>
      </w:tr>
      <w:tr w:rsidR="00896CF5" w:rsidTr="00A34F20">
        <w:tblPrEx>
          <w:tblCellMar>
            <w:top w:w="0" w:type="dxa"/>
            <w:bottom w:w="0" w:type="dxa"/>
          </w:tblCellMar>
        </w:tblPrEx>
        <w:trPr>
          <w:trHeight w:hRule="exact" w:val="97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896CF5" w:rsidRPr="00896CF5" w:rsidRDefault="00896CF5" w:rsidP="00896CF5">
            <w:pPr>
              <w:pStyle w:val="a6"/>
              <w:spacing w:before="300"/>
              <w:ind w:left="129"/>
              <w:jc w:val="left"/>
              <w:rPr>
                <w:b/>
                <w:bCs/>
                <w:color w:val="172A4D"/>
                <w:sz w:val="24"/>
                <w:szCs w:val="24"/>
                <w:lang w:bidi="en-US"/>
              </w:rPr>
            </w:pPr>
            <w:r w:rsidRPr="00896CF5">
              <w:rPr>
                <w:b/>
                <w:bCs/>
                <w:color w:val="172A4D"/>
                <w:sz w:val="24"/>
                <w:szCs w:val="24"/>
                <w:lang w:bidi="en-US"/>
              </w:rPr>
              <w:t>API поставщика</w:t>
            </w:r>
          </w:p>
        </w:tc>
        <w:tc>
          <w:tcPr>
            <w:tcW w:w="10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6CF5" w:rsidRDefault="00896CF5" w:rsidP="00896CF5">
            <w:pPr>
              <w:pStyle w:val="a6"/>
              <w:spacing w:line="360" w:lineRule="auto"/>
              <w:ind w:left="160"/>
              <w:jc w:val="left"/>
              <w:rPr>
                <w:rFonts w:ascii="Segoe UI" w:hAnsi="Segoe UI" w:cs="Segoe UI"/>
                <w:color w:val="0F1115"/>
                <w:shd w:val="clear" w:color="auto" w:fill="FFFFFF"/>
              </w:rPr>
            </w:pPr>
            <w:r w:rsidRPr="00896CF5">
              <w:rPr>
                <w:rFonts w:ascii="Segoe UI" w:hAnsi="Segoe UI" w:cs="Segoe UI"/>
                <w:color w:val="0F1115"/>
                <w:shd w:val="clear" w:color="auto" w:fill="FFFFFF"/>
              </w:rPr>
              <w:t>Интерфейс для прямого обмена данными с системами конкретных отелей, страховых компаний или перевозчиков.</w:t>
            </w:r>
          </w:p>
        </w:tc>
      </w:tr>
    </w:tbl>
    <w:p w:rsidR="009461E2" w:rsidRDefault="009461E2" w:rsidP="00896CF5">
      <w:pPr>
        <w:tabs>
          <w:tab w:val="left" w:pos="3427"/>
        </w:tabs>
        <w:spacing w:line="360" w:lineRule="auto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:rsidR="00896CF5" w:rsidRPr="00896CF5" w:rsidRDefault="00896CF5" w:rsidP="00BE7399">
      <w:pPr>
        <w:pStyle w:val="2"/>
        <w:spacing w:after="240"/>
        <w:rPr>
          <w:lang w:bidi="ru-RU"/>
        </w:rPr>
      </w:pPr>
      <w:bookmarkStart w:id="8" w:name="_Toc222313391"/>
      <w:proofErr w:type="spellStart"/>
      <w:r w:rsidRPr="00896CF5">
        <w:rPr>
          <w:lang w:bidi="ru-RU"/>
        </w:rPr>
        <w:t>Acceptance</w:t>
      </w:r>
      <w:proofErr w:type="spellEnd"/>
      <w:r w:rsidRPr="00896CF5">
        <w:rPr>
          <w:lang w:bidi="ru-RU"/>
        </w:rPr>
        <w:t xml:space="preserve"> </w:t>
      </w:r>
      <w:proofErr w:type="spellStart"/>
      <w:r w:rsidRPr="00896CF5">
        <w:rPr>
          <w:lang w:bidi="ru-RU"/>
        </w:rPr>
        <w:t>Criteria</w:t>
      </w:r>
      <w:proofErr w:type="spellEnd"/>
      <w:r w:rsidRPr="00896CF5">
        <w:rPr>
          <w:lang w:bidi="ru-RU"/>
        </w:rPr>
        <w:t xml:space="preserve"> (AC)</w:t>
      </w:r>
      <w:bookmarkEnd w:id="8"/>
    </w:p>
    <w:p w:rsidR="00896CF5" w:rsidRPr="00896CF5" w:rsidRDefault="00896CF5" w:rsidP="00BE7399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after="240"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Менеджер создает заявку, вводит город/даты и состав группы. Система предлагает все доступные варианты перелета и размещения, совместимые по датам.</w:t>
      </w:r>
    </w:p>
    <w:p w:rsidR="00896CF5" w:rsidRP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lastRenderedPageBreak/>
        <w:t xml:space="preserve">Менеджер выбирает конкретный рейс и отель. Система мгновенно проверяет наличие мест через GDS и API </w:t>
      </w:r>
      <w:proofErr w:type="gramStart"/>
      <w:r w:rsidRPr="00896CF5">
        <w:rPr>
          <w:rFonts w:cstheme="minorHAnsi"/>
          <w:color w:val="000000" w:themeColor="text1"/>
          <w:sz w:val="28"/>
          <w:szCs w:val="28"/>
          <w:lang w:bidi="ru-RU"/>
        </w:rPr>
        <w:t>отеля  и</w:t>
      </w:r>
      <w:proofErr w:type="gramEnd"/>
      <w:r w:rsidRPr="00896CF5">
        <w:rPr>
          <w:rFonts w:cstheme="minorHAnsi"/>
          <w:color w:val="000000" w:themeColor="text1"/>
          <w:sz w:val="28"/>
          <w:szCs w:val="28"/>
          <w:lang w:bidi="ru-RU"/>
        </w:rPr>
        <w:t xml:space="preserve"> подтверждает, что услуги доступны для бронирования вместе.</w:t>
      </w:r>
    </w:p>
    <w:p w:rsidR="00896CF5" w:rsidRP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Менеджер добавляет услугу индивидуального трансфера. Система рассчитывает ее стоимость и включает в общий пакет.</w:t>
      </w:r>
    </w:p>
    <w:p w:rsidR="00896CF5" w:rsidRP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Система генерирует единый расчет стоимости тура (ценообразование в реальном времени).</w:t>
      </w:r>
    </w:p>
    <w:p w:rsidR="00896CF5" w:rsidRDefault="00896CF5" w:rsidP="00494F73">
      <w:pPr>
        <w:numPr>
          <w:ilvl w:val="0"/>
          <w:numId w:val="3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896CF5">
        <w:rPr>
          <w:rFonts w:cstheme="minorHAnsi"/>
          <w:color w:val="000000" w:themeColor="text1"/>
          <w:sz w:val="28"/>
          <w:szCs w:val="28"/>
          <w:lang w:bidi="ru-RU"/>
        </w:rPr>
        <w:t>По команде менеджера система последовательно бронирует все услуги в системах поставщиков, создает единую запись тура и отправляет клиенту интегрированное подтверждение (ваучер).</w:t>
      </w:r>
    </w:p>
    <w:p w:rsidR="00494F73" w:rsidRPr="00A34F20" w:rsidRDefault="00494F73" w:rsidP="00BE7399">
      <w:pPr>
        <w:pStyle w:val="2"/>
        <w:spacing w:after="240"/>
        <w:rPr>
          <w:lang w:bidi="ru-RU"/>
        </w:rPr>
      </w:pPr>
      <w:bookmarkStart w:id="9" w:name="_Toc222313392"/>
      <w:r w:rsidRPr="00494F73">
        <w:rPr>
          <w:lang w:bidi="ru-RU"/>
        </w:rPr>
        <w:t>Ограничения</w:t>
      </w:r>
      <w:bookmarkEnd w:id="9"/>
    </w:p>
    <w:p w:rsidR="00494F73" w:rsidRPr="00494F73" w:rsidRDefault="00494F73" w:rsidP="00BE7399">
      <w:pPr>
        <w:numPr>
          <w:ilvl w:val="0"/>
          <w:numId w:val="4"/>
        </w:numPr>
        <w:tabs>
          <w:tab w:val="clear" w:pos="720"/>
          <w:tab w:val="num" w:pos="284"/>
          <w:tab w:val="left" w:pos="3427"/>
        </w:tabs>
        <w:spacing w:after="0"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Формирование туров с использованием непубличных тарифов авиакомпаний (блоки мест на чартерные рейсы) выносится в отдельный этап разработки.</w:t>
      </w:r>
    </w:p>
    <w:p w:rsidR="00494F73" w:rsidRPr="00BE7399" w:rsidRDefault="00494F73" w:rsidP="00494F73">
      <w:pPr>
        <w:numPr>
          <w:ilvl w:val="0"/>
          <w:numId w:val="4"/>
        </w:numPr>
        <w:tabs>
          <w:tab w:val="clear" w:pos="720"/>
          <w:tab w:val="num" w:pos="284"/>
          <w:tab w:val="left" w:pos="3427"/>
        </w:tabs>
        <w:spacing w:line="360" w:lineRule="auto"/>
        <w:ind w:left="0" w:firstLine="0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Интеграция с системами бронирования железнодорожных билетов в рамках данной функции не предусмотрена.</w:t>
      </w:r>
    </w:p>
    <w:p w:rsidR="00494F73" w:rsidRPr="00A34F20" w:rsidRDefault="00494F73" w:rsidP="00BE7399">
      <w:pPr>
        <w:pStyle w:val="2"/>
        <w:spacing w:after="240"/>
        <w:rPr>
          <w:lang w:bidi="ru-RU"/>
        </w:rPr>
      </w:pPr>
      <w:bookmarkStart w:id="10" w:name="_Toc222313393"/>
      <w:r w:rsidRPr="00494F73">
        <w:rPr>
          <w:lang w:bidi="ru-RU"/>
        </w:rPr>
        <w:t>Концепция решения</w:t>
      </w:r>
      <w:bookmarkEnd w:id="10"/>
    </w:p>
    <w:p w:rsidR="00BE7399" w:rsidRDefault="00494F73" w:rsidP="00BE7399">
      <w:pPr>
        <w:tabs>
          <w:tab w:val="left" w:pos="3427"/>
        </w:tabs>
        <w:spacing w:after="240"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Создать рабочее место менеджера, которое агрегирует данные от всех поставщиков (GDS, PMS отелей через партнеров, DMC по экскурсиям), предоставляя единый интерфейс для конструирования тура, проверки доступности в реальном времени и гарантированного подтверждения всех компонентов. Это позволит туроператору продавать не просто "отель", а решение проблемы туриста, что и является ключевым преимуществом в борьбе с алгоритмами</w:t>
      </w:r>
      <w:r>
        <w:rPr>
          <w:rFonts w:cstheme="minorHAnsi"/>
          <w:color w:val="000000" w:themeColor="text1"/>
          <w:sz w:val="28"/>
          <w:szCs w:val="28"/>
          <w:lang w:bidi="ru-RU"/>
        </w:rPr>
        <w:t>.</w:t>
      </w:r>
    </w:p>
    <w:p w:rsidR="00BE7399" w:rsidRPr="00BE7399" w:rsidRDefault="00494F73" w:rsidP="00BE7399">
      <w:pPr>
        <w:pStyle w:val="1"/>
        <w:spacing w:after="240"/>
        <w:rPr>
          <w:lang w:bidi="ru-RU"/>
        </w:rPr>
      </w:pPr>
      <w:bookmarkStart w:id="11" w:name="_Toc222313394"/>
      <w:r w:rsidRPr="00A34F20">
        <w:rPr>
          <w:lang w:bidi="ru-RU"/>
        </w:rPr>
        <w:lastRenderedPageBreak/>
        <w:t>Модель процесса</w:t>
      </w:r>
      <w:bookmarkEnd w:id="11"/>
      <w:r w:rsidRPr="00A34F20">
        <w:rPr>
          <w:lang w:bidi="ru-RU"/>
        </w:rPr>
        <w:t xml:space="preserve"> </w:t>
      </w:r>
    </w:p>
    <w:p w:rsidR="00494F73" w:rsidRPr="00A34F20" w:rsidRDefault="00494F73" w:rsidP="00BE7399">
      <w:pPr>
        <w:pStyle w:val="2"/>
        <w:spacing w:after="240"/>
        <w:rPr>
          <w:lang w:bidi="ru-RU"/>
        </w:rPr>
      </w:pPr>
      <w:bookmarkStart w:id="12" w:name="_Toc222313395"/>
      <w:proofErr w:type="spellStart"/>
      <w:r w:rsidRPr="00A34F20">
        <w:rPr>
          <w:lang w:bidi="ru-RU"/>
        </w:rPr>
        <w:t>Верхнеуровневая</w:t>
      </w:r>
      <w:proofErr w:type="spellEnd"/>
      <w:r w:rsidRPr="00A34F20">
        <w:rPr>
          <w:lang w:bidi="ru-RU"/>
        </w:rPr>
        <w:t xml:space="preserve"> модель</w:t>
      </w:r>
      <w:bookmarkEnd w:id="12"/>
    </w:p>
    <w:p w:rsidR="00494F73" w:rsidRPr="00494F73" w:rsidRDefault="00494F73" w:rsidP="00494F73">
      <w:p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Процесс формирования индивидуального тура менеджером туроператора</w:t>
      </w:r>
    </w:p>
    <w:p w:rsidR="00494F73" w:rsidRPr="00494F73" w:rsidRDefault="00494F73" w:rsidP="00494F73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Процедура инициируется поступлением запроса от клиента. Менеджер создает новую заявку в системе, фиксируя вводные данные: направление, даты поездки, состав группы, пожелания по уровню размещения и бюджету.</w:t>
      </w:r>
    </w:p>
    <w:p w:rsidR="00494F73" w:rsidRPr="00494F73" w:rsidRDefault="00494F73" w:rsidP="00494F73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Система агрегирует доступные предложения от подключенных поставщиков: выполняется параллельный поиск авиаперелетов через GDS, проверка наличия номеров в PMS отелей, получение доступных вариантов трансферов и экскурсий.</w:t>
      </w:r>
    </w:p>
    <w:p w:rsidR="00494F73" w:rsidRPr="00494F73" w:rsidRDefault="00494F73" w:rsidP="00494F73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Менеджер конструирует тур, последовательно выбирая из полученных результатов подходящие компоненты:</w:t>
      </w:r>
    </w:p>
    <w:p w:rsidR="00494F73" w:rsidRPr="00494F73" w:rsidRDefault="00494F73" w:rsidP="00494F73">
      <w:pPr>
        <w:numPr>
          <w:ilvl w:val="1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выбор конкретного рейса (туда и обратно);</w:t>
      </w:r>
    </w:p>
    <w:p w:rsidR="00494F73" w:rsidRPr="00494F73" w:rsidRDefault="00494F73" w:rsidP="00494F73">
      <w:pPr>
        <w:numPr>
          <w:ilvl w:val="1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выбор отеля и типа номера;</w:t>
      </w:r>
    </w:p>
    <w:p w:rsidR="00494F73" w:rsidRPr="00494F73" w:rsidRDefault="00494F73" w:rsidP="00494F73">
      <w:pPr>
        <w:numPr>
          <w:ilvl w:val="1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добавление дополнительных услуг (трансфер, страховка, экскурсии).</w:t>
      </w:r>
    </w:p>
    <w:p w:rsidR="00494F73" w:rsidRPr="00494F73" w:rsidRDefault="00494F73" w:rsidP="00494F73">
      <w:p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Система в реальном времени проверяет совместимость выбранных услуг (например, чтобы даты заезда соответствовали датам прилета) и пересчитывает итоговую стоимость.</w:t>
      </w:r>
    </w:p>
    <w:p w:rsidR="00494F73" w:rsidRPr="00494F73" w:rsidRDefault="00494F73" w:rsidP="00494F73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lastRenderedPageBreak/>
        <w:t>Блокировка компонентов тура. После того как менеджер сформировал предварительный пакет, система направляет запросы поставщикам на временное резервирование выбранных услуг (блокировка мест на рейсе, удержание квоты в отеле) на время согласования с клиентом.</w:t>
      </w:r>
    </w:p>
    <w:p w:rsidR="00494F73" w:rsidRPr="00494F73" w:rsidRDefault="00494F73" w:rsidP="00494F73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Согласование с клиентом. Менеджер презентует готовое предложение клиенту. При необходимости вносит корректировки (возврат к п. 3).</w:t>
      </w:r>
    </w:p>
    <w:p w:rsidR="00494F73" w:rsidRPr="00494F73" w:rsidRDefault="00494F73" w:rsidP="00494F73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Подтверждение тура. После получения согласия клиента и оплаты менеджер активирует подтверждение:</w:t>
      </w:r>
    </w:p>
    <w:p w:rsidR="00494F73" w:rsidRPr="00494F73" w:rsidRDefault="00494F73" w:rsidP="00494F73">
      <w:pPr>
        <w:numPr>
          <w:ilvl w:val="1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система последовательно подтверждает все заблокированные услуги в системах поставщиков;</w:t>
      </w:r>
    </w:p>
    <w:p w:rsidR="00494F73" w:rsidRPr="00494F73" w:rsidRDefault="00494F73" w:rsidP="00494F73">
      <w:pPr>
        <w:numPr>
          <w:ilvl w:val="1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фиксирует единую запись тура в базе данных;</w:t>
      </w:r>
    </w:p>
    <w:p w:rsidR="00494F73" w:rsidRPr="00494F73" w:rsidRDefault="00494F73" w:rsidP="00494F73">
      <w:pPr>
        <w:numPr>
          <w:ilvl w:val="1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>генерирует интегрированный пакет документов (ваучеры, маршрутную квитанцию).</w:t>
      </w:r>
    </w:p>
    <w:p w:rsidR="00494F73" w:rsidRDefault="00494F73" w:rsidP="00494F73">
      <w:pPr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cstheme="minorHAnsi"/>
          <w:color w:val="000000" w:themeColor="text1"/>
          <w:sz w:val="28"/>
          <w:szCs w:val="28"/>
          <w:lang w:bidi="ru-RU"/>
        </w:rPr>
      </w:pPr>
      <w:r w:rsidRPr="00494F73">
        <w:rPr>
          <w:rFonts w:cstheme="minorHAnsi"/>
          <w:color w:val="000000" w:themeColor="text1"/>
          <w:sz w:val="28"/>
          <w:szCs w:val="28"/>
          <w:lang w:bidi="ru-RU"/>
        </w:rPr>
        <w:t xml:space="preserve">Уведомление клиента. Система направляет клиенту на </w:t>
      </w:r>
      <w:proofErr w:type="spellStart"/>
      <w:r w:rsidRPr="00494F73">
        <w:rPr>
          <w:rFonts w:cstheme="minorHAnsi"/>
          <w:color w:val="000000" w:themeColor="text1"/>
          <w:sz w:val="28"/>
          <w:szCs w:val="28"/>
          <w:lang w:bidi="ru-RU"/>
        </w:rPr>
        <w:t>email</w:t>
      </w:r>
      <w:proofErr w:type="spellEnd"/>
      <w:r w:rsidRPr="00494F73">
        <w:rPr>
          <w:rFonts w:cstheme="minorHAnsi"/>
          <w:color w:val="000000" w:themeColor="text1"/>
          <w:sz w:val="28"/>
          <w:szCs w:val="28"/>
          <w:lang w:bidi="ru-RU"/>
        </w:rPr>
        <w:t xml:space="preserve"> полный пакет подтверждающих документов с детализацией всех услуг тура.</w:t>
      </w:r>
    </w:p>
    <w:p w:rsidR="009461E2" w:rsidRDefault="009461E2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:rsidR="00BE7399" w:rsidRDefault="00BE7399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:rsidR="00BE7399" w:rsidRDefault="00BE7399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:rsidR="00BE7399" w:rsidRDefault="00BE7399" w:rsidP="005C348E">
      <w:pPr>
        <w:tabs>
          <w:tab w:val="left" w:pos="284"/>
        </w:tabs>
        <w:spacing w:line="360" w:lineRule="auto"/>
        <w:jc w:val="both"/>
        <w:rPr>
          <w:rFonts w:cstheme="minorHAnsi"/>
          <w:color w:val="4472C4" w:themeColor="accent1"/>
          <w:sz w:val="32"/>
          <w:szCs w:val="32"/>
          <w:lang w:bidi="ru-RU"/>
        </w:rPr>
      </w:pPr>
    </w:p>
    <w:p w:rsidR="00494F73" w:rsidRPr="00A34F20" w:rsidRDefault="00423BE0" w:rsidP="00BE7399">
      <w:pPr>
        <w:pStyle w:val="1"/>
        <w:spacing w:after="240"/>
        <w:rPr>
          <w:lang w:bidi="ru-RU"/>
        </w:rPr>
      </w:pPr>
      <w:bookmarkStart w:id="13" w:name="_Toc222313396"/>
      <w:r w:rsidRPr="00A34F20">
        <w:rPr>
          <w:lang w:bidi="ru-RU"/>
        </w:rPr>
        <w:lastRenderedPageBreak/>
        <w:t>Функциональные требования</w:t>
      </w:r>
      <w:bookmarkEnd w:id="13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2975"/>
      </w:tblGrid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989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5C348E" w:rsidRPr="00ED79D0" w:rsidRDefault="005C348E" w:rsidP="00EC15B9">
            <w:pPr>
              <w:pStyle w:val="a6"/>
              <w:spacing w:line="286" w:lineRule="auto"/>
              <w:ind w:left="160"/>
              <w:jc w:val="left"/>
            </w:pPr>
            <w:r w:rsidRPr="00ED79D0">
              <w:rPr>
                <w:b/>
                <w:bCs/>
                <w:color w:val="172A4D"/>
              </w:rPr>
              <w:t>Идентификатор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:rsidR="005C348E" w:rsidRPr="00ED79D0" w:rsidRDefault="005C348E" w:rsidP="00EC15B9">
            <w:pPr>
              <w:pStyle w:val="a6"/>
              <w:ind w:firstLine="160"/>
              <w:jc w:val="left"/>
            </w:pPr>
            <w:r w:rsidRPr="00ED79D0">
              <w:rPr>
                <w:b/>
                <w:bCs/>
                <w:color w:val="172A4D"/>
              </w:rPr>
              <w:t>Требование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90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менеджеру создавать новую заявку клиента с параметрами: страна/город, даты поездки, количество взрослых и детей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857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FR-2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выполнять одновременный поиск по всем подключенным поставщикам (авиаперелеты, отели, трансферы) на основе параметров заявки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5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FR-3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отображать результаты поиска в едином интерфейсе с группировкой по категориям услуг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6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FR-4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менеджеру добавлять выбранные услуги в конструктор тура и удалять их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5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FR-5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автоматически проверять совместимость добавляемых услуг (соответствие дат, логистику стыковок)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857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FR-6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в реальном времени пересчитывать итоговую стоимость тура при добавлении или удалении компонентов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FR-7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отображать детальную калькуляцию с разбивкой по каждой услуге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FR-8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при добавлении услуги проверять актуальную доступность через API поставщика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FR-9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менеджеру заблокировать выбранные услуги на время согласования с клиентом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FR-10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уведомлять менеджера об истечении времени блокировки услуг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865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lastRenderedPageBreak/>
              <w:t>FR-11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при подтверждении тура выполнить последовательное бронирование всех услуг в системах поставщиков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FR-12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создавать единую запись тура с уникальным идентификатором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FR-13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генерировать пакет подтверждающих документов (ваучер, маршрутную квитанцию)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FR-14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 xml:space="preserve">Система должна автоматически отправлять документы клиенту на </w:t>
            </w:r>
            <w:proofErr w:type="spellStart"/>
            <w:r w:rsidRPr="00ED79D0">
              <w:rPr>
                <w:rFonts w:ascii="Segoe UI" w:hAnsi="Segoe UI" w:cs="Segoe UI"/>
                <w:color w:val="0F1115"/>
              </w:rPr>
              <w:t>email</w:t>
            </w:r>
            <w:proofErr w:type="spellEnd"/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FR-15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позволять добавлять к заявке специальные запросы клиента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FR-16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Система должна передавать специальные запросы поставщикам услуг при бронировании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FR-17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[При отказе поставщика] Система должна отменить связанные услуги и уведомить менеджера</w:t>
            </w:r>
          </w:p>
        </w:tc>
      </w:tr>
      <w:tr w:rsidR="005C348E" w:rsidTr="00A34F20">
        <w:tblPrEx>
          <w:tblCellMar>
            <w:top w:w="0" w:type="dxa"/>
            <w:bottom w:w="0" w:type="dxa"/>
          </w:tblCellMar>
        </w:tblPrEx>
        <w:trPr>
          <w:trHeight w:hRule="exact" w:val="6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FR-18</w:t>
            </w:r>
          </w:p>
        </w:tc>
        <w:tc>
          <w:tcPr>
            <w:tcW w:w="1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348E" w:rsidRPr="00ED79D0" w:rsidRDefault="005C348E" w:rsidP="005C348E">
            <w:pPr>
              <w:spacing w:line="375" w:lineRule="atLeast"/>
              <w:rPr>
                <w:rFonts w:ascii="Segoe UI" w:hAnsi="Segoe UI" w:cs="Segoe UI"/>
                <w:color w:val="0F1115"/>
              </w:rPr>
            </w:pPr>
            <w:r w:rsidRPr="00ED79D0">
              <w:rPr>
                <w:rFonts w:ascii="Segoe UI" w:hAnsi="Segoe UI" w:cs="Segoe UI"/>
                <w:color w:val="0F1115"/>
              </w:rPr>
              <w:t>[При отказе поставщика] Система должна предлагать альтернативные варианты для замены</w:t>
            </w:r>
          </w:p>
        </w:tc>
      </w:tr>
    </w:tbl>
    <w:p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:rsidR="00ED79D0" w:rsidRDefault="00ED79D0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:rsidR="009461E2" w:rsidRDefault="009461E2" w:rsidP="005C348E">
      <w:pPr>
        <w:tabs>
          <w:tab w:val="left" w:pos="284"/>
          <w:tab w:val="left" w:pos="5537"/>
        </w:tabs>
        <w:spacing w:line="360" w:lineRule="auto"/>
        <w:ind w:left="720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</w:p>
    <w:p w:rsidR="005C348E" w:rsidRPr="00494F73" w:rsidRDefault="005C348E" w:rsidP="00BE7399">
      <w:pPr>
        <w:tabs>
          <w:tab w:val="left" w:pos="284"/>
          <w:tab w:val="left" w:pos="5537"/>
        </w:tabs>
        <w:spacing w:line="360" w:lineRule="auto"/>
        <w:jc w:val="both"/>
        <w:rPr>
          <w:rFonts w:cstheme="minorHAnsi"/>
          <w:color w:val="4472C4" w:themeColor="accent1"/>
          <w:sz w:val="28"/>
          <w:szCs w:val="28"/>
          <w:lang w:bidi="ru-RU"/>
        </w:rPr>
      </w:pPr>
      <w:r>
        <w:rPr>
          <w:rFonts w:cstheme="minorHAnsi"/>
          <w:color w:val="4472C4" w:themeColor="accent1"/>
          <w:sz w:val="28"/>
          <w:szCs w:val="28"/>
          <w:lang w:bidi="ru-RU"/>
        </w:rPr>
        <w:tab/>
      </w:r>
    </w:p>
    <w:p w:rsidR="00494F73" w:rsidRPr="00494F73" w:rsidRDefault="005C348E" w:rsidP="00BE7399">
      <w:pPr>
        <w:pStyle w:val="1"/>
        <w:spacing w:after="240"/>
        <w:rPr>
          <w:lang w:val="en-US" w:bidi="ru-RU"/>
        </w:rPr>
      </w:pPr>
      <w:bookmarkStart w:id="14" w:name="_Toc222313397"/>
      <w:r w:rsidRPr="00A34F20">
        <w:rPr>
          <w:lang w:val="en-US" w:bidi="ru-RU"/>
        </w:rPr>
        <w:lastRenderedPageBreak/>
        <w:t>Use Cases</w:t>
      </w:r>
      <w:bookmarkEnd w:id="14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632"/>
        <w:gridCol w:w="1402"/>
        <w:gridCol w:w="9614"/>
      </w:tblGrid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83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ED79D0" w:rsidRDefault="00ED79D0" w:rsidP="00EC15B9">
            <w:pPr>
              <w:pStyle w:val="a6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Код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ED79D0" w:rsidRDefault="00ED79D0" w:rsidP="00EC15B9">
            <w:pPr>
              <w:pStyle w:val="a6"/>
              <w:ind w:firstLine="18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  <w:lang w:val="en-US" w:bidi="en-US"/>
              </w:rPr>
              <w:t>UC1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ED79D0" w:rsidRDefault="00ED79D0" w:rsidP="00EC15B9">
            <w:pPr>
              <w:pStyle w:val="a6"/>
              <w:ind w:firstLine="160"/>
              <w:jc w:val="left"/>
              <w:rPr>
                <w:sz w:val="20"/>
                <w:szCs w:val="20"/>
              </w:rPr>
            </w:pPr>
            <w:r w:rsidRPr="00ED79D0">
              <w:rPr>
                <w:b/>
                <w:bCs/>
                <w:color w:val="172A4D"/>
                <w:sz w:val="20"/>
                <w:szCs w:val="20"/>
                <w:shd w:val="clear" w:color="auto" w:fill="E7E6E6" w:themeFill="background2"/>
              </w:rPr>
              <w:t>Назван</w:t>
            </w:r>
            <w:r>
              <w:rPr>
                <w:b/>
                <w:bCs/>
                <w:color w:val="172A4D"/>
                <w:sz w:val="20"/>
                <w:szCs w:val="20"/>
              </w:rPr>
              <w:t>ие</w:t>
            </w:r>
          </w:p>
        </w:tc>
        <w:tc>
          <w:tcPr>
            <w:tcW w:w="96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79D0" w:rsidRDefault="00ED79D0" w:rsidP="00EC15B9">
            <w:pPr>
              <w:pStyle w:val="a6"/>
              <w:ind w:firstLine="160"/>
              <w:jc w:val="left"/>
              <w:rPr>
                <w:sz w:val="20"/>
                <w:szCs w:val="20"/>
              </w:rPr>
            </w:pPr>
            <w:r w:rsidRPr="00ED79D0">
              <w:rPr>
                <w:color w:val="172A4D"/>
                <w:sz w:val="20"/>
                <w:szCs w:val="20"/>
              </w:rPr>
              <w:t>Формирование индивидуального тура</w:t>
            </w:r>
          </w:p>
        </w:tc>
      </w:tr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955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ED79D0" w:rsidRDefault="00ED79D0" w:rsidP="00EC15B9">
            <w:pPr>
              <w:pStyle w:val="a6"/>
              <w:spacing w:line="29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Краткое описание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79D0" w:rsidRPr="00ED79D0" w:rsidRDefault="00ED79D0" w:rsidP="00EC15B9">
            <w:pPr>
              <w:pStyle w:val="a6"/>
              <w:ind w:firstLine="180"/>
              <w:jc w:val="left"/>
            </w:pPr>
            <w:r w:rsidRPr="00ED79D0">
              <w:rPr>
                <w:color w:val="172A4D"/>
                <w:sz w:val="20"/>
                <w:szCs w:val="20"/>
              </w:rPr>
              <w:t>Менеджер туроператора осуществляет подбор услуг и формирование единого тура по запросу клиента</w:t>
            </w:r>
          </w:p>
        </w:tc>
      </w:tr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1262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:rsidR="00ED79D0" w:rsidRDefault="00ED79D0" w:rsidP="00EC15B9">
            <w:pPr>
              <w:pStyle w:val="a6"/>
              <w:spacing w:before="280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Участники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79D0" w:rsidRPr="00ED79D0" w:rsidRDefault="00ED79D0" w:rsidP="00ED79D0">
            <w:pPr>
              <w:pStyle w:val="a6"/>
              <w:tabs>
                <w:tab w:val="left" w:pos="871"/>
                <w:tab w:val="left" w:pos="895"/>
                <w:tab w:val="left" w:pos="1658"/>
                <w:tab w:val="right" w:pos="3953"/>
              </w:tabs>
              <w:spacing w:after="40" w:line="360" w:lineRule="auto"/>
              <w:ind w:left="540"/>
              <w:jc w:val="left"/>
            </w:pPr>
            <w:r w:rsidRPr="00ED79D0">
              <w:rPr>
                <w:color w:val="172A4D"/>
              </w:rPr>
              <w:t>• Менеджер туроператора</w:t>
            </w:r>
            <w:r w:rsidRPr="00ED79D0">
              <w:rPr>
                <w:color w:val="172A4D"/>
              </w:rPr>
              <w:br/>
              <w:t>• Система формирования туров</w:t>
            </w:r>
            <w:r w:rsidRPr="00ED79D0">
              <w:rPr>
                <w:color w:val="172A4D"/>
              </w:rPr>
              <w:br/>
              <w:t>• Поставщики услуг (GDS, PMS отелей, сервисы трансферов)</w:t>
            </w:r>
          </w:p>
        </w:tc>
      </w:tr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96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ED79D0" w:rsidRDefault="00ED79D0" w:rsidP="00EC15B9">
            <w:pPr>
              <w:pStyle w:val="a6"/>
              <w:ind w:firstLine="14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Предусловия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79D0" w:rsidRDefault="00ED79D0" w:rsidP="00ED79D0">
            <w:pPr>
              <w:pStyle w:val="a6"/>
              <w:tabs>
                <w:tab w:val="left" w:pos="890"/>
                <w:tab w:val="left" w:pos="900"/>
              </w:tabs>
              <w:spacing w:line="360" w:lineRule="auto"/>
              <w:ind w:left="540"/>
              <w:jc w:val="left"/>
              <w:rPr>
                <w:sz w:val="20"/>
                <w:szCs w:val="20"/>
              </w:rPr>
            </w:pPr>
            <w:r w:rsidRPr="00ED79D0">
              <w:rPr>
                <w:color w:val="172A4D"/>
              </w:rPr>
              <w:t>• Система имеет активные интеграции с поставщиками услуг</w:t>
            </w:r>
            <w:r w:rsidRPr="00ED79D0">
              <w:rPr>
                <w:color w:val="172A4D"/>
              </w:rPr>
              <w:br/>
              <w:t>• Менеджер авторизован в системе</w:t>
            </w:r>
          </w:p>
        </w:tc>
      </w:tr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955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ED79D0" w:rsidRDefault="00ED79D0" w:rsidP="00EC15B9">
            <w:pPr>
              <w:pStyle w:val="a6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Триггер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79D0" w:rsidRDefault="00ED79D0" w:rsidP="00ED79D0">
            <w:pPr>
              <w:pStyle w:val="a6"/>
              <w:ind w:firstLine="305"/>
              <w:jc w:val="left"/>
              <w:rPr>
                <w:sz w:val="20"/>
                <w:szCs w:val="20"/>
              </w:rPr>
            </w:pPr>
            <w:r>
              <w:rPr>
                <w:color w:val="172A4D"/>
                <w:sz w:val="20"/>
                <w:szCs w:val="20"/>
              </w:rPr>
              <w:t xml:space="preserve">Нажатие кнопки </w:t>
            </w:r>
            <w:r>
              <w:rPr>
                <w:color w:val="172A4D"/>
                <w:sz w:val="20"/>
                <w:szCs w:val="20"/>
              </w:rPr>
              <w:t>«</w:t>
            </w:r>
            <w:r w:rsidRPr="00ED79D0">
              <w:rPr>
                <w:color w:val="172A4D"/>
                <w:sz w:val="20"/>
                <w:szCs w:val="20"/>
              </w:rPr>
              <w:t>Создать новый тур</w:t>
            </w:r>
            <w:r>
              <w:rPr>
                <w:color w:val="172A4D"/>
                <w:sz w:val="20"/>
                <w:szCs w:val="20"/>
              </w:rPr>
              <w:t>»</w:t>
            </w:r>
            <w:r>
              <w:rPr>
                <w:color w:val="172A4D"/>
                <w:sz w:val="20"/>
                <w:szCs w:val="20"/>
              </w:rPr>
              <w:t xml:space="preserve"> </w:t>
            </w:r>
            <w:r>
              <w:rPr>
                <w:color w:val="172A4D"/>
                <w:sz w:val="20"/>
                <w:szCs w:val="20"/>
              </w:rPr>
              <w:t>в интерфейсе системы</w:t>
            </w:r>
          </w:p>
        </w:tc>
      </w:tr>
      <w:tr w:rsidR="00ED79D0" w:rsidTr="009461E2">
        <w:tblPrEx>
          <w:tblCellMar>
            <w:top w:w="0" w:type="dxa"/>
            <w:bottom w:w="0" w:type="dxa"/>
          </w:tblCellMar>
        </w:tblPrEx>
        <w:trPr>
          <w:trHeight w:hRule="exact" w:val="2949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:rsidR="00ED79D0" w:rsidRDefault="00ED79D0" w:rsidP="00EC15B9">
            <w:pPr>
              <w:pStyle w:val="a6"/>
              <w:spacing w:before="300"/>
              <w:ind w:firstLine="14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Базовый поток</w:t>
            </w:r>
          </w:p>
        </w:tc>
        <w:tc>
          <w:tcPr>
            <w:tcW w:w="126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79D0" w:rsidRDefault="009461E2" w:rsidP="009461E2">
            <w:pPr>
              <w:pStyle w:val="a6"/>
              <w:tabs>
                <w:tab w:val="left" w:pos="881"/>
              </w:tabs>
              <w:spacing w:after="40" w:line="276" w:lineRule="auto"/>
              <w:ind w:left="54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1. Менеджер вводит параметры запроса: город, даты поездки, количество гостей</w:t>
            </w:r>
            <w:r w:rsidRPr="009461E2">
              <w:rPr>
                <w:color w:val="172A4D"/>
              </w:rPr>
              <w:br/>
              <w:t>2. Система отображает список доступных рейсов, отелей и дополнительных услуг</w:t>
            </w:r>
            <w:r w:rsidRPr="009461E2">
              <w:rPr>
                <w:color w:val="172A4D"/>
              </w:rPr>
              <w:br/>
              <w:t>3. Менеджер выбирает рейс, отель и дополнительные услуги, нажимает кнопку «Сформировать тур»</w:t>
            </w:r>
            <w:r w:rsidRPr="009461E2">
              <w:rPr>
                <w:color w:val="172A4D"/>
              </w:rPr>
              <w:br/>
              <w:t>4. Система проверяет доступность всех услуг через поставщиков</w:t>
            </w:r>
            <w:r w:rsidRPr="009461E2">
              <w:rPr>
                <w:color w:val="172A4D"/>
              </w:rPr>
              <w:br/>
              <w:t>5. Менеджер блокирует подобранные услуги для согласования с клиентом</w:t>
            </w:r>
            <w:r w:rsidRPr="009461E2">
              <w:rPr>
                <w:color w:val="172A4D"/>
              </w:rPr>
              <w:br/>
              <w:t>6. Менеджер получает согласие клиента и подтверждает тур</w:t>
            </w:r>
            <w:r w:rsidRPr="009461E2">
              <w:rPr>
                <w:color w:val="172A4D"/>
              </w:rPr>
              <w:br/>
              <w:t>7. Система бронирует все услуги у поставщиков</w:t>
            </w:r>
            <w:r w:rsidRPr="009461E2">
              <w:rPr>
                <w:color w:val="172A4D"/>
              </w:rPr>
              <w:br/>
              <w:t>8. Система создает запись тура с уникальным ID</w:t>
            </w:r>
            <w:r w:rsidRPr="009461E2">
              <w:rPr>
                <w:color w:val="172A4D"/>
              </w:rPr>
              <w:br/>
              <w:t xml:space="preserve">9. Система отправляет подтверждение клиенту на </w:t>
            </w:r>
            <w:proofErr w:type="spellStart"/>
            <w:r w:rsidRPr="009461E2">
              <w:rPr>
                <w:color w:val="172A4D"/>
              </w:rPr>
              <w:t>email</w:t>
            </w:r>
            <w:proofErr w:type="spellEnd"/>
          </w:p>
        </w:tc>
      </w:tr>
    </w:tbl>
    <w:p w:rsidR="00ED79D0" w:rsidRDefault="00ED79D0" w:rsidP="00ED79D0">
      <w:pPr>
        <w:spacing w:line="1" w:lineRule="exact"/>
        <w:rPr>
          <w:sz w:val="2"/>
          <w:szCs w:val="2"/>
        </w:rPr>
      </w:pP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2648"/>
      </w:tblGrid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1853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:rsidR="00ED79D0" w:rsidRDefault="00ED79D0" w:rsidP="00EC15B9">
            <w:pPr>
              <w:pStyle w:val="a6"/>
              <w:spacing w:before="280" w:line="312" w:lineRule="auto"/>
              <w:ind w:right="26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lastRenderedPageBreak/>
              <w:t xml:space="preserve">Альтернатив </w:t>
            </w:r>
            <w:proofErr w:type="spellStart"/>
            <w:r>
              <w:rPr>
                <w:b/>
                <w:bCs/>
                <w:color w:val="172A4D"/>
                <w:sz w:val="20"/>
                <w:szCs w:val="20"/>
              </w:rPr>
              <w:t>ные</w:t>
            </w:r>
            <w:proofErr w:type="spellEnd"/>
            <w:r>
              <w:rPr>
                <w:b/>
                <w:bCs/>
                <w:color w:val="172A4D"/>
                <w:sz w:val="20"/>
                <w:szCs w:val="20"/>
              </w:rPr>
              <w:t xml:space="preserve"> потоки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461E2" w:rsidRDefault="009461E2" w:rsidP="009461E2">
            <w:pPr>
              <w:pStyle w:val="a6"/>
              <w:tabs>
                <w:tab w:val="left" w:pos="630"/>
              </w:tabs>
              <w:spacing w:line="360" w:lineRule="auto"/>
              <w:jc w:val="left"/>
              <w:rPr>
                <w:color w:val="172A4D"/>
              </w:rPr>
            </w:pPr>
          </w:p>
          <w:p w:rsidR="00ED79D0" w:rsidRDefault="009461E2" w:rsidP="009461E2">
            <w:pPr>
              <w:pStyle w:val="a6"/>
              <w:tabs>
                <w:tab w:val="left" w:pos="630"/>
              </w:tabs>
              <w:spacing w:line="360" w:lineRule="auto"/>
              <w:ind w:left="16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4.1 Система уведомляет о недоступности одной из услуг</w:t>
            </w:r>
            <w:r w:rsidRPr="009461E2">
              <w:rPr>
                <w:color w:val="172A4D"/>
              </w:rPr>
              <w:br/>
              <w:t>4.1.1 Выполнение продолжается с п. 3 базового потока</w:t>
            </w:r>
          </w:p>
        </w:tc>
      </w:tr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1426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:rsidR="00ED79D0" w:rsidRDefault="00ED79D0" w:rsidP="00EC15B9">
            <w:pPr>
              <w:rPr>
                <w:sz w:val="10"/>
                <w:szCs w:val="10"/>
              </w:rPr>
            </w:pP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D79D0" w:rsidRDefault="009461E2" w:rsidP="009461E2">
            <w:pPr>
              <w:pStyle w:val="a6"/>
              <w:tabs>
                <w:tab w:val="left" w:pos="626"/>
              </w:tabs>
              <w:spacing w:before="240" w:line="360" w:lineRule="auto"/>
              <w:ind w:left="16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7.1 Система уведомляет об ошибке бронирования у поставщика и предлагает альтернативы</w:t>
            </w:r>
            <w:r w:rsidRPr="009461E2">
              <w:rPr>
                <w:color w:val="172A4D"/>
              </w:rPr>
              <w:br/>
              <w:t>7.1.1 Выполнение продолжается с п. 3 базового потока</w:t>
            </w:r>
          </w:p>
        </w:tc>
      </w:tr>
      <w:tr w:rsidR="00ED79D0" w:rsidTr="00ED79D0">
        <w:tblPrEx>
          <w:tblCellMar>
            <w:top w:w="0" w:type="dxa"/>
            <w:bottom w:w="0" w:type="dxa"/>
          </w:tblCellMar>
        </w:tblPrEx>
        <w:trPr>
          <w:trHeight w:hRule="exact" w:val="1627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</w:tcPr>
          <w:p w:rsidR="00ED79D0" w:rsidRDefault="00ED79D0" w:rsidP="009461E2">
            <w:pPr>
              <w:pStyle w:val="a6"/>
              <w:spacing w:before="300" w:after="240"/>
              <w:ind w:firstLine="22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Исключения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79D0" w:rsidRPr="009461E2" w:rsidRDefault="00ED79D0" w:rsidP="009461E2">
            <w:pPr>
              <w:pStyle w:val="a6"/>
              <w:spacing w:after="240" w:line="257" w:lineRule="auto"/>
              <w:ind w:firstLine="160"/>
              <w:jc w:val="left"/>
            </w:pPr>
            <w:r w:rsidRPr="009461E2">
              <w:rPr>
                <w:color w:val="172A4D"/>
              </w:rPr>
              <w:t>В любой момент, если произошла программная ошибка:</w:t>
            </w:r>
          </w:p>
          <w:p w:rsidR="00ED79D0" w:rsidRPr="009461E2" w:rsidRDefault="009461E2" w:rsidP="009461E2">
            <w:pPr>
              <w:pStyle w:val="a6"/>
              <w:tabs>
                <w:tab w:val="left" w:pos="886"/>
              </w:tabs>
              <w:spacing w:after="240" w:line="257" w:lineRule="auto"/>
              <w:ind w:left="900"/>
              <w:jc w:val="left"/>
            </w:pPr>
            <w:r w:rsidRPr="009461E2">
              <w:rPr>
                <w:color w:val="172A4D"/>
              </w:rPr>
              <w:t>1. Система отображает менеджеру сообщение «Что-то пошло не так»</w:t>
            </w:r>
            <w:r w:rsidRPr="009461E2">
              <w:rPr>
                <w:color w:val="172A4D"/>
              </w:rPr>
              <w:br/>
              <w:t>2. Система записывает в лог техническую информацию об ошибке: метка времени, код ошибки, сообщение</w:t>
            </w:r>
          </w:p>
        </w:tc>
      </w:tr>
      <w:tr w:rsidR="00ED79D0" w:rsidTr="009461E2">
        <w:tblPrEx>
          <w:tblCellMar>
            <w:top w:w="0" w:type="dxa"/>
            <w:bottom w:w="0" w:type="dxa"/>
          </w:tblCellMar>
        </w:tblPrEx>
        <w:trPr>
          <w:trHeight w:hRule="exact" w:val="247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:rsidR="00ED79D0" w:rsidRDefault="00ED79D0" w:rsidP="00EC15B9">
            <w:pPr>
              <w:pStyle w:val="a6"/>
              <w:spacing w:before="300"/>
              <w:ind w:firstLine="22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172A4D"/>
                <w:sz w:val="20"/>
                <w:szCs w:val="20"/>
              </w:rPr>
              <w:t>Постусловия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79D0" w:rsidRDefault="009461E2" w:rsidP="009461E2">
            <w:pPr>
              <w:pStyle w:val="a6"/>
              <w:tabs>
                <w:tab w:val="left" w:pos="866"/>
                <w:tab w:val="left" w:pos="886"/>
              </w:tabs>
              <w:spacing w:after="240"/>
              <w:ind w:left="540"/>
              <w:jc w:val="left"/>
              <w:rPr>
                <w:sz w:val="20"/>
                <w:szCs w:val="20"/>
              </w:rPr>
            </w:pPr>
            <w:r w:rsidRPr="009461E2">
              <w:rPr>
                <w:color w:val="172A4D"/>
              </w:rPr>
              <w:t>Успешный сценарий:</w:t>
            </w:r>
            <w:r w:rsidRPr="009461E2">
              <w:rPr>
                <w:color w:val="172A4D"/>
              </w:rPr>
              <w:br/>
              <w:t>• Все услуги подтверждены у поставщиков</w:t>
            </w:r>
            <w:r w:rsidRPr="009461E2">
              <w:rPr>
                <w:color w:val="172A4D"/>
              </w:rPr>
              <w:br/>
              <w:t>• Создана запись тура</w:t>
            </w:r>
            <w:r w:rsidRPr="009461E2">
              <w:rPr>
                <w:color w:val="172A4D"/>
              </w:rPr>
              <w:br/>
              <w:t xml:space="preserve">• Клиент получил подтверждение по </w:t>
            </w:r>
            <w:proofErr w:type="spellStart"/>
            <w:r w:rsidRPr="009461E2">
              <w:rPr>
                <w:color w:val="172A4D"/>
              </w:rPr>
              <w:t>email</w:t>
            </w:r>
            <w:proofErr w:type="spellEnd"/>
            <w:r w:rsidRPr="009461E2">
              <w:rPr>
                <w:color w:val="172A4D"/>
              </w:rPr>
              <w:br/>
            </w:r>
            <w:r w:rsidRPr="009461E2">
              <w:rPr>
                <w:color w:val="172A4D"/>
              </w:rPr>
              <w:br/>
              <w:t>Неуспешный сценарий:</w:t>
            </w:r>
            <w:r w:rsidRPr="009461E2">
              <w:rPr>
                <w:color w:val="172A4D"/>
              </w:rPr>
              <w:br/>
              <w:t>• Временная блокировка услуг снята</w:t>
            </w:r>
            <w:r w:rsidRPr="009461E2">
              <w:rPr>
                <w:color w:val="172A4D"/>
              </w:rPr>
              <w:br/>
              <w:t>• Менеджер получил уведомление об ошибке</w:t>
            </w:r>
          </w:p>
        </w:tc>
      </w:tr>
    </w:tbl>
    <w:p w:rsidR="00ED79D0" w:rsidRDefault="00ED79D0" w:rsidP="00ED79D0">
      <w:pPr>
        <w:sectPr w:rsidR="00ED79D0">
          <w:footerReference w:type="default" r:id="rId6"/>
          <w:pgSz w:w="16840" w:h="11900" w:orient="landscape"/>
          <w:pgMar w:top="1403" w:right="1087" w:bottom="917" w:left="1445" w:header="0" w:footer="3" w:gutter="0"/>
          <w:pgNumType w:start="24"/>
          <w:cols w:space="720"/>
          <w:noEndnote/>
          <w:docGrid w:linePitch="360"/>
        </w:sectPr>
      </w:pPr>
    </w:p>
    <w:p w:rsidR="00143F03" w:rsidRDefault="00A34F20" w:rsidP="00BE7399">
      <w:pPr>
        <w:pStyle w:val="1"/>
        <w:spacing w:after="240"/>
        <w:rPr>
          <w:lang w:bidi="ru-RU"/>
        </w:rPr>
      </w:pPr>
      <w:bookmarkStart w:id="15" w:name="_Toc222313398"/>
      <w:r w:rsidRPr="00A34F20">
        <w:rPr>
          <w:lang w:bidi="ru-RU"/>
        </w:rPr>
        <w:lastRenderedPageBreak/>
        <w:t>Нефункциональные треб</w:t>
      </w:r>
      <w:bookmarkStart w:id="16" w:name="_GoBack"/>
      <w:r w:rsidRPr="00A34F20">
        <w:rPr>
          <w:lang w:bidi="ru-RU"/>
        </w:rPr>
        <w:t>ования</w:t>
      </w:r>
      <w:bookmarkEnd w:id="15"/>
      <w:bookmarkEnd w:id="16"/>
    </w:p>
    <w:tbl>
      <w:tblPr>
        <w:tblOverlap w:val="never"/>
        <w:tblW w:w="1430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2648"/>
      </w:tblGrid>
      <w:tr w:rsidR="006471EE" w:rsidTr="006471EE">
        <w:tblPrEx>
          <w:tblCellMar>
            <w:top w:w="0" w:type="dxa"/>
            <w:bottom w:w="0" w:type="dxa"/>
          </w:tblCellMar>
        </w:tblPrEx>
        <w:trPr>
          <w:trHeight w:hRule="exact" w:val="83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:rsidR="006471EE" w:rsidRPr="006471EE" w:rsidRDefault="006471EE" w:rsidP="00EC15B9">
            <w:pPr>
              <w:pStyle w:val="a6"/>
            </w:pPr>
            <w:r w:rsidRPr="006471EE">
              <w:rPr>
                <w:b/>
                <w:bCs/>
                <w:color w:val="172A4D"/>
              </w:rPr>
              <w:t>Идентификатор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:rsidR="006471EE" w:rsidRPr="006471EE" w:rsidRDefault="006471EE" w:rsidP="006471EE">
            <w:pPr>
              <w:pStyle w:val="a6"/>
              <w:ind w:firstLine="18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172A4D"/>
                <w:sz w:val="24"/>
                <w:szCs w:val="24"/>
                <w:lang w:bidi="en-US"/>
              </w:rPr>
              <w:t>Требование</w:t>
            </w:r>
          </w:p>
        </w:tc>
      </w:tr>
      <w:tr w:rsidR="00A34F20" w:rsidRPr="00ED79D0" w:rsidTr="006471EE">
        <w:tblPrEx>
          <w:tblCellMar>
            <w:top w:w="0" w:type="dxa"/>
            <w:bottom w:w="0" w:type="dxa"/>
          </w:tblCellMar>
        </w:tblPrEx>
        <w:trPr>
          <w:trHeight w:hRule="exact" w:val="1736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A34F20" w:rsidRDefault="006471EE" w:rsidP="00EC15B9">
            <w:pPr>
              <w:pStyle w:val="a6"/>
              <w:spacing w:line="290" w:lineRule="auto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NFR-1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F20" w:rsidRPr="006471EE" w:rsidRDefault="006471EE" w:rsidP="006471EE">
            <w:pPr>
              <w:pStyle w:val="a6"/>
              <w:ind w:left="163"/>
              <w:jc w:val="left"/>
            </w:pPr>
            <w:r w:rsidRPr="006471EE">
              <w:rPr>
                <w:color w:val="172A4D"/>
              </w:rPr>
              <w:t xml:space="preserve">Требования к </w:t>
            </w:r>
            <w:proofErr w:type="spellStart"/>
            <w:r w:rsidRPr="006471EE">
              <w:rPr>
                <w:color w:val="172A4D"/>
              </w:rPr>
              <w:t>кроссбраузерности</w:t>
            </w:r>
            <w:proofErr w:type="spellEnd"/>
            <w:r w:rsidRPr="006471EE">
              <w:rPr>
                <w:color w:val="172A4D"/>
              </w:rPr>
              <w:br/>
              <w:t>Интерфейс рабочего места менеджера должен корректно отображаться и функционировать в указанных браузерах:</w:t>
            </w:r>
            <w:r w:rsidRPr="006471EE">
              <w:rPr>
                <w:color w:val="172A4D"/>
              </w:rPr>
              <w:br/>
              <w:t xml:space="preserve">1. </w:t>
            </w:r>
            <w:proofErr w:type="spellStart"/>
            <w:r w:rsidRPr="006471EE">
              <w:rPr>
                <w:color w:val="172A4D"/>
              </w:rPr>
              <w:t>Google</w:t>
            </w:r>
            <w:proofErr w:type="spellEnd"/>
            <w:r w:rsidRPr="006471EE">
              <w:rPr>
                <w:color w:val="172A4D"/>
              </w:rPr>
              <w:t xml:space="preserve"> </w:t>
            </w:r>
            <w:proofErr w:type="spellStart"/>
            <w:r w:rsidRPr="006471EE">
              <w:rPr>
                <w:color w:val="172A4D"/>
              </w:rPr>
              <w:t>Chrome</w:t>
            </w:r>
            <w:proofErr w:type="spellEnd"/>
            <w:r w:rsidRPr="006471EE">
              <w:rPr>
                <w:color w:val="172A4D"/>
              </w:rPr>
              <w:t xml:space="preserve"> (версии 100+)</w:t>
            </w:r>
            <w:r w:rsidRPr="006471EE">
              <w:rPr>
                <w:color w:val="172A4D"/>
              </w:rPr>
              <w:br/>
              <w:t xml:space="preserve">2. </w:t>
            </w:r>
            <w:proofErr w:type="spellStart"/>
            <w:r w:rsidRPr="006471EE">
              <w:rPr>
                <w:color w:val="172A4D"/>
              </w:rPr>
              <w:t>Mozilla</w:t>
            </w:r>
            <w:proofErr w:type="spellEnd"/>
            <w:r w:rsidRPr="006471EE">
              <w:rPr>
                <w:color w:val="172A4D"/>
              </w:rPr>
              <w:t xml:space="preserve"> </w:t>
            </w:r>
            <w:proofErr w:type="spellStart"/>
            <w:r w:rsidRPr="006471EE">
              <w:rPr>
                <w:color w:val="172A4D"/>
              </w:rPr>
              <w:t>Firefox</w:t>
            </w:r>
            <w:proofErr w:type="spellEnd"/>
            <w:r w:rsidRPr="006471EE">
              <w:rPr>
                <w:color w:val="172A4D"/>
              </w:rPr>
              <w:t xml:space="preserve"> (версии 100+)</w:t>
            </w:r>
            <w:r w:rsidRPr="006471EE">
              <w:rPr>
                <w:color w:val="172A4D"/>
              </w:rPr>
              <w:br/>
              <w:t xml:space="preserve">3. </w:t>
            </w:r>
            <w:proofErr w:type="spellStart"/>
            <w:r w:rsidRPr="006471EE">
              <w:rPr>
                <w:color w:val="172A4D"/>
              </w:rPr>
              <w:t>Microsoft</w:t>
            </w:r>
            <w:proofErr w:type="spellEnd"/>
            <w:r w:rsidRPr="006471EE">
              <w:rPr>
                <w:color w:val="172A4D"/>
              </w:rPr>
              <w:t xml:space="preserve"> </w:t>
            </w:r>
            <w:proofErr w:type="spellStart"/>
            <w:r w:rsidRPr="006471EE">
              <w:rPr>
                <w:color w:val="172A4D"/>
              </w:rPr>
              <w:t>Edge</w:t>
            </w:r>
            <w:proofErr w:type="spellEnd"/>
            <w:r w:rsidRPr="006471EE">
              <w:rPr>
                <w:color w:val="172A4D"/>
              </w:rPr>
              <w:t xml:space="preserve"> (версии 95+)</w:t>
            </w:r>
            <w:r w:rsidRPr="006471EE">
              <w:rPr>
                <w:color w:val="172A4D"/>
              </w:rPr>
              <w:br/>
              <w:t xml:space="preserve">4. </w:t>
            </w:r>
            <w:proofErr w:type="spellStart"/>
            <w:r w:rsidRPr="006471EE">
              <w:rPr>
                <w:color w:val="172A4D"/>
              </w:rPr>
              <w:t>Opera</w:t>
            </w:r>
            <w:proofErr w:type="spellEnd"/>
            <w:r w:rsidRPr="006471EE">
              <w:rPr>
                <w:color w:val="172A4D"/>
              </w:rPr>
              <w:t xml:space="preserve"> (версии 85+)</w:t>
            </w:r>
          </w:p>
        </w:tc>
      </w:tr>
      <w:tr w:rsidR="00A34F20" w:rsidRPr="00ED79D0" w:rsidTr="006471EE">
        <w:tblPrEx>
          <w:tblCellMar>
            <w:top w:w="0" w:type="dxa"/>
            <w:bottom w:w="0" w:type="dxa"/>
          </w:tblCellMar>
        </w:tblPrEx>
        <w:trPr>
          <w:trHeight w:hRule="exact" w:val="979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:rsidR="00A34F20" w:rsidRDefault="006471EE" w:rsidP="00EC15B9">
            <w:pPr>
              <w:pStyle w:val="a6"/>
              <w:spacing w:before="280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  <w:lang w:bidi="en-US"/>
              </w:rPr>
              <w:t>NFR-2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34F20" w:rsidRPr="006471EE" w:rsidRDefault="006471EE" w:rsidP="006471EE">
            <w:pPr>
              <w:pStyle w:val="a6"/>
              <w:tabs>
                <w:tab w:val="left" w:pos="871"/>
                <w:tab w:val="left" w:pos="895"/>
                <w:tab w:val="left" w:pos="1658"/>
                <w:tab w:val="right" w:pos="3953"/>
              </w:tabs>
              <w:spacing w:after="40" w:line="360" w:lineRule="auto"/>
              <w:ind w:left="163"/>
              <w:jc w:val="left"/>
            </w:pPr>
            <w:r w:rsidRPr="006471EE">
              <w:rPr>
                <w:color w:val="172A4D"/>
              </w:rPr>
              <w:t xml:space="preserve">Требования к </w:t>
            </w:r>
            <w:proofErr w:type="spellStart"/>
            <w:r w:rsidRPr="006471EE">
              <w:rPr>
                <w:color w:val="172A4D"/>
              </w:rPr>
              <w:t>мультиязычности</w:t>
            </w:r>
            <w:proofErr w:type="spellEnd"/>
            <w:r w:rsidRPr="006471EE">
              <w:rPr>
                <w:color w:val="172A4D"/>
              </w:rPr>
              <w:br/>
              <w:t>Поддержка языков интерфейса: Русский, Английский.</w:t>
            </w:r>
          </w:p>
        </w:tc>
      </w:tr>
      <w:tr w:rsidR="00A34F20" w:rsidTr="006471EE">
        <w:tblPrEx>
          <w:tblCellMar>
            <w:top w:w="0" w:type="dxa"/>
            <w:bottom w:w="0" w:type="dxa"/>
          </w:tblCellMar>
        </w:tblPrEx>
        <w:trPr>
          <w:trHeight w:hRule="exact" w:val="960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A34F20" w:rsidRDefault="006471EE" w:rsidP="006471EE">
            <w:pPr>
              <w:pStyle w:val="a6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NFR-3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F20" w:rsidRPr="006471EE" w:rsidRDefault="006471EE" w:rsidP="006471EE">
            <w:pPr>
              <w:pStyle w:val="a6"/>
              <w:tabs>
                <w:tab w:val="left" w:pos="890"/>
                <w:tab w:val="left" w:pos="900"/>
              </w:tabs>
              <w:spacing w:line="360" w:lineRule="auto"/>
              <w:ind w:left="163"/>
              <w:jc w:val="left"/>
              <w:rPr>
                <w:sz w:val="20"/>
                <w:szCs w:val="20"/>
              </w:rPr>
            </w:pPr>
            <w:r w:rsidRPr="006471EE">
              <w:rPr>
                <w:color w:val="172A4D"/>
              </w:rPr>
              <w:t>Производительность</w:t>
            </w:r>
            <w:r w:rsidRPr="006471EE">
              <w:rPr>
                <w:color w:val="172A4D"/>
              </w:rPr>
              <w:br/>
              <w:t>Время агрегации результатов поиска от всех подключенных поставщиков не должно превышать 8 секунд.</w:t>
            </w:r>
          </w:p>
        </w:tc>
      </w:tr>
      <w:tr w:rsidR="00A34F20" w:rsidTr="006471EE">
        <w:tblPrEx>
          <w:tblCellMar>
            <w:top w:w="0" w:type="dxa"/>
            <w:bottom w:w="0" w:type="dxa"/>
          </w:tblCellMar>
        </w:tblPrEx>
        <w:trPr>
          <w:trHeight w:hRule="exact" w:val="955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A34F20" w:rsidRDefault="006471EE" w:rsidP="00EC15B9">
            <w:pPr>
              <w:pStyle w:val="a6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NFR-4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F20" w:rsidRPr="006471EE" w:rsidRDefault="006471EE" w:rsidP="006471EE">
            <w:pPr>
              <w:pStyle w:val="a6"/>
              <w:ind w:left="163"/>
              <w:jc w:val="left"/>
              <w:rPr>
                <w:sz w:val="20"/>
                <w:szCs w:val="20"/>
              </w:rPr>
            </w:pPr>
            <w:r w:rsidRPr="006471EE">
              <w:rPr>
                <w:color w:val="172A4D"/>
                <w:sz w:val="20"/>
                <w:szCs w:val="20"/>
              </w:rPr>
              <w:t>Доступность</w:t>
            </w:r>
            <w:r w:rsidRPr="006471EE">
              <w:rPr>
                <w:color w:val="172A4D"/>
                <w:sz w:val="20"/>
                <w:szCs w:val="20"/>
              </w:rPr>
              <w:br/>
              <w:t>Система должна обеспечивать доступность 99.5% рабочего времени в течение месяца (за исключением плановых технических работ).</w:t>
            </w:r>
          </w:p>
        </w:tc>
      </w:tr>
      <w:tr w:rsidR="00A34F20" w:rsidTr="006471EE">
        <w:tblPrEx>
          <w:tblCellMar>
            <w:top w:w="0" w:type="dxa"/>
            <w:bottom w:w="0" w:type="dxa"/>
          </w:tblCellMar>
        </w:tblPrEx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34F20" w:rsidRDefault="006471EE" w:rsidP="006471EE">
            <w:pPr>
              <w:pStyle w:val="a6"/>
              <w:spacing w:before="300"/>
              <w:rPr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NFR-5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F20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sz w:val="20"/>
                <w:szCs w:val="20"/>
              </w:rPr>
            </w:pPr>
            <w:r w:rsidRPr="006471EE">
              <w:rPr>
                <w:color w:val="172A4D"/>
              </w:rPr>
              <w:t>Надежность интеграций</w:t>
            </w:r>
            <w:r w:rsidRPr="006471EE">
              <w:rPr>
                <w:color w:val="172A4D"/>
              </w:rPr>
              <w:br/>
              <w:t>При недоступности одного из поставщиков система должна продолжать работу с остальными поставщиками и уведомлять менеджера о временной недоступности конкретного сервиса.</w:t>
            </w:r>
          </w:p>
        </w:tc>
      </w:tr>
      <w:tr w:rsidR="006471EE" w:rsidTr="006471EE">
        <w:tblPrEx>
          <w:tblCellMar>
            <w:top w:w="0" w:type="dxa"/>
            <w:bottom w:w="0" w:type="dxa"/>
          </w:tblCellMar>
        </w:tblPrEx>
        <w:trPr>
          <w:trHeight w:hRule="exact" w:val="1983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lastRenderedPageBreak/>
              <w:t>NFR-6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Целевые показатели по нагрузке</w:t>
            </w:r>
            <w:r w:rsidRPr="006471EE">
              <w:rPr>
                <w:color w:val="172A4D"/>
              </w:rPr>
              <w:br/>
              <w:t>Система должна выдерживать следующую нагрузку:</w:t>
            </w:r>
            <w:r w:rsidRPr="006471EE">
              <w:rPr>
                <w:color w:val="172A4D"/>
              </w:rPr>
              <w:br/>
              <w:t>• до 50 одновременно работающих менеджеров</w:t>
            </w:r>
            <w:r w:rsidRPr="006471EE">
              <w:rPr>
                <w:color w:val="172A4D"/>
              </w:rPr>
              <w:br/>
              <w:t>• до 500 одновременно активных черновиков туров</w:t>
            </w:r>
            <w:r w:rsidRPr="006471EE">
              <w:rPr>
                <w:color w:val="172A4D"/>
              </w:rPr>
              <w:br/>
              <w:t>• до 200 подтвержденных туров в сутки</w:t>
            </w:r>
          </w:p>
        </w:tc>
      </w:tr>
      <w:tr w:rsidR="006471EE" w:rsidTr="006471EE">
        <w:tblPrEx>
          <w:tblCellMar>
            <w:top w:w="0" w:type="dxa"/>
            <w:bottom w:w="0" w:type="dxa"/>
          </w:tblCellMar>
        </w:tblPrEx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NFR-7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Время блокировки услуг</w:t>
            </w:r>
            <w:r w:rsidRPr="006471EE">
              <w:rPr>
                <w:color w:val="172A4D"/>
              </w:rPr>
              <w:br/>
              <w:t>Система должна обеспечивать возможность блокировки услуг (</w:t>
            </w:r>
            <w:proofErr w:type="spellStart"/>
            <w:r w:rsidRPr="006471EE">
              <w:rPr>
                <w:color w:val="172A4D"/>
              </w:rPr>
              <w:t>холда</w:t>
            </w:r>
            <w:proofErr w:type="spellEnd"/>
            <w:r w:rsidRPr="006471EE">
              <w:rPr>
                <w:color w:val="172A4D"/>
              </w:rPr>
              <w:t>) на период до 60 минут с автоматическим уведомлением менеджера за 5 минут до истечения срока.</w:t>
            </w:r>
          </w:p>
        </w:tc>
      </w:tr>
      <w:tr w:rsidR="006471EE" w:rsidTr="006471EE">
        <w:tblPrEx>
          <w:tblCellMar>
            <w:top w:w="0" w:type="dxa"/>
            <w:bottom w:w="0" w:type="dxa"/>
          </w:tblCellMar>
        </w:tblPrEx>
        <w:trPr>
          <w:trHeight w:hRule="exact" w:val="1507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NFR-8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Безопасность</w:t>
            </w:r>
            <w:r w:rsidRPr="006471EE">
              <w:rPr>
                <w:color w:val="172A4D"/>
              </w:rPr>
              <w:br/>
              <w:t xml:space="preserve">• Все запросы между </w:t>
            </w:r>
            <w:proofErr w:type="spellStart"/>
            <w:r w:rsidRPr="006471EE">
              <w:rPr>
                <w:color w:val="172A4D"/>
              </w:rPr>
              <w:t>фронтендом</w:t>
            </w:r>
            <w:proofErr w:type="spellEnd"/>
            <w:r w:rsidRPr="006471EE">
              <w:rPr>
                <w:color w:val="172A4D"/>
              </w:rPr>
              <w:t xml:space="preserve"> и бэкендом должны быть зашифрованы по протоколу HTTPS</w:t>
            </w:r>
            <w:r w:rsidRPr="006471EE">
              <w:rPr>
                <w:color w:val="172A4D"/>
              </w:rPr>
              <w:br/>
              <w:t>• Аутентификация менеджеров обязательна для доступа к системе</w:t>
            </w:r>
            <w:r w:rsidRPr="006471EE">
              <w:rPr>
                <w:color w:val="172A4D"/>
              </w:rPr>
              <w:br/>
              <w:t>• Хранение персональных данных клиентов должно соответствовать требованиям законодательства (152-ФЗ)</w:t>
            </w:r>
          </w:p>
        </w:tc>
      </w:tr>
      <w:tr w:rsidR="006471EE" w:rsidTr="006471EE">
        <w:tblPrEx>
          <w:tblCellMar>
            <w:top w:w="0" w:type="dxa"/>
            <w:bottom w:w="0" w:type="dxa"/>
          </w:tblCellMar>
        </w:tblPrEx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NFR-9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71EE" w:rsidRPr="006471EE" w:rsidRDefault="006471EE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 w:rsidRPr="006471EE">
              <w:rPr>
                <w:color w:val="172A4D"/>
              </w:rPr>
              <w:t>Логирование</w:t>
            </w:r>
            <w:r w:rsidRPr="006471EE">
              <w:rPr>
                <w:color w:val="172A4D"/>
              </w:rPr>
              <w:br/>
              <w:t>Система должна фиксировать в логах все ключевые действия менеджера: создание заявки, блокировку услуг, подтверждение тура, ошибки интеграций.</w:t>
            </w:r>
          </w:p>
        </w:tc>
      </w:tr>
      <w:tr w:rsidR="006471EE" w:rsidTr="006471EE">
        <w:tblPrEx>
          <w:tblCellMar>
            <w:top w:w="0" w:type="dxa"/>
            <w:bottom w:w="0" w:type="dxa"/>
          </w:tblCellMar>
        </w:tblPrEx>
        <w:trPr>
          <w:trHeight w:hRule="exact" w:val="1204"/>
          <w:jc w:val="center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471EE" w:rsidRPr="006471EE" w:rsidRDefault="006471EE" w:rsidP="006471EE">
            <w:pPr>
              <w:pStyle w:val="a6"/>
              <w:spacing w:before="300"/>
              <w:rPr>
                <w:b/>
                <w:bCs/>
                <w:color w:val="172A4D"/>
                <w:sz w:val="20"/>
                <w:szCs w:val="20"/>
              </w:rPr>
            </w:pPr>
            <w:r w:rsidRPr="006471EE">
              <w:rPr>
                <w:b/>
                <w:bCs/>
                <w:color w:val="172A4D"/>
                <w:sz w:val="20"/>
                <w:szCs w:val="20"/>
              </w:rPr>
              <w:t>NFR-10</w:t>
            </w:r>
          </w:p>
        </w:tc>
        <w:tc>
          <w:tcPr>
            <w:tcW w:w="1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71EE" w:rsidRDefault="00BE7399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>
              <w:rPr>
                <w:color w:val="172A4D"/>
              </w:rPr>
              <w:t xml:space="preserve">Время восстановления </w:t>
            </w:r>
          </w:p>
          <w:p w:rsidR="00BE7399" w:rsidRPr="006471EE" w:rsidRDefault="00BE7399" w:rsidP="006471EE">
            <w:pPr>
              <w:pStyle w:val="a6"/>
              <w:tabs>
                <w:tab w:val="left" w:pos="881"/>
              </w:tabs>
              <w:spacing w:after="40" w:line="276" w:lineRule="auto"/>
              <w:ind w:left="163"/>
              <w:jc w:val="left"/>
              <w:rPr>
                <w:color w:val="172A4D"/>
              </w:rPr>
            </w:pPr>
            <w:r>
              <w:rPr>
                <w:color w:val="172A4D"/>
              </w:rPr>
              <w:t>Время восстановления системы после сбоя не должно превышать 2 часов.</w:t>
            </w:r>
          </w:p>
        </w:tc>
      </w:tr>
    </w:tbl>
    <w:p w:rsidR="00A34F20" w:rsidRDefault="00A34F20" w:rsidP="009461E2">
      <w:pPr>
        <w:rPr>
          <w:rFonts w:ascii="Times New Roman" w:hAnsi="Times New Roman" w:cs="Times New Roman"/>
          <w:color w:val="2F5496" w:themeColor="accent1" w:themeShade="BF"/>
          <w:sz w:val="32"/>
          <w:szCs w:val="32"/>
          <w:lang w:bidi="ru-RU"/>
        </w:rPr>
      </w:pPr>
    </w:p>
    <w:p w:rsidR="00A34F20" w:rsidRDefault="00A34F20" w:rsidP="00A34F20">
      <w:pPr>
        <w:rPr>
          <w:rFonts w:ascii="Times New Roman" w:hAnsi="Times New Roman" w:cs="Times New Roman"/>
          <w:color w:val="2F5496" w:themeColor="accent1" w:themeShade="BF"/>
          <w:sz w:val="32"/>
          <w:szCs w:val="32"/>
          <w:lang w:bidi="ru-RU"/>
        </w:rPr>
      </w:pPr>
    </w:p>
    <w:p w:rsidR="00A34F20" w:rsidRPr="00A34F20" w:rsidRDefault="00A34F20" w:rsidP="00A34F20">
      <w:pPr>
        <w:tabs>
          <w:tab w:val="left" w:pos="2383"/>
        </w:tabs>
        <w:rPr>
          <w:rFonts w:ascii="Times New Roman" w:hAnsi="Times New Roman" w:cs="Times New Roman"/>
          <w:sz w:val="32"/>
          <w:szCs w:val="32"/>
          <w:lang w:bidi="ru-RU"/>
        </w:rPr>
      </w:pPr>
      <w:r>
        <w:rPr>
          <w:rFonts w:ascii="Times New Roman" w:hAnsi="Times New Roman" w:cs="Times New Roman"/>
          <w:sz w:val="32"/>
          <w:szCs w:val="32"/>
          <w:lang w:bidi="ru-RU"/>
        </w:rPr>
        <w:tab/>
      </w:r>
    </w:p>
    <w:sectPr w:rsidR="00A34F20" w:rsidRPr="00A34F20" w:rsidSect="00A34F20">
      <w:pgSz w:w="16838" w:h="11906" w:orient="landscape"/>
      <w:pgMar w:top="1701" w:right="1134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7566" w:rsidRDefault="00F55552">
    <w:pPr>
      <w:spacing w:line="1" w:lineRule="exac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E1C0E"/>
    <w:multiLevelType w:val="multilevel"/>
    <w:tmpl w:val="103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6C6B"/>
    <w:multiLevelType w:val="multilevel"/>
    <w:tmpl w:val="4002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30023"/>
    <w:multiLevelType w:val="multilevel"/>
    <w:tmpl w:val="F86CCBF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B36F46"/>
    <w:multiLevelType w:val="multilevel"/>
    <w:tmpl w:val="5A665990"/>
    <w:lvl w:ilvl="0">
      <w:start w:val="1"/>
      <w:numFmt w:val="bullet"/>
      <w:lvlText w:val="•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510644"/>
    <w:multiLevelType w:val="multilevel"/>
    <w:tmpl w:val="1D467CC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8A2147"/>
    <w:multiLevelType w:val="multilevel"/>
    <w:tmpl w:val="B9EE874E"/>
    <w:lvl w:ilvl="0">
      <w:start w:val="7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D203C5"/>
    <w:multiLevelType w:val="multilevel"/>
    <w:tmpl w:val="A7FC090C"/>
    <w:lvl w:ilvl="0">
      <w:start w:val="4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38C02E1"/>
    <w:multiLevelType w:val="multilevel"/>
    <w:tmpl w:val="553413C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3D6882"/>
    <w:multiLevelType w:val="multilevel"/>
    <w:tmpl w:val="1DE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41865"/>
    <w:multiLevelType w:val="multilevel"/>
    <w:tmpl w:val="45BC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63D47"/>
    <w:multiLevelType w:val="multilevel"/>
    <w:tmpl w:val="1F40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F4DF8"/>
    <w:multiLevelType w:val="multilevel"/>
    <w:tmpl w:val="D04EF06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72A4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"/>
  </w:num>
  <w:num w:numId="5">
    <w:abstractNumId w:val="9"/>
  </w:num>
  <w:num w:numId="6">
    <w:abstractNumId w:val="2"/>
  </w:num>
  <w:num w:numId="7">
    <w:abstractNumId w:val="7"/>
  </w:num>
  <w:num w:numId="8">
    <w:abstractNumId w:val="11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1C"/>
    <w:rsid w:val="00143F03"/>
    <w:rsid w:val="00423BE0"/>
    <w:rsid w:val="00494F73"/>
    <w:rsid w:val="005C348E"/>
    <w:rsid w:val="006471EE"/>
    <w:rsid w:val="007C1B1C"/>
    <w:rsid w:val="00896CF5"/>
    <w:rsid w:val="009461E2"/>
    <w:rsid w:val="00A34F20"/>
    <w:rsid w:val="00B41905"/>
    <w:rsid w:val="00BE7399"/>
    <w:rsid w:val="00C15016"/>
    <w:rsid w:val="00CF0B09"/>
    <w:rsid w:val="00E21CD8"/>
    <w:rsid w:val="00ED79D0"/>
    <w:rsid w:val="00F5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9496"/>
  <w15:chartTrackingRefBased/>
  <w15:docId w15:val="{105A24F3-9968-4709-BD4E-CDC83054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B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73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F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C1B1C"/>
    <w:pPr>
      <w:outlineLvl w:val="9"/>
    </w:pPr>
    <w:rPr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43F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Strong"/>
    <w:basedOn w:val="a0"/>
    <w:uiPriority w:val="22"/>
    <w:qFormat/>
    <w:rsid w:val="00B41905"/>
    <w:rPr>
      <w:b/>
      <w:bCs/>
    </w:rPr>
  </w:style>
  <w:style w:type="character" w:customStyle="1" w:styleId="a5">
    <w:name w:val="Другое_"/>
    <w:basedOn w:val="a0"/>
    <w:link w:val="a6"/>
    <w:rsid w:val="00896CF5"/>
    <w:rPr>
      <w:rFonts w:ascii="Times New Roman" w:eastAsia="Times New Roman" w:hAnsi="Times New Roman" w:cs="Times New Roman"/>
    </w:rPr>
  </w:style>
  <w:style w:type="paragraph" w:customStyle="1" w:styleId="a6">
    <w:name w:val="Другое"/>
    <w:basedOn w:val="a"/>
    <w:link w:val="a5"/>
    <w:rsid w:val="00896CF5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table" w:styleId="a7">
    <w:name w:val="Table Grid"/>
    <w:basedOn w:val="a1"/>
    <w:uiPriority w:val="39"/>
    <w:rsid w:val="005C3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E73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E739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7399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BE73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225E7-A1F7-40B8-8ED4-446624C84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13</Pages>
  <Words>1812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 ThinkBook</dc:creator>
  <cp:keywords/>
  <dc:description/>
  <cp:lastModifiedBy>Мой ThinkBook</cp:lastModifiedBy>
  <cp:revision>1</cp:revision>
  <dcterms:created xsi:type="dcterms:W3CDTF">2026-02-18T07:13:00Z</dcterms:created>
  <dcterms:modified xsi:type="dcterms:W3CDTF">2026-02-18T09:26:00Z</dcterms:modified>
</cp:coreProperties>
</file>