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33l2peo73c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bw3khsicjs48" w:id="1"/>
      <w:bookmarkEnd w:id="1"/>
      <w:r w:rsidDel="00000000" w:rsidR="00000000" w:rsidRPr="00000000">
        <w:rPr>
          <w:sz w:val="46"/>
          <w:szCs w:val="46"/>
          <w:rtl w:val="0"/>
        </w:rPr>
        <w:t xml:space="preserve">ТЕМА 28 - </w:t>
      </w:r>
      <w:r w:rsidDel="00000000" w:rsidR="00000000" w:rsidRPr="00000000">
        <w:rPr>
          <w:sz w:val="34"/>
          <w:szCs w:val="34"/>
          <w:rtl w:val="0"/>
        </w:rPr>
        <w:t xml:space="preserve">Уравнения на права в равнината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Векторно-параметрично уравнение на права. Координатни (скаларни) параметрични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уравнения на права в равнината. Теорема за общо уравнение на права в равнината.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Взаимни положения между две прави в равнината. Декартово уравнение на права в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равнината. Нормално уравнение на права в равнината. Разстояние от точка до права.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Полуравнини.</w:t>
      </w:r>
    </w:p>
    <w:p w:rsidR="00000000" w:rsidDel="00000000" w:rsidP="00000000" w:rsidRDefault="00000000" w:rsidRPr="00000000" w14:paraId="0000000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i w:val="1"/>
          <w:iCs w:val="1"/>
          <w:rtl w:val="0"/>
        </w:rPr>
        <w:t xml:space="preserve">Литература:</w:t>
      </w:r>
      <w:r w:rsidDel="00000000" w:rsidR="00000000" w:rsidRPr="00000000">
        <w:rPr>
          <w:rtl w:val="0"/>
        </w:rPr>
        <w:t xml:space="preserve"> [17].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7jaw5lxtd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🔎 File mapping (източници)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l6uwc4l9lfid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Основни лекции, използвани за темата: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8. Параметрични уравнения на права и равнина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9. Общо уравнение на права в равнината. Нормално уравнение на права. Разстояние от точка до права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10. Полуравнини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10Poluravnini.Vzaimno polojenie na pravi v ravninata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Скаларно произведение на два вектора. Евклидово пространство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Афинни операции с вектори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Афинни координати. Афинно пространство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1h3mdwx5c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Покритие по анотация:</w:t>
      </w:r>
    </w:p>
    <w:tbl>
      <w:tblPr>
        <w:tblStyle w:val="Table1"/>
        <w:tblW w:w="5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5"/>
        <w:gridCol w:w="1175"/>
        <w:tblGridChange w:id="0">
          <w:tblGrid>
            <w:gridCol w:w="4205"/>
            <w:gridCol w:w="11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Част от анотацията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Файлове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Векторно-параметрично уравнение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Координатни параметрични уравнения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8, 9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Общо (декартово) уравнение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Взаимно положение на прави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Нормално уравнение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Разстояние от точка до права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Полуравнини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2fbkfks2q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Векторно-параметрично уравнение на права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Нека в евклидовата равнина е дадена точка</w:t>
        <w:br w:type="textWrapping"/>
        <w:t xml:space="preserve">( M_0(x_0, y_0) ) и ненулев направляващ вектор</w:t>
        <w:br w:type="textWrapping"/>
        <w:t xml:space="preserve">[</w:t>
        <w:br w:type="textWrapping"/>
        <w:t xml:space="preserve">\vec{v} = (a, b).</w:t>
        <w:br w:type="textWrapping"/>
        <w:t xml:space="preserve">]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Определение.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Правата ( g ), определена от ( M_0 ) и ( \vec{v} ), се задава чрез векторното параметрично уравнение:</w:t>
        <w:br w:type="textWrapping"/>
        <w:t xml:space="preserve">[</w:t>
        <w:br w:type="textWrapping"/>
        <w:t xml:space="preserve">\vec{r}(t) = \vec{r}_0 + t\vec{v}, \quad t \in \mathbb{R}.</w:t>
        <w:br w:type="textWrapping"/>
        <w:t xml:space="preserve">]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Произволна точка ( M ) лежи на правата тогава и само тогава, когато</w:t>
        <w:br w:type="textWrapping"/>
        <w:t xml:space="preserve">[</w:t>
        <w:br w:type="textWrapping"/>
        <w:t xml:space="preserve">\overrightarrow{M_0M} = t\vec{v}.</w:t>
        <w:br w:type="textWrapping"/>
        <w:t xml:space="preserve">]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654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npopanytc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Координатни (скаларни) параметрични уравнения на права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афинна координатна система</w:t>
        <w:br w:type="textWrapping"/>
        <w:t xml:space="preserve">( K = {O, \vec{e}_1, \vec{e}_2} ),</w:t>
        <w:br w:type="textWrapping"/>
        <w:t xml:space="preserve">ако ( M(x,y) ), ( M_0(x_0,y_0) ), ( \vec{v}=(a,b) ),</w:t>
        <w:br w:type="textWrapping"/>
        <w:t xml:space="preserve">векторното уравнение е еквивалентно на системата:</w:t>
        <w:br w:type="textWrapping"/>
        <w:t xml:space="preserve">[</w:t>
        <w:br w:type="textWrapping"/>
        <w:t xml:space="preserve">\begin{cases}</w:t>
        <w:br w:type="textWrapping"/>
        <w:t xml:space="preserve">x = x_0 + at, \</w:t>
        <w:br w:type="textWrapping"/>
        <w:t xml:space="preserve">y = y_0 + bt,</w:t>
        <w:br w:type="textWrapping"/>
        <w:t xml:space="preserve">\end{cases}</w:t>
        <w:br w:type="textWrapping"/>
        <w:t xml:space="preserve">\quad t \in \mathbb{R}.</w:t>
        <w:br w:type="textWrapping"/>
        <w:t xml:space="preserve">]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Тези уравнения задават всички точки на правата при различни стойности на параметъра ( t ).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1844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udc7tafsl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Теорема за общо уравнение на права в равнината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Теорема.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Спрямо произволна координатна система всяка права в равнината може да се зададе с уравнение от вида:</w:t>
        <w:br w:type="textWrapping"/>
        <w:t xml:space="preserve">[</w:t>
        <w:br w:type="textWrapping"/>
        <w:t xml:space="preserve">Ax + By + C = 0,</w:t>
        <w:br w:type="textWrapping"/>
        <w:t xml:space="preserve">]</w:t>
        <w:br w:type="textWrapping"/>
        <w:t xml:space="preserve">където ( (A,B) \neq (0,0) ).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Обратно, всяко уравнение от този вид задава някаква права.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Еквивалентност.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Две уравнения</w:t>
        <w:br w:type="textWrapping"/>
        <w:t xml:space="preserve">[</w:t>
        <w:br w:type="textWrapping"/>
        <w:t xml:space="preserve">A_1x + B_1y + C_1 = 0, \quad A_2x + B_2y + C_2 = 0</w:t>
        <w:br w:type="textWrapping"/>
        <w:t xml:space="preserve">]</w:t>
        <w:br w:type="textWrapping"/>
        <w:t xml:space="preserve">задават една и съща права тогава и само тогава, когато:</w:t>
        <w:br w:type="textWrapping"/>
        <w:t xml:space="preserve">[</w:t>
        <w:br w:type="textWrapping"/>
        <w:t xml:space="preserve">A_1 = \lambda A_2,\quad B_1 = \lambda B_2,\quad C_1 = \lambda C_2,\quad \lambda \neq 0.</w:t>
        <w:br w:type="textWrapping"/>
        <w:t xml:space="preserve">]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4036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67vfm7km1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Взаимно положение между две прави в равнината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Нека са дадени правите:</w:t>
        <w:br w:type="textWrapping"/>
        <w:t xml:space="preserve">[</w:t>
        <w:br w:type="textWrapping"/>
        <w:t xml:space="preserve">g_1 : A_1x + B_1y + C_1 = 0, \quad</w:t>
        <w:br w:type="textWrapping"/>
        <w:t xml:space="preserve">g_2 : A_2x + B_2y + C_2 = 0.</w:t>
        <w:br w:type="textWrapping"/>
        <w:t xml:space="preserve">]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Успоредни: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[</w:t>
        <w:br w:type="textWrapping"/>
        <w:t xml:space="preserve">\frac{A_1}{A_2} = \frac{B_1}{B_2}, \quad C_1 \neq \lambda C_2.</w:t>
        <w:br w:type="textWrapping"/>
        <w:t xml:space="preserve">]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Съвпадащи: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[</w:t>
        <w:br w:type="textWrapping"/>
        <w:t xml:space="preserve">\frac{A_1}{A_2} = \frac{B_1}{B_2} = \frac{C_1}{C_2}.</w:t>
        <w:br w:type="textWrapping"/>
        <w:t xml:space="preserve">]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Пресичащи се: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във всички останали случаи.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Перпендикулярни: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[</w:t>
        <w:br w:type="textWrapping"/>
        <w:t xml:space="preserve">A_1A_2 + B_1B_2 = 0.</w:t>
        <w:br w:type="textWrapping"/>
        <w:t xml:space="preserve">]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771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jvtv4l562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Декартово и нормално уравнение на права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20vdc15x5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Декартово уравнение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Уравнението</w:t>
        <w:br w:type="textWrapping"/>
        <w:t xml:space="preserve">[</w:t>
        <w:br w:type="textWrapping"/>
        <w:t xml:space="preserve">Ax + By + C = 0</w:t>
        <w:br w:type="textWrapping"/>
        <w:t xml:space="preserve">]</w:t>
        <w:br w:type="textWrapping"/>
        <w:t xml:space="preserve">се нарича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декартово уравнение на права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Ако ( B \neq 0 ), то може да се запише и във вида:</w:t>
        <w:br w:type="textWrapping"/>
        <w:t xml:space="preserve">[</w:t>
        <w:br w:type="textWrapping"/>
        <w:t xml:space="preserve">y = kx + n,</w:t>
        <w:br w:type="textWrapping"/>
        <w:t xml:space="preserve">]</w:t>
        <w:br w:type="textWrapping"/>
        <w:t xml:space="preserve">където ( k = -\frac{A}{B} ) е ъгловият коефициент.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768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3py1yszdu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Нормално уравнение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ортонормирана координатна система векторът</w:t>
        <w:br w:type="textWrapping"/>
        <w:t xml:space="preserve">[</w:t>
        <w:br w:type="textWrapping"/>
        <w:t xml:space="preserve">\vec{n} = (A,B)</w:t>
        <w:br w:type="textWrapping"/>
        <w:t xml:space="preserve">]</w:t>
        <w:br w:type="textWrapping"/>
        <w:t xml:space="preserve">е нормален на правата.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След нормировка получаваме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нормалното уравнение</w:t>
      </w:r>
      <w:r w:rsidDel="00000000" w:rsidR="00000000" w:rsidRPr="00000000">
        <w:rPr>
          <w:sz w:val="26"/>
          <w:szCs w:val="26"/>
          <w:rtl w:val="0"/>
        </w:rPr>
        <w:t xml:space="preserve">:</w:t>
        <w:br w:type="textWrapping"/>
        <w:t xml:space="preserve">[</w:t>
        <w:br w:type="textWrapping"/>
        <w:t xml:space="preserve">x\cos\alpha + y\sin\alpha - p = 0,</w:t>
        <w:br w:type="textWrapping"/>
        <w:t xml:space="preserve">]</w:t>
        <w:br w:type="textWrapping"/>
        <w:t xml:space="preserve">където: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 (\cos\alpha, \sin\alpha) ) е единичен нормален вектор;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 p ) е разстоянието от началото на координатите до правата.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3909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p38l0d8r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Разстояние от точка до права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Нека е дадена точка ( M_1(x_1,y_1) ) и права</w:t>
        <w:br w:type="textWrapping"/>
        <w:t xml:space="preserve">[</w:t>
        <w:br w:type="textWrapping"/>
        <w:t xml:space="preserve">Ax + By + C = 0.</w:t>
        <w:br w:type="textWrapping"/>
        <w:t xml:space="preserve">]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Формула.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[</w:t>
        <w:br w:type="textWrapping"/>
        <w:t xml:space="preserve">d(M_1, g) = \frac{|Ax_1 + By_1 + C|}{\sqrt{A^2 + B^2}}.</w:t>
        <w:br w:type="textWrapping"/>
        <w:t xml:space="preserve">]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930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ht07iri70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Полуравнини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Правата</w:t>
        <w:br w:type="textWrapping"/>
        <w:t xml:space="preserve">[</w:t>
        <w:br w:type="textWrapping"/>
        <w:t xml:space="preserve">Ax + By + C = 0</w:t>
        <w:br w:type="textWrapping"/>
        <w:t xml:space="preserve">]</w:t>
        <w:br w:type="textWrapping"/>
        <w:t xml:space="preserve">разделя равнината на две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полуравнини</w:t>
      </w:r>
      <w:r w:rsidDel="00000000" w:rsidR="00000000" w:rsidRPr="00000000">
        <w:rPr>
          <w:sz w:val="26"/>
          <w:szCs w:val="26"/>
          <w:rtl w:val="0"/>
        </w:rPr>
        <w:t xml:space="preserve">, зададени чрез неравенствата:</w:t>
        <w:br w:type="textWrapping"/>
        <w:t xml:space="preserve">[</w:t>
        <w:br w:type="textWrapping"/>
        <w:t xml:space="preserve">Ax + By + C &gt; 0, \quad Ax + By + C &lt; 0.</w:t>
        <w:br w:type="textWrapping"/>
        <w:t xml:space="preserve">]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Свойство.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Две точки лежат в различни полуравнини тогава и само тогава, когато произведението на стойностите на линейната функция ( Ax + By + C ) в тях е отрицателно.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235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