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24. Използване на XML за структуриране, валидация, обработка и представяне на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документно съдържание.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Изложението по въпроса трябва да включва следните по-съществени елементи: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Добре-структуриран XML – основни концепции, XML йерархии, синтактични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правила. XML пространства от имена.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XML валидация чрез Document Type Definitions (DTD) – цели на валидирането,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DTD структура, синтаксис.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XML валидация чрез XML Schema – спецификации, типове данни, фасети,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структури. Сравнение с DTD.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Използване на XSLT (eXtensible StyleSheet Language Transformations) и XPath за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алокиране, манипулиране и представяне на XML съдържание.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Използване на DOM (Document Object Model) и SAX (Simple API for XML) за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обработка на XML документи – основни интерфейси на DOM и SAX и начини за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използването им. Сравнение между DOM и SAX.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Добре-структуриран XML – основни концепции, XML йерархии, синтактични правила. XML пространства от имена.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XML означава e</w:t>
      </w:r>
      <w:r w:rsidDel="00000000" w:rsidR="00000000" w:rsidRPr="00000000">
        <w:rPr>
          <w:b w:val="1"/>
          <w:bCs w:val="1"/>
          <w:rtl w:val="0"/>
        </w:rPr>
        <w:t xml:space="preserve">Xtensible Markup Language</w:t>
      </w:r>
      <w:r w:rsidDel="00000000" w:rsidR="00000000" w:rsidRPr="00000000">
        <w:rPr>
          <w:rtl w:val="0"/>
        </w:rPr>
        <w:t xml:space="preserve"> и представлява език за маркиране, използван за създаване на </w:t>
      </w:r>
      <w:r w:rsidDel="00000000" w:rsidR="00000000" w:rsidRPr="00000000">
        <w:rPr>
          <w:b w:val="1"/>
          <w:bCs w:val="1"/>
          <w:rtl w:val="0"/>
        </w:rPr>
        <w:t xml:space="preserve">структурирани документи, които могат да бъдат четени както от машини, така и от хора</w:t>
      </w:r>
      <w:r w:rsidDel="00000000" w:rsidR="00000000" w:rsidRPr="00000000">
        <w:rPr>
          <w:rtl w:val="0"/>
        </w:rPr>
        <w:t xml:space="preserve">. Всеки XML документ е изграден от следните компоненти: 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Таг </w:t>
      </w:r>
      <w:r w:rsidDel="00000000" w:rsidR="00000000" w:rsidRPr="00000000">
        <w:rPr>
          <w:rtl w:val="0"/>
        </w:rPr>
        <w:t xml:space="preserve"> - име на елемент, заградено съм символите “&lt;” и “&gt;” от двете страни. Например &lt;parent&gt;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Отварящ таг</w:t>
      </w:r>
      <w:r w:rsidDel="00000000" w:rsidR="00000000" w:rsidRPr="00000000">
        <w:rPr>
          <w:rtl w:val="0"/>
        </w:rPr>
        <w:t xml:space="preserve"> (&lt;tag&gt;) - започва дефиницията на елемент 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Затварящ таг</w:t>
      </w:r>
      <w:r w:rsidDel="00000000" w:rsidR="00000000" w:rsidRPr="00000000">
        <w:rPr>
          <w:rtl w:val="0"/>
        </w:rPr>
        <w:t xml:space="preserve"> (&lt;/tag&gt;) - завършва дефиницията на елемент 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Елемент </w:t>
      </w:r>
      <w:r w:rsidDel="00000000" w:rsidR="00000000" w:rsidRPr="00000000">
        <w:rPr>
          <w:rtl w:val="0"/>
        </w:rPr>
        <w:t xml:space="preserve">- отварящ и затварящ таг, като между тях има някакво съдържание (текстово или други XML документи). Елементите могат да бъдат влагани като единствено един елемент може да бъде </w:t>
      </w:r>
      <w:r w:rsidDel="00000000" w:rsidR="00000000" w:rsidRPr="00000000">
        <w:rPr>
          <w:b w:val="1"/>
          <w:bCs w:val="1"/>
          <w:rtl w:val="0"/>
        </w:rPr>
        <w:t xml:space="preserve">корен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Атрибут </w:t>
      </w:r>
      <w:r w:rsidDel="00000000" w:rsidR="00000000" w:rsidRPr="00000000">
        <w:rPr>
          <w:rtl w:val="0"/>
        </w:rPr>
        <w:t xml:space="preserve">- допълнителна информация за елемент. Задава се като </w:t>
      </w:r>
      <w:r w:rsidDel="00000000" w:rsidR="00000000" w:rsidRPr="00000000">
        <w:rPr>
          <w:b w:val="1"/>
          <w:bCs w:val="1"/>
          <w:rtl w:val="0"/>
        </w:rPr>
        <w:t xml:space="preserve">наредена двойка име-стойност</w:t>
      </w:r>
      <w:r w:rsidDel="00000000" w:rsidR="00000000" w:rsidRPr="00000000">
        <w:rPr>
          <w:rtl w:val="0"/>
        </w:rPr>
        <w:t xml:space="preserve">. Стойността на атрибута се огражда от единични или двойни кавички.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&lt;person gender=”female”&gt;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&lt;firstName&gt;Боян&lt;/firstName&gt;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&lt;lastName&gt;Бончев&lt;/lastName&gt;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&lt;/person&gt;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Елементната структура на един XML документ представлява </w:t>
      </w:r>
      <w:r w:rsidDel="00000000" w:rsidR="00000000" w:rsidRPr="00000000">
        <w:rPr>
          <w:b w:val="1"/>
          <w:bCs w:val="1"/>
          <w:rtl w:val="0"/>
        </w:rPr>
        <w:t xml:space="preserve">йерархия</w:t>
      </w:r>
      <w:r w:rsidDel="00000000" w:rsidR="00000000" w:rsidRPr="00000000">
        <w:rPr>
          <w:rtl w:val="0"/>
        </w:rPr>
        <w:t xml:space="preserve">. Може да се представи по два начина: </w:t>
      </w:r>
      <w:r w:rsidDel="00000000" w:rsidR="00000000" w:rsidRPr="00000000">
        <w:rPr>
          <w:b w:val="1"/>
          <w:bCs w:val="1"/>
          <w:rtl w:val="0"/>
        </w:rPr>
        <w:t xml:space="preserve">планирано, дървовидно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Пример планирано: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347788" cy="155039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155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Пример дървовидно:</w:t>
        <w:br w:type="textWrapping"/>
      </w:r>
      <w:r w:rsidDel="00000000" w:rsidR="00000000" w:rsidRPr="00000000">
        <w:rPr/>
        <w:drawing>
          <wp:inline distB="114300" distT="114300" distL="114300" distR="114300">
            <wp:extent cx="4224338" cy="199506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1995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В една XML йерархия </w:t>
      </w:r>
      <w:r w:rsidDel="00000000" w:rsidR="00000000" w:rsidRPr="00000000">
        <w:rPr>
          <w:b w:val="1"/>
          <w:bCs w:val="1"/>
          <w:rtl w:val="0"/>
        </w:rPr>
        <w:t xml:space="preserve">всеки отварящ таг трябва да им съответстващ затварящ таг.</w:t>
      </w:r>
      <w:r w:rsidDel="00000000" w:rsidR="00000000" w:rsidRPr="00000000">
        <w:rPr>
          <w:rtl w:val="0"/>
        </w:rPr>
        <w:t xml:space="preserve"> Освен това, </w:t>
      </w:r>
      <w:r w:rsidDel="00000000" w:rsidR="00000000" w:rsidRPr="00000000">
        <w:rPr>
          <w:b w:val="1"/>
          <w:bCs w:val="1"/>
          <w:rtl w:val="0"/>
        </w:rPr>
        <w:t xml:space="preserve">два или повече елемента не могат да се припокриват</w:t>
      </w:r>
      <w:r w:rsidDel="00000000" w:rsidR="00000000" w:rsidRPr="00000000">
        <w:rPr>
          <w:rtl w:val="0"/>
        </w:rPr>
        <w:t xml:space="preserve"> - тоест да започва в един елемент и да завършва след завършването на елемента, в който е започнал (аналогично на балансирането на скоби). Пример: &lt;а&gt;&lt;b&gt;&lt;/a&gt;&lt;/b&gt; - това не е позволено.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Елементите имат следните синтактични правила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Имената в XML правят разлика между големи и малки букви. Тоест &lt;person&gt; и &lt;Person&gt; са два различни елемента. 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Имената трябва да започват с главна или малка буква или “_” и могат да бъдат използвани букви, цифри, “_”, “-”, и “.”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Имената не могат да започват с думите XML, xML, xml, xmL и т.н.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Празни пространства се допуска само след имената на елементите, т.е преди знака “&gt;”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Използването на символите “&lt;”, “&gt;” е резервирано за разделители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Символите “&amp;” и “;” се използват за рефериране на съдържание към предефинирана единица (entity)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Атрибутите имат следните синтактични правила: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Всеки атрибут трябва да има стойност, дори и тя да бъде празен стринг.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За разделител между два и повече атрибута се използва празно пространство.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Възможно е едновременно използване на кавички и апострофи за ограждане на стойностите на атрибутите на един елемент. Не е допустимо обаче, ограждането на стойност на един атрибут с кавички и апостроф или обратното.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Дублиращи се атрибути в един и същ елемент не са разрешени.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Атрибутите могат да следват произволен ред на подреждане в елемента.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XML пространства от имена</w:t>
      </w:r>
      <w:r w:rsidDel="00000000" w:rsidR="00000000" w:rsidRPr="00000000">
        <w:rPr>
          <w:rtl w:val="0"/>
        </w:rPr>
        <w:t xml:space="preserve"> - използва се за </w:t>
      </w:r>
      <w:r w:rsidDel="00000000" w:rsidR="00000000" w:rsidRPr="00000000">
        <w:rPr>
          <w:b w:val="1"/>
          <w:bCs w:val="1"/>
          <w:rtl w:val="0"/>
        </w:rPr>
        <w:t xml:space="preserve">разграничаване на елементи и атрибути</w:t>
      </w:r>
      <w:r w:rsidDel="00000000" w:rsidR="00000000" w:rsidRPr="00000000">
        <w:rPr>
          <w:rtl w:val="0"/>
        </w:rPr>
        <w:t xml:space="preserve">, които могат да имат еднакви имена, но различно значение. Синтаксис: Пространства от имена се дефинират с атрибута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xmlns</w:t>
      </w:r>
      <w:r w:rsidDel="00000000" w:rsidR="00000000" w:rsidRPr="00000000">
        <w:rPr>
          <w:i w:val="1"/>
          <w:iCs w:val="1"/>
          <w:rtl w:val="0"/>
        </w:rPr>
        <w:t xml:space="preserve">: &lt;book xmlns="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http://example.com/books</w:t>
        </w:r>
      </w:hyperlink>
      <w:r w:rsidDel="00000000" w:rsidR="00000000" w:rsidRPr="00000000">
        <w:rPr>
          <w:i w:val="1"/>
          <w:iCs w:val="1"/>
          <w:rtl w:val="0"/>
        </w:rPr>
        <w:t xml:space="preserve">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XML валидация чрез Document Type Definitions (DTD) – цели на валидирането, DTD структура, синтаксис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Цели на валидирането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Верификация на структурата, проверка за коректност </w:t>
      </w:r>
      <w:r w:rsidDel="00000000" w:rsidR="00000000" w:rsidRPr="00000000">
        <w:rPr>
          <w:rtl w:val="0"/>
        </w:rPr>
        <w:t xml:space="preserve">- Уверява, че XML документите следват предварително дефинирана структура и правила.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Съответствие</w:t>
      </w:r>
      <w:r w:rsidDel="00000000" w:rsidR="00000000" w:rsidRPr="00000000">
        <w:rPr>
          <w:rtl w:val="0"/>
        </w:rPr>
        <w:t xml:space="preserve">: Гарантира, че документът е съвместим с определени стандарти; гарантира се, че XML документът има определена структура, която се очаква от приложението, което ще го обработва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DTD структура </w:t>
      </w:r>
      <w:r w:rsidDel="00000000" w:rsidR="00000000" w:rsidRPr="00000000">
        <w:rPr>
          <w:rtl w:val="0"/>
        </w:rPr>
        <w:t xml:space="preserve">- DTD задава правила, съгласно които се определят </w:t>
      </w:r>
      <w:r w:rsidDel="00000000" w:rsidR="00000000" w:rsidRPr="00000000">
        <w:rPr>
          <w:b w:val="1"/>
          <w:bCs w:val="1"/>
          <w:rtl w:val="0"/>
        </w:rPr>
        <w:t xml:space="preserve">имената на елементите и атрибутите, тяхната последователност, честота на срещане</w:t>
      </w:r>
      <w:r w:rsidDel="00000000" w:rsidR="00000000" w:rsidRPr="00000000">
        <w:rPr>
          <w:rtl w:val="0"/>
        </w:rPr>
        <w:t xml:space="preserve"> и т.н.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Вътрешен (inline) DTD</w:t>
      </w:r>
      <w:r w:rsidDel="00000000" w:rsidR="00000000" w:rsidRPr="00000000">
        <w:rPr>
          <w:rtl w:val="0"/>
        </w:rPr>
        <w:t xml:space="preserve">: Включен в самия XML документ.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Външен DTD</w:t>
      </w:r>
      <w:r w:rsidDel="00000000" w:rsidR="00000000" w:rsidRPr="00000000">
        <w:rPr>
          <w:rtl w:val="0"/>
        </w:rPr>
        <w:t xml:space="preserve">: Съдържа се в отделен файл и се реферира в XML документа.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Като в един документ можем да имаме едновременно както вътрешно DTD, така и външно DTD. 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Деклариране на елементи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&lt;!ELEMENT element_name (content_model)&gt; 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Съдържанието може да бъде:</w:t>
      </w:r>
    </w:p>
    <w:p w:rsidR="00000000" w:rsidDel="00000000" w:rsidP="00000000" w:rsidRDefault="00000000" w:rsidRPr="00000000" w14:paraId="0000003E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Елементно </w:t>
      </w:r>
      <w:r w:rsidDel="00000000" w:rsidR="00000000" w:rsidRPr="00000000">
        <w:rPr>
          <w:rtl w:val="0"/>
        </w:rPr>
        <w:t xml:space="preserve">- тоест съдържа други елементи, които трябва да имат дефиниция в DTD. Например: </w:t>
      </w:r>
      <w:r w:rsidDel="00000000" w:rsidR="00000000" w:rsidRPr="00000000">
        <w:rPr>
          <w:i w:val="1"/>
          <w:iCs w:val="1"/>
          <w:rtl w:val="0"/>
        </w:rPr>
        <w:t xml:space="preserve">&lt;!ELEMENT person (father, mother, children)&gt;;</w:t>
      </w:r>
    </w:p>
    <w:p w:rsidR="00000000" w:rsidDel="00000000" w:rsidP="00000000" w:rsidRDefault="00000000" w:rsidRPr="00000000" w14:paraId="0000003F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Смесено </w:t>
      </w:r>
      <w:r w:rsidDel="00000000" w:rsidR="00000000" w:rsidRPr="00000000">
        <w:rPr>
          <w:rtl w:val="0"/>
        </w:rPr>
        <w:t xml:space="preserve">- в тази декларация ключовият елемент </w:t>
      </w:r>
      <w:r w:rsidDel="00000000" w:rsidR="00000000" w:rsidRPr="00000000">
        <w:rPr>
          <w:b w:val="1"/>
          <w:bCs w:val="1"/>
          <w:rtl w:val="0"/>
        </w:rPr>
        <w:t xml:space="preserve">#PCDATA </w:t>
      </w:r>
      <w:r w:rsidDel="00000000" w:rsidR="00000000" w:rsidRPr="00000000">
        <w:rPr>
          <w:rtl w:val="0"/>
        </w:rPr>
        <w:t xml:space="preserve">трябва да предхожда всички други елементи. Различните възможност за съдържание се отделят с “</w:t>
      </w:r>
      <w:r w:rsidDel="00000000" w:rsidR="00000000" w:rsidRPr="00000000">
        <w:rPr>
          <w:b w:val="1"/>
          <w:bCs w:val="1"/>
          <w:rtl w:val="0"/>
        </w:rPr>
        <w:t xml:space="preserve">|</w:t>
      </w:r>
      <w:r w:rsidDel="00000000" w:rsidR="00000000" w:rsidRPr="00000000">
        <w:rPr>
          <w:rtl w:val="0"/>
        </w:rPr>
        <w:t xml:space="preserve">”. Например: </w:t>
      </w:r>
      <w:r w:rsidDel="00000000" w:rsidR="00000000" w:rsidRPr="00000000">
        <w:rPr>
          <w:i w:val="1"/>
          <w:iCs w:val="1"/>
          <w:rtl w:val="0"/>
        </w:rPr>
        <w:t xml:space="preserve">&lt;!ELEMENT person (#PCDATA | a | b)&gt;</w:t>
      </w:r>
    </w:p>
    <w:p w:rsidR="00000000" w:rsidDel="00000000" w:rsidP="00000000" w:rsidRDefault="00000000" w:rsidRPr="00000000" w14:paraId="00000040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Пранзо </w:t>
      </w:r>
      <w:r w:rsidDel="00000000" w:rsidR="00000000" w:rsidRPr="00000000">
        <w:rPr>
          <w:rtl w:val="0"/>
        </w:rPr>
        <w:t xml:space="preserve">- указва се с ключовата дума </w:t>
      </w:r>
      <w:r w:rsidDel="00000000" w:rsidR="00000000" w:rsidRPr="00000000">
        <w:rPr>
          <w:b w:val="1"/>
          <w:bCs w:val="1"/>
          <w:rtl w:val="0"/>
        </w:rPr>
        <w:t xml:space="preserve">EMPTY</w:t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Произволно </w:t>
      </w:r>
      <w:r w:rsidDel="00000000" w:rsidR="00000000" w:rsidRPr="00000000">
        <w:rPr>
          <w:rtl w:val="0"/>
        </w:rPr>
        <w:t xml:space="preserve">- оказва се с ключовата дума </w:t>
      </w:r>
      <w:r w:rsidDel="00000000" w:rsidR="00000000" w:rsidRPr="00000000">
        <w:rPr>
          <w:b w:val="1"/>
          <w:bCs w:val="1"/>
          <w:rtl w:val="0"/>
        </w:rPr>
        <w:t xml:space="preserve">ANY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дефиницията за съдържание може да използваме и индикатори за брой срещания </w:t>
      </w:r>
    </w:p>
    <w:p w:rsidR="00000000" w:rsidDel="00000000" w:rsidP="00000000" w:rsidRDefault="00000000" w:rsidRPr="00000000" w14:paraId="00000043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- даденият елемент трябва да се съдържа поне един път</w:t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- даденият елемент може да се 0 или повече пъти</w:t>
      </w:r>
    </w:p>
    <w:p w:rsidR="00000000" w:rsidDel="00000000" w:rsidP="00000000" w:rsidRDefault="00000000" w:rsidRPr="00000000" w14:paraId="00000045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? </w:t>
      </w:r>
      <w:r w:rsidDel="00000000" w:rsidR="00000000" w:rsidRPr="00000000">
        <w:rPr>
          <w:rtl w:val="0"/>
        </w:rPr>
        <w:t xml:space="preserve">- даденият елемент трябва да се съдържа тончо 1 път или нула пъти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Деклариране на атрибути: 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Атрибутите могат да бъдат прикрепени към декларацията на елементите или да бъдат в отделна декларация;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Декларацията се състои от три части: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Ключовата дума </w:t>
      </w:r>
      <w:r w:rsidDel="00000000" w:rsidR="00000000" w:rsidRPr="00000000">
        <w:rPr>
          <w:b w:val="1"/>
          <w:bCs w:val="1"/>
          <w:rtl w:val="0"/>
        </w:rPr>
        <w:t xml:space="preserve">ATTLIST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Името на елемента</w:t>
      </w:r>
      <w:r w:rsidDel="00000000" w:rsidR="00000000" w:rsidRPr="00000000">
        <w:rPr>
          <w:rtl w:val="0"/>
        </w:rPr>
        <w:t xml:space="preserve">, на когото тези атрибути принадлежат;</w:t>
      </w:r>
    </w:p>
    <w:p w:rsidR="00000000" w:rsidDel="00000000" w:rsidP="00000000" w:rsidRDefault="00000000" w:rsidRPr="00000000" w14:paraId="0000004B">
      <w:pPr>
        <w:numPr>
          <w:ilvl w:val="2"/>
          <w:numId w:val="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Списък с декларациите на атрибутит</w:t>
      </w:r>
      <w:r w:rsidDel="00000000" w:rsidR="00000000" w:rsidRPr="00000000">
        <w:rPr>
          <w:rtl w:val="0"/>
        </w:rPr>
        <w:t xml:space="preserve">е – за всеки атрибут се дават </w:t>
      </w:r>
      <w:r w:rsidDel="00000000" w:rsidR="00000000" w:rsidRPr="00000000">
        <w:rPr>
          <w:b w:val="1"/>
          <w:bCs w:val="1"/>
          <w:rtl w:val="0"/>
        </w:rPr>
        <w:t xml:space="preserve">име, тип и декларация на стойността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Декларацията на стойността може да бъде – стойност по подразбиране, фиксирана стойност, изискваща се (</w:t>
      </w:r>
      <w:r w:rsidDel="00000000" w:rsidR="00000000" w:rsidRPr="00000000">
        <w:rPr>
          <w:b w:val="1"/>
          <w:bCs w:val="1"/>
          <w:rtl w:val="0"/>
        </w:rPr>
        <w:t xml:space="preserve">#REQUIRED</w:t>
      </w:r>
      <w:r w:rsidDel="00000000" w:rsidR="00000000" w:rsidRPr="00000000">
        <w:rPr>
          <w:rtl w:val="0"/>
        </w:rPr>
        <w:t xml:space="preserve">) или опционална (</w:t>
      </w:r>
      <w:r w:rsidDel="00000000" w:rsidR="00000000" w:rsidRPr="00000000">
        <w:rPr>
          <w:b w:val="1"/>
          <w:bCs w:val="1"/>
          <w:rtl w:val="0"/>
        </w:rPr>
        <w:t xml:space="preserve">#IMPLIED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Някои възможни типове на атрибутите: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CDATA </w:t>
      </w:r>
      <w:r w:rsidDel="00000000" w:rsidR="00000000" w:rsidRPr="00000000">
        <w:rPr>
          <w:rtl w:val="0"/>
        </w:rPr>
        <w:t xml:space="preserve">– указва, че атрибутът има стойност от символи (Character Data), които няма да се интерпретират от парсера;</w:t>
      </w:r>
    </w:p>
    <w:p w:rsidR="00000000" w:rsidDel="00000000" w:rsidP="00000000" w:rsidRDefault="00000000" w:rsidRPr="00000000" w14:paraId="0000004F">
      <w:pPr>
        <w:numPr>
          <w:ilvl w:val="2"/>
          <w:numId w:val="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ID </w:t>
      </w:r>
      <w:r w:rsidDel="00000000" w:rsidR="00000000" w:rsidRPr="00000000">
        <w:rPr>
          <w:rtl w:val="0"/>
        </w:rPr>
        <w:t xml:space="preserve">– указва, че стойността на атрибута служи като ключ на елемента и той може да се идентифицира еднозначно чрез нея;</w:t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IDREFS </w:t>
      </w:r>
      <w:r w:rsidDel="00000000" w:rsidR="00000000" w:rsidRPr="00000000">
        <w:rPr>
          <w:rtl w:val="0"/>
        </w:rPr>
        <w:t xml:space="preserve">– стойността на атрибута е списък от </w:t>
      </w:r>
      <w:r w:rsidDel="00000000" w:rsidR="00000000" w:rsidRPr="00000000">
        <w:rPr>
          <w:b w:val="1"/>
          <w:bCs w:val="1"/>
          <w:rtl w:val="0"/>
        </w:rPr>
        <w:t xml:space="preserve">IDREF </w:t>
      </w:r>
      <w:r w:rsidDel="00000000" w:rsidR="00000000" w:rsidRPr="00000000">
        <w:rPr>
          <w:rtl w:val="0"/>
        </w:rPr>
        <w:t xml:space="preserve">стойности, които са разделени с празно място;</w:t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ENTITY </w:t>
      </w:r>
      <w:r w:rsidDel="00000000" w:rsidR="00000000" w:rsidRPr="00000000">
        <w:rPr>
          <w:rtl w:val="0"/>
        </w:rPr>
        <w:t xml:space="preserve">– стойността на атрибута е референция към външна единица, съдържаща не-XML съдържание;</w:t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ENTITIES </w:t>
      </w:r>
      <w:r w:rsidDel="00000000" w:rsidR="00000000" w:rsidRPr="00000000">
        <w:rPr>
          <w:rtl w:val="0"/>
        </w:rPr>
        <w:t xml:space="preserve">– списък от </w:t>
      </w:r>
      <w:r w:rsidDel="00000000" w:rsidR="00000000" w:rsidRPr="00000000">
        <w:rPr>
          <w:b w:val="1"/>
          <w:bCs w:val="1"/>
          <w:rtl w:val="0"/>
        </w:rPr>
        <w:t xml:space="preserve">ENTITY </w:t>
      </w:r>
      <w:r w:rsidDel="00000000" w:rsidR="00000000" w:rsidRPr="00000000">
        <w:rPr>
          <w:rtl w:val="0"/>
        </w:rPr>
        <w:t xml:space="preserve">стойности, разделени с празно място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054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&lt;!ATTLIST book</w:t>
      </w:r>
    </w:p>
    <w:p w:rsidR="00000000" w:rsidDel="00000000" w:rsidP="00000000" w:rsidRDefault="00000000" w:rsidRPr="00000000" w14:paraId="00000055">
      <w:pPr>
        <w:ind w:left="216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 ID #REQUIRED</w:t>
      </w:r>
    </w:p>
    <w:p w:rsidR="00000000" w:rsidDel="00000000" w:rsidP="00000000" w:rsidRDefault="00000000" w:rsidRPr="00000000" w14:paraId="00000056">
      <w:pPr>
        <w:ind w:left="216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genre CDATA #IMPLIED</w:t>
      </w:r>
    </w:p>
    <w:p w:rsidR="00000000" w:rsidDel="00000000" w:rsidP="00000000" w:rsidRDefault="00000000" w:rsidRPr="00000000" w14:paraId="00000057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Декларация на единици: &lt;!ENTITY …&gt;</w:t>
      </w:r>
      <w:r w:rsidDel="00000000" w:rsidR="00000000" w:rsidRPr="00000000">
        <w:rPr>
          <w:rtl w:val="0"/>
        </w:rPr>
        <w:t xml:space="preserve"> - използва се като указател към текст или към външен ресурс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Декларация на нотация: &lt;!NOTATION …&gt;</w:t>
      </w:r>
      <w:r w:rsidDel="00000000" w:rsidR="00000000" w:rsidRPr="00000000">
        <w:rPr>
          <w:rtl w:val="0"/>
        </w:rPr>
        <w:t xml:space="preserve"> - използва се за описване на данни, които не са XML, като например: снимки, анимации и др.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Пример за DTD схема:</w:t>
      </w:r>
    </w:p>
    <w:p w:rsidR="00000000" w:rsidDel="00000000" w:rsidP="00000000" w:rsidRDefault="00000000" w:rsidRPr="00000000" w14:paraId="0000005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&lt;?xml version=”1.0”?&gt;</w:t>
      </w:r>
    </w:p>
    <w:p w:rsidR="00000000" w:rsidDel="00000000" w:rsidP="00000000" w:rsidRDefault="00000000" w:rsidRPr="00000000" w14:paraId="0000005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&lt;DOCTYPE root-name [</w:t>
      </w:r>
    </w:p>
    <w:p w:rsidR="00000000" w:rsidDel="00000000" w:rsidP="00000000" w:rsidRDefault="00000000" w:rsidRPr="00000000" w14:paraId="0000005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&lt;!ELEMENT newspaper (article+)&gt;</w:t>
      </w:r>
    </w:p>
    <w:p w:rsidR="00000000" w:rsidDel="00000000" w:rsidP="00000000" w:rsidRDefault="00000000" w:rsidRPr="00000000" w14:paraId="0000005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&lt;!ELEMENT article (heading, body, notes)&gt;</w:t>
      </w:r>
    </w:p>
    <w:p w:rsidR="00000000" w:rsidDel="00000000" w:rsidP="00000000" w:rsidRDefault="00000000" w:rsidRPr="00000000" w14:paraId="0000005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&lt;!ELEMENT heading (#PCDATA)&gt;</w:t>
      </w:r>
    </w:p>
    <w:p w:rsidR="00000000" w:rsidDel="00000000" w:rsidP="00000000" w:rsidRDefault="00000000" w:rsidRPr="00000000" w14:paraId="0000006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&lt;!ELEMENT body (#PCDATA)&gt;</w:t>
      </w:r>
    </w:p>
    <w:p w:rsidR="00000000" w:rsidDel="00000000" w:rsidP="00000000" w:rsidRDefault="00000000" w:rsidRPr="00000000" w14:paraId="0000006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&lt;!ELEMENT notes (#PCDATA)&gt;</w:t>
      </w:r>
    </w:p>
    <w:p w:rsidR="00000000" w:rsidDel="00000000" w:rsidP="00000000" w:rsidRDefault="00000000" w:rsidRPr="00000000" w14:paraId="0000006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&lt;!ATTLIST article author CDATA #REQUIRED&gt;</w:t>
      </w:r>
    </w:p>
    <w:p w:rsidR="00000000" w:rsidDel="00000000" w:rsidP="00000000" w:rsidRDefault="00000000" w:rsidRPr="00000000" w14:paraId="0000006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&lt;!ATTLIST article editor CDATA #IMPLIED&gt;</w:t>
      </w:r>
    </w:p>
    <w:p w:rsidR="00000000" w:rsidDel="00000000" w:rsidP="00000000" w:rsidRDefault="00000000" w:rsidRPr="00000000" w14:paraId="0000006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&lt;!ATTLIST article date CDATA #IMPLIED&gt;</w:t>
      </w:r>
    </w:p>
    <w:p w:rsidR="00000000" w:rsidDel="00000000" w:rsidP="00000000" w:rsidRDefault="00000000" w:rsidRPr="00000000" w14:paraId="00000066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&lt;!ENTITY  newspaper “Financial times”&gt;</w:t>
      </w:r>
    </w:p>
    <w:p w:rsidR="00000000" w:rsidDel="00000000" w:rsidP="00000000" w:rsidRDefault="00000000" w:rsidRPr="00000000" w14:paraId="0000006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&lt;!ENTITY publisher “Sofia press”&gt;</w:t>
      </w:r>
    </w:p>
    <w:p w:rsidR="00000000" w:rsidDel="00000000" w:rsidP="00000000" w:rsidRDefault="00000000" w:rsidRPr="00000000" w14:paraId="0000006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6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&lt;!NOTATION jpeg PUBLIC “image/jpeg”&gt;</w:t>
      </w:r>
    </w:p>
    <w:p w:rsidR="00000000" w:rsidDel="00000000" w:rsidP="00000000" w:rsidRDefault="00000000" w:rsidRPr="00000000" w14:paraId="0000006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&lt;!ENTITY logo SYSTEM “logo.jpg” NDATA jpeg&gt;</w:t>
      </w:r>
    </w:p>
    <w:p w:rsidR="00000000" w:rsidDel="00000000" w:rsidP="00000000" w:rsidRDefault="00000000" w:rsidRPr="00000000" w14:paraId="0000006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]&gt;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XML валидация чрез XML Schema – спецификации, типове данни, фасети, структури. Сравнение с DTD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XML schema</w:t>
      </w:r>
      <w:r w:rsidDel="00000000" w:rsidR="00000000" w:rsidRPr="00000000">
        <w:rPr>
          <w:rtl w:val="0"/>
        </w:rPr>
        <w:t xml:space="preserve"> e XML документ, който </w:t>
      </w:r>
      <w:r w:rsidDel="00000000" w:rsidR="00000000" w:rsidRPr="00000000">
        <w:rPr>
          <w:b w:val="1"/>
          <w:bCs w:val="1"/>
          <w:rtl w:val="0"/>
        </w:rPr>
        <w:t xml:space="preserve">описва структурата на друг XML документ</w:t>
      </w:r>
      <w:r w:rsidDel="00000000" w:rsidR="00000000" w:rsidRPr="00000000">
        <w:rPr>
          <w:rtl w:val="0"/>
        </w:rPr>
        <w:t xml:space="preserve">. Тя е наследник на DTD, но предоставя много по-богати възможности за по-прецизна спецификация на XML структура. 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&lt;xs:schema&gt; – коренът на всеки схема документ.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&lt;xs:element&gt; – използва се за деклариране на елементи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&lt;xs:attribute&gt; – използва се за декларация на атрибути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&lt;xs:simpleType&gt; – дефинира елемент от прост тип.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&lt;xs:complexType&gt; – дефинира елемент от сложен тип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&lt;xs:attributeGroup&gt; – позволява декларацията на група от атрибути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&lt;xs:group&gt; – позволява да се групират елементи и така получената група да се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преизползва на различни места. В една група могат да присъстват единствено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елементи. Редът на елементите в групата се задава с помощта на долните три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декларации.</w:t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tl w:val="0"/>
        </w:rPr>
        <w:t xml:space="preserve">○ &lt;xs:all&gt; – съдържа декларации на елементи, които трябва да присъстват в XML документа, независимо в какъв ред;</w:t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  <w:t xml:space="preserve">○ &lt;xs:choice&gt; – съдържа декларации на елементи, от които точно един може да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присъства в XML документа;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 xml:space="preserve">○ &lt;xs:sequence&gt; – съдържа декларации на елементи, които трябва да присъстват в XML документа в точно указания ред (последователно).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Типове данни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Прости типове:</w:t>
      </w:r>
      <w:r w:rsidDel="00000000" w:rsidR="00000000" w:rsidRPr="00000000">
        <w:rPr>
          <w:rtl w:val="0"/>
        </w:rPr>
        <w:t xml:space="preserve"> integer, boolean, float, double, ID, date и др.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Сложни типове:</w:t>
      </w:r>
      <w:r w:rsidDel="00000000" w:rsidR="00000000" w:rsidRPr="00000000">
        <w:rPr>
          <w:rtl w:val="0"/>
        </w:rPr>
        <w:t xml:space="preserve"> използвани са други прости и сложни типове, за да се дефинират. Те се изграждат на базата на: &lt;xs:simpleType&gt;, &lt;xs:complexType&gt;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Фасети </w:t>
      </w:r>
      <w:r w:rsidDel="00000000" w:rsidR="00000000" w:rsidRPr="00000000">
        <w:rPr>
          <w:rtl w:val="0"/>
        </w:rPr>
        <w:t xml:space="preserve">- Определят </w:t>
      </w:r>
      <w:r w:rsidDel="00000000" w:rsidR="00000000" w:rsidRPr="00000000">
        <w:rPr>
          <w:b w:val="1"/>
          <w:bCs w:val="1"/>
          <w:rtl w:val="0"/>
        </w:rPr>
        <w:t xml:space="preserve">допустимите стойности </w:t>
      </w:r>
      <w:r w:rsidDel="00000000" w:rsidR="00000000" w:rsidRPr="00000000">
        <w:rPr>
          <w:rtl w:val="0"/>
        </w:rPr>
        <w:t xml:space="preserve">за елементите и атрибутите, като например дължина, стойностен диапазон и формат.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Съществуват два вида фасети: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Фундаментални фасети</w:t>
      </w:r>
      <w:r w:rsidDel="00000000" w:rsidR="00000000" w:rsidRPr="00000000">
        <w:rPr>
          <w:rtl w:val="0"/>
        </w:rPr>
        <w:t xml:space="preserve"> като: </w:t>
      </w:r>
      <w:r w:rsidDel="00000000" w:rsidR="00000000" w:rsidRPr="00000000">
        <w:rPr>
          <w:i w:val="1"/>
          <w:iCs w:val="1"/>
          <w:rtl w:val="0"/>
        </w:rPr>
        <w:t xml:space="preserve">Equal, Order, Bounds, Cardinality, Numeric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Ограничаващи фасети</w:t>
      </w:r>
      <w:r w:rsidDel="00000000" w:rsidR="00000000" w:rsidRPr="00000000">
        <w:rPr>
          <w:rtl w:val="0"/>
        </w:rPr>
        <w:t xml:space="preserve"> като: minInclusive/minExclusive; length(определя броя на елементите/символите в даден елемент);  minLength/maxLength; pattern(ограничава низов тип с регулярен израз); enumeration (изброяване на допустими стойности); precision (броя на цифрите от дясно на десетичната запетая); scale (броя на цифрите от ляво на десетичната запетая)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Структури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дефиниция на типове: &lt;xs:simpleType&gt;, &lt;xs:complexType&gt;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дефиниция на атрибути: &lt;xs:attribute&gt;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дефиниция на елементи: &lt;xs:element&gt;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дефиниция на групи: &lt;xs:group&gt;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дефиниция на групи от атрибути: &lt;xs:attributeGroup&gt;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декларация на нотации: &lt;xs:notation&gt;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Сравнение с DTD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XML Schema е по-интуитивен от DTD, понеже е по-близък до XML синтаксиса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може да се задават много по-стриктни правила с XML Schema. XML Schema e много по-богат и мощен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DTD e по-прост и лесен, защото използва по-стегнат и кратък синтаксис 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Използване на XSLT (eXtensible StyleSheet Language Transformations) и XPath за алокиране, манипулиране и представяне на XML съдържание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XSLT </w:t>
      </w:r>
      <w:r w:rsidDel="00000000" w:rsidR="00000000" w:rsidRPr="00000000">
        <w:rPr>
          <w:rtl w:val="0"/>
        </w:rPr>
        <w:t xml:space="preserve">е език за </w:t>
      </w:r>
      <w:r w:rsidDel="00000000" w:rsidR="00000000" w:rsidRPr="00000000">
        <w:rPr>
          <w:b w:val="1"/>
          <w:bCs w:val="1"/>
          <w:rtl w:val="0"/>
        </w:rPr>
        <w:t xml:space="preserve">трансформация </w:t>
      </w:r>
      <w:r w:rsidDel="00000000" w:rsidR="00000000" w:rsidRPr="00000000">
        <w:rPr>
          <w:rtl w:val="0"/>
        </w:rPr>
        <w:t xml:space="preserve">на XML документи в други формати, като HTML, текст или друг XML. XSLT позволява на потребителите да </w:t>
      </w:r>
      <w:r w:rsidDel="00000000" w:rsidR="00000000" w:rsidRPr="00000000">
        <w:rPr>
          <w:b w:val="1"/>
          <w:bCs w:val="1"/>
          <w:rtl w:val="0"/>
        </w:rPr>
        <w:t xml:space="preserve">дефинират шаблони и правила за трансформацията</w:t>
      </w:r>
      <w:r w:rsidDel="00000000" w:rsidR="00000000" w:rsidRPr="00000000">
        <w:rPr>
          <w:rtl w:val="0"/>
        </w:rPr>
        <w:t xml:space="preserve">, базирани на структурата и съдържанието на оригиналния XML документ.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В XSLT има дефинирани 34 елемента като: &lt;xsl:stylesheet&gt;, &lt;xsl:template&gt;, &lt;xsl:apply-templates&gt;, &lt;xsl:value-of&gt;, &lt;xsl:for-each&gt;, &lt;xsl:output&gt;,, &lt;xsl:number&gt;, &lt;xsl:variable&gt;, &lt;xsl:element&gt;, &lt;xsl:attribute&gt;, &lt;xsl:copy&gt;, &lt;xsl:copy-of&gt; и др. Като например с помощта на &lt;xsl:variable&gt; можем да дефинираме променлива, а с помощта на &lt;xsl:element&gt; може да създадем нов елемент и позволява динамично създаване на елементи.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В един XML документ XSLT се задава посредством инструкцията: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&lt;?xml-stylesheet type=”text/xsl” href=”stylesheet.xsl”&gt;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XPath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език за навигация и селекция </w:t>
      </w:r>
      <w:r w:rsidDel="00000000" w:rsidR="00000000" w:rsidRPr="00000000">
        <w:rPr>
          <w:rtl w:val="0"/>
        </w:rPr>
        <w:t xml:space="preserve">на части от XML документите. В XPath повечето съставни части на документа се представят като възли на дърво. Коренът на XPath дървото представлява самия документ и се бележи “/”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Един XPath израз е текстов низ чрез, който се избират един или няколко възли в дървото.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Видове XPath възли: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корен </w:t>
      </w:r>
      <w:r w:rsidDel="00000000" w:rsidR="00000000" w:rsidRPr="00000000">
        <w:rPr>
          <w:rtl w:val="0"/>
        </w:rPr>
        <w:t xml:space="preserve">- сочи към корена на документа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елемент </w:t>
      </w:r>
      <w:r w:rsidDel="00000000" w:rsidR="00000000" w:rsidRPr="00000000">
        <w:rPr>
          <w:rtl w:val="0"/>
        </w:rPr>
        <w:t xml:space="preserve">- представя елемент 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атрибут </w:t>
      </w:r>
      <w:r w:rsidDel="00000000" w:rsidR="00000000" w:rsidRPr="00000000">
        <w:rPr>
          <w:rtl w:val="0"/>
        </w:rPr>
        <w:t xml:space="preserve">- представя атрибут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текст </w:t>
      </w:r>
      <w:r w:rsidDel="00000000" w:rsidR="00000000" w:rsidRPr="00000000">
        <w:rPr>
          <w:rtl w:val="0"/>
        </w:rPr>
        <w:t xml:space="preserve">- представя текстово съдържание на елемент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инструкция за обработка 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декларация на CDATА </w:t>
      </w:r>
      <w:r w:rsidDel="00000000" w:rsidR="00000000" w:rsidRPr="00000000">
        <w:rPr>
          <w:rtl w:val="0"/>
        </w:rPr>
        <w:t xml:space="preserve">секция (област от данни)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коментар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В XPath съществуват два вида </w:t>
      </w:r>
      <w:r w:rsidDel="00000000" w:rsidR="00000000" w:rsidRPr="00000000">
        <w:rPr>
          <w:b w:val="1"/>
          <w:bCs w:val="1"/>
          <w:rtl w:val="0"/>
        </w:rPr>
        <w:t xml:space="preserve">пътища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относителни</w:t>
      </w:r>
      <w:r w:rsidDel="00000000" w:rsidR="00000000" w:rsidRPr="00000000">
        <w:rPr>
          <w:rtl w:val="0"/>
        </w:rPr>
        <w:t xml:space="preserve">(започват от </w:t>
      </w:r>
      <w:r w:rsidDel="00000000" w:rsidR="00000000" w:rsidRPr="00000000">
        <w:rPr>
          <w:b w:val="1"/>
          <w:bCs w:val="1"/>
          <w:rtl w:val="0"/>
        </w:rPr>
        <w:t xml:space="preserve">контекстния възел</w:t>
      </w:r>
      <w:r w:rsidDel="00000000" w:rsidR="00000000" w:rsidRPr="00000000">
        <w:rPr>
          <w:rtl w:val="0"/>
        </w:rPr>
        <w:t xml:space="preserve"> - могат да заповат с низа “./”) и </w:t>
      </w:r>
      <w:r w:rsidDel="00000000" w:rsidR="00000000" w:rsidRPr="00000000">
        <w:rPr>
          <w:b w:val="1"/>
          <w:bCs w:val="1"/>
          <w:rtl w:val="0"/>
        </w:rPr>
        <w:t xml:space="preserve">абсолютни</w:t>
      </w:r>
      <w:r w:rsidDel="00000000" w:rsidR="00000000" w:rsidRPr="00000000">
        <w:rPr>
          <w:rtl w:val="0"/>
        </w:rPr>
        <w:t xml:space="preserve">(започват от</w:t>
      </w:r>
      <w:r w:rsidDel="00000000" w:rsidR="00000000" w:rsidRPr="00000000">
        <w:rPr>
          <w:b w:val="1"/>
          <w:bCs w:val="1"/>
          <w:rtl w:val="0"/>
        </w:rPr>
        <w:t xml:space="preserve"> корена на дървото</w:t>
      </w:r>
      <w:r w:rsidDel="00000000" w:rsidR="00000000" w:rsidRPr="00000000">
        <w:rPr>
          <w:rtl w:val="0"/>
        </w:rPr>
        <w:t xml:space="preserve"> - започват с низа “/”).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Използвайки XPath можем да извършим следните действия: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селектираме element, който има атрибут </w:t>
      </w:r>
      <w:r w:rsidDel="00000000" w:rsidR="00000000" w:rsidRPr="00000000">
        <w:rPr>
          <w:i w:val="1"/>
          <w:iCs w:val="1"/>
          <w:rtl w:val="0"/>
        </w:rPr>
        <w:t xml:space="preserve">id </w:t>
      </w:r>
      <w:r w:rsidDel="00000000" w:rsidR="00000000" w:rsidRPr="00000000">
        <w:rPr>
          <w:rtl w:val="0"/>
        </w:rPr>
        <w:t xml:space="preserve">с определена стойност: </w:t>
      </w:r>
      <w:r w:rsidDel="00000000" w:rsidR="00000000" w:rsidRPr="00000000">
        <w:rPr>
          <w:i w:val="1"/>
          <w:iCs w:val="1"/>
          <w:rtl w:val="0"/>
        </w:rPr>
        <w:t xml:space="preserve">(library/book[@id='my_book'])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селектираме всички елементи от даден тип: </w:t>
      </w:r>
      <w:r w:rsidDel="00000000" w:rsidR="00000000" w:rsidRPr="00000000">
        <w:rPr>
          <w:i w:val="1"/>
          <w:iCs w:val="1"/>
          <w:rtl w:val="0"/>
        </w:rPr>
        <w:t xml:space="preserve">library/book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след като селектираме елемент можем да вземем: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всички негови преки наследници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родителя му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атрибутите му 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възлите, които са след него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 др.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XPath използва синтаксис подобен на адресирането на директории: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“..” за адресиране на родителя на контекстния възел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“.” за адресиране на текущия възел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“*” за избор на всичко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“@” за атрибут. Например селектиране на елементи, които имат даден атрибут равен на някаква стойност: library/book[@genre=”fiction”]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Използване на DOM (Document Object Model) и SAX (Simple API for XML) за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на XML документи – основни интерфейси на DOM и SAX и начини за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използването им. Сравнение между DOM и SAX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DOM </w:t>
      </w:r>
      <w:r w:rsidDel="00000000" w:rsidR="00000000" w:rsidRPr="00000000">
        <w:rPr>
          <w:rtl w:val="0"/>
        </w:rPr>
        <w:t xml:space="preserve">представя XML документите като дървовидна структура, която може да бъде манипулирана чрез програмни интерфейси. Позволява ни лесно да навигираме в документа и да го променяме, но консумира повече памет, особено при по-големи документи. DOM e част от съвременните браузъри и е в основата на динамичните уеб страници, защото чрез DOM също може динамично да се променят, премахват и добавят елементи в една HTML страница.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Базови интерфейси: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 - представлява един връх в документното дърво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- представлява целия XML документ (корена на дървото)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Element - представлява един елемент в даден XML документ. Докато Node може да бъде елемент, текстово съдържание, атрибут и т.н, Element може да бъде само XML елемент. 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 - свойства name и value, които връщат името и стойността на атрибута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CharacterData - съфържа полезни методи за текстообработка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 - тези възли винаги за листа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- представлява коментар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NodeList - колекция от наредени Node обекти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NamedNodeMap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DocumentFragment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Разширени интерфейси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CDATASection - представя CDATA секция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DocumentType - информация за съдържанието на DTD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ProcessingIntruction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EntityReference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Notation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SAX (Simple API for XML)</w:t>
      </w:r>
      <w:r w:rsidDel="00000000" w:rsidR="00000000" w:rsidRPr="00000000">
        <w:rPr>
          <w:rtl w:val="0"/>
        </w:rPr>
        <w:t xml:space="preserve"> - Обработва XML документи на базата на събития. Разработен е за по-ефективен анализ на големи XML документи (не се налага всеки път да прочита целите документи). Консумира по-малко памет. 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Основни SAX интерфейси: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DocumentHandler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ContentHandler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XMLReader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XMLFilterImplt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XMLReaderAdapter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ErrorHandler - три нива на обработка на грешки: warning, error, fatalError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DTDHandler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EntityResolver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Сравнение между DOM и SAX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SAX е подходящ за четене на големи XML документи и обработка в реално време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 разглежда XML като логическо дърво, докато SAX е базиран на събития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 e добър при обработка на много елементи и структурирани промени на документа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://example.com/b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