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E62608" w:rsidP="6BE62608" w:rsidRDefault="6BE62608" w14:paraId="11D0850C" w14:textId="60B9AA0D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BE62608" w:rsidR="6BE62608">
        <w:rPr>
          <w:rFonts w:ascii="Arial" w:hAnsi="Arial" w:eastAsia="Arial" w:cs="Arial"/>
          <w:b w:val="1"/>
          <w:bCs w:val="1"/>
          <w:sz w:val="32"/>
          <w:szCs w:val="32"/>
        </w:rPr>
        <w:t>Descrição dos casos de uso</w:t>
      </w:r>
    </w:p>
    <w:p w:rsidR="6BE62608" w:rsidP="6BE62608" w:rsidRDefault="6BE62608" w14:paraId="412EB1CE" w14:textId="6C1401E9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6BE62608" w:rsidR="6BE62608">
        <w:rPr>
          <w:rFonts w:ascii="Arial" w:hAnsi="Arial" w:eastAsia="Arial" w:cs="Arial"/>
          <w:b w:val="1"/>
          <w:bCs w:val="1"/>
          <w:sz w:val="28"/>
          <w:szCs w:val="28"/>
        </w:rPr>
        <w:t>CDU001</w:t>
      </w:r>
    </w:p>
    <w:p w:rsidR="6BE62608" w:rsidP="6BE62608" w:rsidRDefault="6BE62608" w14:paraId="5B1624C6" w14:textId="66088B5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Caso de uso:</w:t>
      </w: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 xml:space="preserve"> Conferir grade</w:t>
      </w:r>
    </w:p>
    <w:p w:rsidR="6BE62608" w:rsidP="6BE62608" w:rsidRDefault="6BE62608" w14:paraId="0968C5DA" w14:textId="6CFED1B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Visão Geral:</w:t>
      </w: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 xml:space="preserve"> Um discente, quer conferir possíveis grades curriculares de acordo com as matérias que passou. Para saber quais matérias possuem pré-requisito e em quais poderá se matricular no próximo período.</w:t>
      </w:r>
    </w:p>
    <w:p w:rsidR="6BE62608" w:rsidP="6BE62608" w:rsidRDefault="6BE62608" w14:paraId="37CDE064" w14:textId="0B119FD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Pré-Condições:</w:t>
      </w: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 xml:space="preserve"> Estar devidamente cadastrado e logado.</w:t>
      </w:r>
    </w:p>
    <w:p w:rsidR="6BE62608" w:rsidP="6BE62608" w:rsidRDefault="6BE62608" w14:paraId="42DF3FF6" w14:textId="7D25D62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Fluxo básico</w:t>
      </w:r>
    </w:p>
    <w:p w:rsidR="6BE62608" w:rsidP="6BE62608" w:rsidRDefault="6BE62608" w14:paraId="31AB22A8" w14:textId="1896519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O discente faz o login.</w:t>
      </w:r>
    </w:p>
    <w:p w:rsidR="6BE62608" w:rsidP="6BE62608" w:rsidRDefault="6BE62608" w14:paraId="4E6F9936" w14:textId="1E4968E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Acessa a área de possíveis grades.</w:t>
      </w:r>
    </w:p>
    <w:p w:rsidR="6BE62608" w:rsidP="6BE62608" w:rsidRDefault="6BE62608" w14:paraId="4FE2D27A" w14:textId="52201C1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Visualiza a grade</w:t>
      </w:r>
    </w:p>
    <w:p w:rsidR="6BE62608" w:rsidP="6BE62608" w:rsidRDefault="6BE62608" w14:paraId="14D7A2E3" w14:textId="17C094B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Fluxo alternativo</w:t>
      </w:r>
    </w:p>
    <w:p w:rsidR="6BE62608" w:rsidP="6BE62608" w:rsidRDefault="6BE62608" w14:paraId="25E25197" w14:textId="6135D9A4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(A1) Alternativa ao passo 1 - Não possui cadastro.</w:t>
      </w:r>
    </w:p>
    <w:p w:rsidR="6BE62608" w:rsidP="6BE62608" w:rsidRDefault="6BE62608" w14:paraId="7D646057" w14:textId="0D8B39C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Entra na tela de primeiro acesso</w:t>
      </w:r>
    </w:p>
    <w:p w:rsidR="6BE62608" w:rsidP="6BE62608" w:rsidRDefault="6BE62608" w14:paraId="48426CE7" w14:textId="415BBDA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Preenche seus dados para cadastro</w:t>
      </w:r>
    </w:p>
    <w:p w:rsidR="6BE62608" w:rsidP="6BE62608" w:rsidRDefault="6BE62608" w14:paraId="5887A887" w14:textId="787D5E1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Cria um login e senha</w:t>
      </w:r>
    </w:p>
    <w:p w:rsidR="6BE62608" w:rsidP="6BE62608" w:rsidRDefault="6BE62608" w14:paraId="273B2946" w14:textId="31F9DF5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(A2) Alternativa ao passo 2 – Modificar grade</w:t>
      </w:r>
    </w:p>
    <w:p w:rsidR="6BE62608" w:rsidP="6BE62608" w:rsidRDefault="6BE62608" w14:paraId="2C1021B7" w14:textId="6AA48674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Edita a grade gerada adicionando ou excluindo novas matérias.</w:t>
      </w:r>
    </w:p>
    <w:p w:rsidR="6BE62608" w:rsidP="6BE62608" w:rsidRDefault="6BE62608" w14:paraId="5965BDBE" w14:textId="6A409BE0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8"/>
          <w:szCs w:val="28"/>
        </w:rPr>
        <w:t>CDU002</w:t>
      </w:r>
    </w:p>
    <w:p w:rsidR="6BE62608" w:rsidP="6BE62608" w:rsidRDefault="6BE62608" w14:paraId="1B60D931" w14:textId="1E7429D7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 xml:space="preserve">Caso de uso: </w:t>
      </w: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Adicionar notas e frequência</w:t>
      </w:r>
    </w:p>
    <w:p w:rsidR="6BE62608" w:rsidP="6BE62608" w:rsidRDefault="6BE62608" w14:paraId="2C948A90" w14:textId="3315CC5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 xml:space="preserve">Visão Geral: </w:t>
      </w: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O docente, precisa adicionar as notas e frequência de um aluno. Para manter registrado sua situação, sendo ela aprovado ou reprovado.</w:t>
      </w:r>
    </w:p>
    <w:p w:rsidR="6BE62608" w:rsidP="6BE62608" w:rsidRDefault="6BE62608" w14:paraId="60D9A43D" w14:textId="206EA2E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Pré-Condições:</w:t>
      </w: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 xml:space="preserve"> Estar logado como docente.</w:t>
      </w:r>
    </w:p>
    <w:p w:rsidR="6BE62608" w:rsidP="6BE62608" w:rsidRDefault="6BE62608" w14:paraId="0FF3CC9B" w14:textId="7DAA348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Fluxo básico</w:t>
      </w:r>
    </w:p>
    <w:p w:rsidR="6BE62608" w:rsidP="6BE62608" w:rsidRDefault="6BE62608" w14:paraId="632976DE" w14:textId="17CF80C3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Logar</w:t>
      </w:r>
      <w:proofErr w:type="spellEnd"/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 xml:space="preserve"> no sistema.</w:t>
      </w:r>
    </w:p>
    <w:p w:rsidR="6BE62608" w:rsidP="6BE62608" w:rsidRDefault="6BE62608" w14:paraId="069BAF19" w14:textId="536441E8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Adicionar manualmente a nota final e/ou frequência do aluno.</w:t>
      </w:r>
    </w:p>
    <w:p w:rsidR="6BE62608" w:rsidP="6BE62608" w:rsidRDefault="6BE62608" w14:paraId="5D5E2F90" w14:textId="54BB15F6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Confirma as mudanças.</w:t>
      </w:r>
    </w:p>
    <w:p w:rsidR="6BE62608" w:rsidP="6BE62608" w:rsidRDefault="6BE62608" w14:paraId="42C94A35" w14:textId="5F1F390A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O sistema irá registrar os dados.</w:t>
      </w:r>
    </w:p>
    <w:p w:rsidR="6BE62608" w:rsidP="6BE62608" w:rsidRDefault="6BE62608" w14:paraId="408F5067" w14:textId="2E16F553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De acordo com os pré-requisitos de aprovação vai ser definido a situação do aluno.</w:t>
      </w:r>
    </w:p>
    <w:p w:rsidR="6BE62608" w:rsidP="6BE62608" w:rsidRDefault="6BE62608" w14:paraId="38DA85CE" w14:textId="7D80813D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O resultado será utilizado para gerar a grade pro aluno.</w:t>
      </w:r>
    </w:p>
    <w:p w:rsidR="6BE62608" w:rsidP="6BE62608" w:rsidRDefault="6BE62608" w14:paraId="047F8D5D" w14:textId="175DAB4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Fluxo alternativo</w:t>
      </w:r>
    </w:p>
    <w:p w:rsidR="6BE62608" w:rsidP="6BE62608" w:rsidRDefault="6BE62608" w14:paraId="6F20FF05" w14:textId="4247267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(A1) Alternativa ao passo 1 – Não cadastrado</w:t>
      </w:r>
    </w:p>
    <w:p w:rsidR="6BE62608" w:rsidP="6BE62608" w:rsidRDefault="6BE62608" w14:paraId="79C5433C" w14:textId="61B7BEE9">
      <w:pPr>
        <w:pStyle w:val="ListParagraph"/>
        <w:numPr>
          <w:ilvl w:val="0"/>
          <w:numId w:val="9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Entra na tela de primeiro acesso</w:t>
      </w:r>
    </w:p>
    <w:p w:rsidR="6BE62608" w:rsidP="6BE62608" w:rsidRDefault="6BE62608" w14:paraId="3B662518" w14:textId="400D97C6">
      <w:pPr>
        <w:pStyle w:val="ListParagraph"/>
        <w:numPr>
          <w:ilvl w:val="0"/>
          <w:numId w:val="9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Preencher seus dados como docente.</w:t>
      </w:r>
    </w:p>
    <w:p w:rsidR="6BE62608" w:rsidP="6BE62608" w:rsidRDefault="6BE62608" w14:paraId="438EBC00" w14:textId="22B7DBD3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Cria seu login e senha de acesso.</w:t>
      </w:r>
    </w:p>
    <w:p w:rsidR="6BE62608" w:rsidP="6BE62608" w:rsidRDefault="6BE62608" w14:paraId="3B3A565B" w14:textId="5965289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(A2) Alternativa ao passo 2 – Importar dados</w:t>
      </w:r>
    </w:p>
    <w:p w:rsidR="6BE62608" w:rsidP="6BE62608" w:rsidRDefault="6BE62608" w14:paraId="11BD1207" w14:textId="7ED99BA3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O docente importa os dados do aluno de algum outro sistema como o sigaa.</w:t>
      </w:r>
    </w:p>
    <w:p w:rsidR="6BE62608" w:rsidP="6BE62608" w:rsidRDefault="6BE62608" w14:paraId="49E50AD9" w14:textId="5AE1F545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Todos os demais passos serão feitos normalmente.</w:t>
      </w:r>
    </w:p>
    <w:p w:rsidR="6BE62608" w:rsidP="6BE62608" w:rsidRDefault="6BE62608" w14:paraId="5C95B086" w14:textId="4F3C464C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(A3) Alternativa ao passo 2 – Modificar dados</w:t>
      </w:r>
    </w:p>
    <w:p w:rsidR="6BE62608" w:rsidP="6BE62608" w:rsidRDefault="6BE62608" w14:paraId="7A2822C4" w14:textId="311AF3AD">
      <w:pPr>
        <w:pStyle w:val="ListParagraph"/>
        <w:numPr>
          <w:ilvl w:val="0"/>
          <w:numId w:val="12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Entrar em “modificar dados anteriores”</w:t>
      </w:r>
    </w:p>
    <w:p w:rsidR="6BE62608" w:rsidP="6BE62608" w:rsidRDefault="6BE62608" w14:paraId="0EAEC533" w14:textId="1C5D9D30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Poderá modificar as notas ou frequência do aluno.</w:t>
      </w:r>
    </w:p>
    <w:p w:rsidR="6BE62608" w:rsidP="7B491256" w:rsidRDefault="6BE62608" w14:paraId="6D33B2B6" w14:textId="799EEDC1">
      <w:pPr>
        <w:pStyle w:val="ListParagraph"/>
        <w:numPr>
          <w:ilvl w:val="0"/>
          <w:numId w:val="12"/>
        </w:numPr>
        <w:ind/>
        <w:jc w:val="left"/>
        <w:rPr>
          <w:b w:val="0"/>
          <w:bCs w:val="0"/>
          <w:sz w:val="24"/>
          <w:szCs w:val="24"/>
        </w:rPr>
      </w:pPr>
      <w:r w:rsidRPr="7B491256" w:rsidR="7B491256">
        <w:rPr>
          <w:rFonts w:ascii="Arial" w:hAnsi="Arial" w:eastAsia="Arial" w:cs="Arial"/>
          <w:b w:val="0"/>
          <w:bCs w:val="0"/>
          <w:sz w:val="24"/>
          <w:szCs w:val="24"/>
        </w:rPr>
        <w:t>Confirmar as alterações.</w:t>
      </w:r>
    </w:p>
    <w:p w:rsidR="6BE62608" w:rsidP="6BE62608" w:rsidRDefault="6BE62608" w14:paraId="56752606" w14:textId="4B63EC7D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8"/>
          <w:szCs w:val="28"/>
        </w:rPr>
        <w:t>CDU003</w:t>
      </w:r>
    </w:p>
    <w:p w:rsidR="6BE62608" w:rsidP="6BE62608" w:rsidRDefault="6BE62608" w14:paraId="31F62DEB" w14:textId="23D1538B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 xml:space="preserve">Casos de uso: </w:t>
      </w: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Cadastrar uma nova grade curricular</w:t>
      </w:r>
    </w:p>
    <w:p w:rsidR="6BE62608" w:rsidP="6BE62608" w:rsidRDefault="6BE62608" w14:paraId="1B3ADAB5" w14:textId="15E2137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Visão Geral:</w:t>
      </w: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 xml:space="preserve"> O coordenador do curso precisa cadastrar as grades dos cursos, para que os alunos daquele curso saibam que matérias precisam cursar.</w:t>
      </w:r>
    </w:p>
    <w:p w:rsidR="6BE62608" w:rsidP="6BE62608" w:rsidRDefault="6BE62608" w14:paraId="2911B9A2" w14:textId="6FC323C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Pré-Condições:</w:t>
      </w: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 xml:space="preserve"> Estar devidamente logado e autenticado como coordenador.</w:t>
      </w:r>
    </w:p>
    <w:p w:rsidR="6BE62608" w:rsidP="6BE62608" w:rsidRDefault="6BE62608" w14:paraId="537CE0E2" w14:textId="5A7A35A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Fluxo básico</w:t>
      </w:r>
    </w:p>
    <w:p w:rsidR="6BE62608" w:rsidP="6BE62608" w:rsidRDefault="6BE62608" w14:paraId="4DFC22BE" w14:textId="497FEEB7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Logar</w:t>
      </w:r>
      <w:proofErr w:type="spellEnd"/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 xml:space="preserve"> no sistema.</w:t>
      </w:r>
    </w:p>
    <w:p w:rsidR="6BE62608" w:rsidP="6BE62608" w:rsidRDefault="6BE62608" w14:paraId="088ABF49" w14:textId="3D0BB487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Entrar na tela de registro de nova grade.</w:t>
      </w:r>
    </w:p>
    <w:p w:rsidR="6BE62608" w:rsidP="6BE62608" w:rsidRDefault="6BE62608" w14:paraId="2C3801F4" w14:textId="3FB1B5B6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Importar a nova grade para ser cadastrada.</w:t>
      </w:r>
    </w:p>
    <w:p w:rsidR="6BE62608" w:rsidP="6BE62608" w:rsidRDefault="6BE62608" w14:paraId="28A898C9" w14:textId="312A00FB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Pré-visualizar a grade selecionada.</w:t>
      </w:r>
    </w:p>
    <w:p w:rsidR="6BE62608" w:rsidP="6BE62608" w:rsidRDefault="6BE62608" w14:paraId="2A64EEAA" w14:textId="16873DB9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Permitir o cadastro.</w:t>
      </w:r>
    </w:p>
    <w:p w:rsidR="6BE62608" w:rsidP="6BE62608" w:rsidRDefault="6BE62608" w14:paraId="7D89C6BF" w14:textId="6135D9A4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(A1) Alternativa ao passo 1 - Não possui cadastro.</w:t>
      </w:r>
    </w:p>
    <w:p w:rsidR="6BE62608" w:rsidP="6BE62608" w:rsidRDefault="6BE62608" w14:paraId="2F079DD3" w14:textId="5C0025D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Entra na tela de primeiro acesso</w:t>
      </w:r>
    </w:p>
    <w:p w:rsidR="6BE62608" w:rsidP="6BE62608" w:rsidRDefault="6BE62608" w14:paraId="7B6A7746" w14:textId="1A0B326E">
      <w:pPr>
        <w:pStyle w:val="ListParagraph"/>
        <w:numPr>
          <w:ilvl w:val="0"/>
          <w:numId w:val="10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Preenche seus dados para cadastro</w:t>
      </w:r>
    </w:p>
    <w:p w:rsidR="6BE62608" w:rsidP="6BE62608" w:rsidRDefault="6BE62608" w14:paraId="3C3868DD" w14:textId="5469131D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Cria um login e senha</w:t>
      </w:r>
    </w:p>
    <w:p w:rsidR="6BE62608" w:rsidP="6BE62608" w:rsidRDefault="6BE62608" w14:paraId="2426F780" w14:textId="3C2098B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1"/>
          <w:bCs w:val="1"/>
          <w:sz w:val="24"/>
          <w:szCs w:val="24"/>
        </w:rPr>
        <w:t>(A2) Alternativa ao passo 2 – Modificar grade antiga</w:t>
      </w:r>
    </w:p>
    <w:p w:rsidR="6BE62608" w:rsidP="6BE62608" w:rsidRDefault="6BE62608" w14:paraId="4EEBD7CD" w14:textId="369D04C2">
      <w:pPr>
        <w:pStyle w:val="ListParagraph"/>
        <w:numPr>
          <w:ilvl w:val="0"/>
          <w:numId w:val="11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Entrar em “modificar grade existente”.</w:t>
      </w:r>
    </w:p>
    <w:p w:rsidR="6BE62608" w:rsidP="6BE62608" w:rsidRDefault="6BE62608" w14:paraId="0075D1F8" w14:textId="2F66ACF3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Modificar apenas algumas matérias que foram retiradas ou adicionadas.</w:t>
      </w:r>
    </w:p>
    <w:p w:rsidR="6BE62608" w:rsidP="6BE62608" w:rsidRDefault="6BE62608" w14:paraId="5F3E46EF" w14:textId="6A4B93DA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6BE62608" w:rsidR="6BE62608">
        <w:rPr>
          <w:rFonts w:ascii="Arial" w:hAnsi="Arial" w:eastAsia="Arial" w:cs="Arial"/>
          <w:b w:val="0"/>
          <w:bCs w:val="0"/>
          <w:sz w:val="24"/>
          <w:szCs w:val="24"/>
        </w:rPr>
        <w:t>Confirmar as alterações.</w:t>
      </w:r>
    </w:p>
    <w:p w:rsidR="6BE62608" w:rsidP="6BE62608" w:rsidRDefault="6BE62608" w14:paraId="7484F9A2" w14:textId="232C95A9">
      <w:pPr>
        <w:pStyle w:val="Normal"/>
        <w:ind w:left="3540" w:firstLine="708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BE62608" w:rsidP="6BE62608" w:rsidRDefault="6BE62608" w14:paraId="2EC897AB" w14:textId="04D192CE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1D2FEE"/>
  <w15:docId w15:val="{88810e84-91ff-411e-8f3e-7348f15978b3}"/>
  <w:rsids>
    <w:rsidRoot w:val="561E1B0F"/>
    <w:rsid w:val="561E1B0F"/>
    <w:rsid w:val="591D2FEE"/>
    <w:rsid w:val="6BE62608"/>
    <w:rsid w:val="7B4912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38024b879541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2020-09-24T13:22:49.7021384Z</dcterms:created>
  <dcterms:modified xsi:type="dcterms:W3CDTF">2020-09-24T16:32:45.6374283Z</dcterms:modified>
  <dc:creator>Jan Eduardo Macedo Barbosa Junior</dc:creator>
  <lastModifiedBy>Jan Eduardo Macedo Barbosa Junior</lastModifiedBy>
</coreProperties>
</file>