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30" w:rsidRPr="0049530E" w:rsidRDefault="00BE1805" w:rsidP="0049530E">
      <w:pPr>
        <w:jc w:val="center"/>
        <w:rPr>
          <w:rFonts w:ascii="Arial" w:hAnsi="Arial" w:cs="Arial"/>
          <w:b/>
          <w:sz w:val="36"/>
        </w:rPr>
      </w:pPr>
      <w:r w:rsidRPr="0049530E">
        <w:rPr>
          <w:rFonts w:ascii="Arial" w:hAnsi="Arial" w:cs="Arial"/>
          <w:b/>
          <w:sz w:val="36"/>
        </w:rPr>
        <w:t>Universidad Nacional de Costa Rica</w:t>
      </w:r>
    </w:p>
    <w:p w:rsidR="00BE1805" w:rsidRPr="0049530E" w:rsidRDefault="00BE1805" w:rsidP="0049530E">
      <w:pPr>
        <w:jc w:val="center"/>
        <w:rPr>
          <w:rFonts w:ascii="Arial" w:hAnsi="Arial" w:cs="Arial"/>
          <w:b/>
          <w:sz w:val="36"/>
        </w:rPr>
      </w:pPr>
      <w:r w:rsidRPr="0049530E">
        <w:rPr>
          <w:rFonts w:ascii="Arial" w:hAnsi="Arial" w:cs="Arial"/>
          <w:b/>
          <w:sz w:val="36"/>
        </w:rPr>
        <w:t>Campus Sarapiquí</w:t>
      </w:r>
    </w:p>
    <w:p w:rsidR="00BE1805" w:rsidRDefault="00BE1805" w:rsidP="0049530E">
      <w:pPr>
        <w:jc w:val="center"/>
        <w:rPr>
          <w:rFonts w:ascii="Arial" w:hAnsi="Arial" w:cs="Arial"/>
          <w:sz w:val="28"/>
        </w:rPr>
      </w:pPr>
    </w:p>
    <w:p w:rsidR="0049530E" w:rsidRPr="0049530E" w:rsidRDefault="0049530E" w:rsidP="0049530E">
      <w:pPr>
        <w:jc w:val="center"/>
        <w:rPr>
          <w:rFonts w:ascii="Arial" w:hAnsi="Arial" w:cs="Arial"/>
          <w:sz w:val="28"/>
        </w:rPr>
      </w:pPr>
    </w:p>
    <w:p w:rsidR="00BE1805" w:rsidRPr="0049530E" w:rsidRDefault="0049530E" w:rsidP="0049530E">
      <w:pPr>
        <w:jc w:val="center"/>
        <w:rPr>
          <w:rFonts w:ascii="Arial" w:hAnsi="Arial" w:cs="Arial"/>
          <w:b/>
          <w:sz w:val="28"/>
        </w:rPr>
      </w:pPr>
      <w:r w:rsidRPr="0049530E">
        <w:rPr>
          <w:rFonts w:ascii="Arial" w:hAnsi="Arial" w:cs="Arial"/>
          <w:b/>
          <w:sz w:val="28"/>
        </w:rPr>
        <w:t>Diseño e implementación de Base de Datos</w:t>
      </w:r>
    </w:p>
    <w:p w:rsidR="0049530E" w:rsidRDefault="0049530E" w:rsidP="0049530E">
      <w:pPr>
        <w:jc w:val="center"/>
        <w:rPr>
          <w:rFonts w:ascii="Arial" w:hAnsi="Arial" w:cs="Arial"/>
          <w:sz w:val="28"/>
        </w:rPr>
      </w:pPr>
    </w:p>
    <w:p w:rsidR="0049530E" w:rsidRDefault="0049530E" w:rsidP="0049530E">
      <w:pPr>
        <w:jc w:val="center"/>
        <w:rPr>
          <w:rFonts w:ascii="Arial" w:hAnsi="Arial" w:cs="Arial"/>
          <w:sz w:val="28"/>
        </w:rPr>
      </w:pPr>
    </w:p>
    <w:p w:rsidR="0049530E" w:rsidRPr="0049530E" w:rsidRDefault="00012A86" w:rsidP="0049530E">
      <w:pPr>
        <w:jc w:val="center"/>
        <w:rPr>
          <w:rFonts w:ascii="Arial" w:hAnsi="Arial" w:cs="Arial"/>
          <w:b/>
          <w:sz w:val="28"/>
        </w:rPr>
      </w:pPr>
      <w:r>
        <w:rPr>
          <w:rFonts w:ascii="Arial" w:hAnsi="Arial" w:cs="Arial"/>
          <w:b/>
          <w:sz w:val="28"/>
        </w:rPr>
        <w:t>Segundo</w:t>
      </w:r>
      <w:r w:rsidR="0049530E" w:rsidRPr="0049530E">
        <w:rPr>
          <w:rFonts w:ascii="Arial" w:hAnsi="Arial" w:cs="Arial"/>
          <w:b/>
          <w:sz w:val="28"/>
        </w:rPr>
        <w:t xml:space="preserve"> Avance de Proyecto</w:t>
      </w:r>
    </w:p>
    <w:p w:rsidR="0049530E" w:rsidRDefault="0049530E" w:rsidP="0049530E">
      <w:pPr>
        <w:jc w:val="center"/>
        <w:rPr>
          <w:rFonts w:ascii="Arial" w:hAnsi="Arial" w:cs="Arial"/>
          <w:sz w:val="28"/>
        </w:rPr>
      </w:pPr>
    </w:p>
    <w:p w:rsidR="0049530E" w:rsidRPr="0049530E" w:rsidRDefault="0049530E" w:rsidP="0049530E">
      <w:pPr>
        <w:jc w:val="center"/>
        <w:rPr>
          <w:rFonts w:ascii="Arial" w:hAnsi="Arial" w:cs="Arial"/>
          <w:sz w:val="28"/>
        </w:rPr>
      </w:pPr>
    </w:p>
    <w:p w:rsidR="0049530E" w:rsidRPr="0049530E" w:rsidRDefault="0049530E" w:rsidP="0049530E">
      <w:pPr>
        <w:jc w:val="center"/>
        <w:rPr>
          <w:rFonts w:ascii="Arial" w:hAnsi="Arial" w:cs="Arial"/>
          <w:b/>
          <w:sz w:val="28"/>
        </w:rPr>
      </w:pPr>
      <w:r w:rsidRPr="0049530E">
        <w:rPr>
          <w:rFonts w:ascii="Arial" w:hAnsi="Arial" w:cs="Arial"/>
          <w:b/>
          <w:sz w:val="28"/>
        </w:rPr>
        <w:t>Integrantes:</w:t>
      </w:r>
    </w:p>
    <w:p w:rsidR="0049530E" w:rsidRPr="0049530E" w:rsidRDefault="0049530E" w:rsidP="0049530E">
      <w:pPr>
        <w:jc w:val="center"/>
        <w:rPr>
          <w:rFonts w:ascii="Arial" w:hAnsi="Arial" w:cs="Arial"/>
          <w:b/>
          <w:sz w:val="28"/>
        </w:rPr>
      </w:pPr>
      <w:proofErr w:type="spellStart"/>
      <w:r w:rsidRPr="0049530E">
        <w:rPr>
          <w:rFonts w:ascii="Arial" w:hAnsi="Arial" w:cs="Arial"/>
          <w:b/>
          <w:sz w:val="28"/>
        </w:rPr>
        <w:t>Jason</w:t>
      </w:r>
      <w:proofErr w:type="spellEnd"/>
      <w:r w:rsidRPr="0049530E">
        <w:rPr>
          <w:rFonts w:ascii="Arial" w:hAnsi="Arial" w:cs="Arial"/>
          <w:b/>
          <w:sz w:val="28"/>
        </w:rPr>
        <w:t xml:space="preserve"> Francisco </w:t>
      </w:r>
      <w:proofErr w:type="spellStart"/>
      <w:r w:rsidRPr="0049530E">
        <w:rPr>
          <w:rFonts w:ascii="Arial" w:hAnsi="Arial" w:cs="Arial"/>
          <w:b/>
          <w:sz w:val="28"/>
        </w:rPr>
        <w:t>Gonzalez</w:t>
      </w:r>
      <w:proofErr w:type="spellEnd"/>
      <w:r w:rsidRPr="0049530E">
        <w:rPr>
          <w:rFonts w:ascii="Arial" w:hAnsi="Arial" w:cs="Arial"/>
          <w:b/>
          <w:sz w:val="28"/>
        </w:rPr>
        <w:t xml:space="preserve"> </w:t>
      </w:r>
      <w:proofErr w:type="spellStart"/>
      <w:r w:rsidRPr="0049530E">
        <w:rPr>
          <w:rFonts w:ascii="Arial" w:hAnsi="Arial" w:cs="Arial"/>
          <w:b/>
          <w:sz w:val="28"/>
        </w:rPr>
        <w:t>Garcia</w:t>
      </w:r>
      <w:proofErr w:type="spellEnd"/>
    </w:p>
    <w:p w:rsidR="0049530E" w:rsidRPr="0049530E" w:rsidRDefault="0049530E" w:rsidP="0049530E">
      <w:pPr>
        <w:jc w:val="center"/>
        <w:rPr>
          <w:rFonts w:ascii="Arial" w:hAnsi="Arial" w:cs="Arial"/>
          <w:b/>
          <w:sz w:val="28"/>
        </w:rPr>
      </w:pPr>
      <w:r w:rsidRPr="0049530E">
        <w:rPr>
          <w:rFonts w:ascii="Arial" w:hAnsi="Arial" w:cs="Arial"/>
          <w:b/>
          <w:sz w:val="28"/>
        </w:rPr>
        <w:t xml:space="preserve">Patrick Conejo </w:t>
      </w:r>
      <w:proofErr w:type="spellStart"/>
      <w:r w:rsidRPr="0049530E">
        <w:rPr>
          <w:rFonts w:ascii="Arial" w:hAnsi="Arial" w:cs="Arial"/>
          <w:b/>
          <w:sz w:val="28"/>
        </w:rPr>
        <w:t>Vey</w:t>
      </w:r>
      <w:proofErr w:type="spellEnd"/>
    </w:p>
    <w:p w:rsidR="0049530E" w:rsidRPr="0049530E" w:rsidRDefault="0049530E" w:rsidP="0049530E">
      <w:pPr>
        <w:jc w:val="center"/>
        <w:rPr>
          <w:rFonts w:ascii="Arial" w:hAnsi="Arial" w:cs="Arial"/>
          <w:b/>
          <w:sz w:val="28"/>
        </w:rPr>
      </w:pPr>
      <w:proofErr w:type="spellStart"/>
      <w:r w:rsidRPr="0049530E">
        <w:rPr>
          <w:rFonts w:ascii="Arial" w:hAnsi="Arial" w:cs="Arial"/>
          <w:b/>
          <w:sz w:val="28"/>
        </w:rPr>
        <w:t>Yancarlos</w:t>
      </w:r>
      <w:proofErr w:type="spellEnd"/>
      <w:r w:rsidRPr="0049530E">
        <w:rPr>
          <w:rFonts w:ascii="Arial" w:hAnsi="Arial" w:cs="Arial"/>
          <w:b/>
          <w:sz w:val="28"/>
        </w:rPr>
        <w:t xml:space="preserve"> Retana Quesada</w:t>
      </w:r>
    </w:p>
    <w:p w:rsidR="0049530E" w:rsidRDefault="0049530E" w:rsidP="0049530E">
      <w:pPr>
        <w:jc w:val="center"/>
        <w:rPr>
          <w:rFonts w:ascii="Arial" w:hAnsi="Arial" w:cs="Arial"/>
          <w:b/>
          <w:sz w:val="28"/>
        </w:rPr>
      </w:pPr>
    </w:p>
    <w:p w:rsidR="0049530E" w:rsidRPr="0049530E" w:rsidRDefault="0049530E" w:rsidP="0049530E">
      <w:pPr>
        <w:jc w:val="center"/>
        <w:rPr>
          <w:rFonts w:ascii="Arial" w:hAnsi="Arial" w:cs="Arial"/>
          <w:b/>
          <w:sz w:val="28"/>
        </w:rPr>
      </w:pPr>
    </w:p>
    <w:p w:rsidR="0049530E" w:rsidRPr="0049530E" w:rsidRDefault="0049530E" w:rsidP="0049530E">
      <w:pPr>
        <w:jc w:val="center"/>
        <w:rPr>
          <w:rFonts w:ascii="Arial" w:hAnsi="Arial" w:cs="Arial"/>
          <w:b/>
          <w:sz w:val="28"/>
        </w:rPr>
      </w:pPr>
      <w:r w:rsidRPr="0049530E">
        <w:rPr>
          <w:rFonts w:ascii="Arial" w:hAnsi="Arial" w:cs="Arial"/>
          <w:b/>
          <w:sz w:val="28"/>
        </w:rPr>
        <w:t>Profesor:</w:t>
      </w:r>
    </w:p>
    <w:p w:rsidR="0049530E" w:rsidRDefault="0049530E" w:rsidP="0049530E">
      <w:pPr>
        <w:jc w:val="center"/>
        <w:rPr>
          <w:rFonts w:ascii="Arial" w:hAnsi="Arial" w:cs="Arial"/>
          <w:b/>
          <w:spacing w:val="-3"/>
          <w:sz w:val="28"/>
        </w:rPr>
      </w:pPr>
      <w:r w:rsidRPr="0049530E">
        <w:rPr>
          <w:rFonts w:ascii="Arial" w:hAnsi="Arial" w:cs="Arial"/>
          <w:b/>
          <w:spacing w:val="-3"/>
          <w:sz w:val="28"/>
        </w:rPr>
        <w:t>Ileana Schmidt Fonseca</w:t>
      </w:r>
    </w:p>
    <w:p w:rsidR="0049530E" w:rsidRDefault="0049530E" w:rsidP="0049530E">
      <w:pPr>
        <w:jc w:val="center"/>
        <w:rPr>
          <w:rFonts w:ascii="Arial" w:hAnsi="Arial" w:cs="Arial"/>
          <w:b/>
          <w:spacing w:val="-3"/>
          <w:sz w:val="28"/>
        </w:rPr>
      </w:pPr>
    </w:p>
    <w:p w:rsidR="0049530E" w:rsidRDefault="0049530E" w:rsidP="0049530E">
      <w:pPr>
        <w:jc w:val="center"/>
        <w:rPr>
          <w:rFonts w:ascii="Arial" w:hAnsi="Arial" w:cs="Arial"/>
          <w:b/>
          <w:spacing w:val="-3"/>
          <w:sz w:val="28"/>
        </w:rPr>
      </w:pPr>
    </w:p>
    <w:p w:rsidR="0049530E" w:rsidRDefault="0049530E" w:rsidP="0049530E">
      <w:pPr>
        <w:jc w:val="center"/>
        <w:rPr>
          <w:rFonts w:ascii="Arial" w:hAnsi="Arial" w:cs="Arial"/>
          <w:b/>
          <w:spacing w:val="-3"/>
          <w:sz w:val="28"/>
        </w:rPr>
      </w:pPr>
      <w:r>
        <w:rPr>
          <w:rFonts w:ascii="Arial" w:hAnsi="Arial" w:cs="Arial"/>
          <w:b/>
          <w:spacing w:val="-3"/>
          <w:sz w:val="28"/>
        </w:rPr>
        <w:t>Fecha:</w:t>
      </w:r>
    </w:p>
    <w:p w:rsidR="00E45AEE" w:rsidRDefault="0049530E" w:rsidP="00E45AEE">
      <w:pPr>
        <w:jc w:val="center"/>
        <w:rPr>
          <w:rFonts w:ascii="Arial" w:hAnsi="Arial" w:cs="Arial"/>
          <w:b/>
          <w:spacing w:val="-3"/>
          <w:sz w:val="28"/>
        </w:rPr>
      </w:pPr>
      <w:r>
        <w:rPr>
          <w:rFonts w:ascii="Arial" w:hAnsi="Arial" w:cs="Arial"/>
          <w:b/>
          <w:spacing w:val="-3"/>
          <w:sz w:val="28"/>
        </w:rPr>
        <w:t>25/05/2017</w:t>
      </w:r>
    </w:p>
    <w:p w:rsidR="00E45AEE" w:rsidRPr="00E45AEE" w:rsidRDefault="00E45AEE" w:rsidP="00E45AEE">
      <w:pPr>
        <w:jc w:val="both"/>
        <w:rPr>
          <w:rFonts w:ascii="Arial" w:hAnsi="Arial" w:cs="Arial"/>
          <w:b/>
          <w:spacing w:val="-3"/>
          <w:sz w:val="28"/>
        </w:rPr>
      </w:pPr>
      <w:r w:rsidRPr="00E45AEE">
        <w:rPr>
          <w:rFonts w:ascii="Arial" w:hAnsi="Arial" w:cs="Arial"/>
          <w:b/>
          <w:spacing w:val="-3"/>
          <w:sz w:val="28"/>
        </w:rPr>
        <w:lastRenderedPageBreak/>
        <w:t>Proyección</w:t>
      </w:r>
    </w:p>
    <w:p w:rsidR="00E45AEE" w:rsidRDefault="00E45AEE" w:rsidP="00E45AEE">
      <w:pPr>
        <w:jc w:val="both"/>
        <w:rPr>
          <w:rFonts w:ascii="Arial" w:hAnsi="Arial" w:cs="Arial"/>
          <w:spacing w:val="-3"/>
          <w:sz w:val="24"/>
        </w:rPr>
      </w:pPr>
      <w:r w:rsidRPr="00E45AEE">
        <w:rPr>
          <w:rFonts w:ascii="Arial" w:hAnsi="Arial" w:cs="Arial"/>
          <w:spacing w:val="-3"/>
          <w:sz w:val="24"/>
        </w:rPr>
        <w:t xml:space="preserve">La operación de proyección permite seleccionar algunos atributos de una relación (sea ésta una relación o el resultado de otras operaciones). Formalmente, dada una relación </w:t>
      </w:r>
      <w:proofErr w:type="gramStart"/>
      <w:r w:rsidRPr="00E45AEE">
        <w:rPr>
          <w:rFonts w:ascii="Arial" w:hAnsi="Arial" w:cs="Arial"/>
          <w:spacing w:val="-3"/>
          <w:sz w:val="24"/>
        </w:rPr>
        <w:t>R(</w:t>
      </w:r>
      <w:proofErr w:type="gramEnd"/>
      <w:r w:rsidRPr="00E45AEE">
        <w:rPr>
          <w:rFonts w:ascii="Arial" w:hAnsi="Arial" w:cs="Arial"/>
          <w:spacing w:val="-3"/>
          <w:sz w:val="24"/>
        </w:rPr>
        <w:t xml:space="preserve">A1, A2, ... , </w:t>
      </w:r>
      <w:proofErr w:type="spellStart"/>
      <w:r w:rsidRPr="00E45AEE">
        <w:rPr>
          <w:rFonts w:ascii="Arial" w:hAnsi="Arial" w:cs="Arial"/>
          <w:spacing w:val="-3"/>
          <w:sz w:val="24"/>
        </w:rPr>
        <w:t>An</w:t>
      </w:r>
      <w:proofErr w:type="spellEnd"/>
      <w:r w:rsidRPr="00E45AEE">
        <w:rPr>
          <w:rFonts w:ascii="Arial" w:hAnsi="Arial" w:cs="Arial"/>
          <w:spacing w:val="-3"/>
          <w:sz w:val="24"/>
        </w:rPr>
        <w:t>), y un subconjun</w:t>
      </w:r>
      <w:r>
        <w:rPr>
          <w:rFonts w:ascii="Arial" w:hAnsi="Arial" w:cs="Arial"/>
          <w:spacing w:val="-3"/>
          <w:sz w:val="24"/>
        </w:rPr>
        <w:t>t</w:t>
      </w:r>
      <w:r w:rsidRPr="00E45AEE">
        <w:rPr>
          <w:rFonts w:ascii="Arial" w:hAnsi="Arial" w:cs="Arial"/>
          <w:spacing w:val="-3"/>
          <w:sz w:val="24"/>
        </w:rPr>
        <w:t>o de atributos de esa relación (</w:t>
      </w:r>
      <w:proofErr w:type="spellStart"/>
      <w:r w:rsidRPr="00E45AEE">
        <w:rPr>
          <w:rFonts w:ascii="Arial" w:hAnsi="Arial" w:cs="Arial"/>
          <w:spacing w:val="-3"/>
          <w:sz w:val="24"/>
        </w:rPr>
        <w:t>Ai</w:t>
      </w:r>
      <w:proofErr w:type="spellEnd"/>
      <w:r w:rsidRPr="00E45AEE">
        <w:rPr>
          <w:rFonts w:ascii="Arial" w:hAnsi="Arial" w:cs="Arial"/>
          <w:spacing w:val="-3"/>
          <w:sz w:val="24"/>
        </w:rPr>
        <w:t xml:space="preserve">, Aj, ..., </w:t>
      </w:r>
      <w:proofErr w:type="spellStart"/>
      <w:r w:rsidRPr="00E45AEE">
        <w:rPr>
          <w:rFonts w:ascii="Arial" w:hAnsi="Arial" w:cs="Arial"/>
          <w:spacing w:val="-3"/>
          <w:sz w:val="24"/>
        </w:rPr>
        <w:t>Ak</w:t>
      </w:r>
      <w:proofErr w:type="spellEnd"/>
      <w:r w:rsidRPr="00E45AEE">
        <w:rPr>
          <w:rFonts w:ascii="Arial" w:hAnsi="Arial" w:cs="Arial"/>
          <w:spacing w:val="-3"/>
          <w:sz w:val="24"/>
        </w:rPr>
        <w:t>), la proyección sobre esos atributos se denota como R(</w:t>
      </w:r>
      <w:proofErr w:type="spellStart"/>
      <w:r w:rsidRPr="00E45AEE">
        <w:rPr>
          <w:rFonts w:ascii="Arial" w:hAnsi="Arial" w:cs="Arial"/>
          <w:spacing w:val="-3"/>
          <w:sz w:val="24"/>
        </w:rPr>
        <w:t>Ai</w:t>
      </w:r>
      <w:proofErr w:type="spellEnd"/>
      <w:r w:rsidRPr="00E45AEE">
        <w:rPr>
          <w:rFonts w:ascii="Arial" w:hAnsi="Arial" w:cs="Arial"/>
          <w:spacing w:val="-3"/>
          <w:sz w:val="24"/>
        </w:rPr>
        <w:t xml:space="preserve">, Aj, ..., </w:t>
      </w:r>
      <w:proofErr w:type="spellStart"/>
      <w:r w:rsidRPr="00E45AEE">
        <w:rPr>
          <w:rFonts w:ascii="Arial" w:hAnsi="Arial" w:cs="Arial"/>
          <w:spacing w:val="-3"/>
          <w:sz w:val="24"/>
        </w:rPr>
        <w:t>Ak</w:t>
      </w:r>
      <w:proofErr w:type="spellEnd"/>
      <w:r w:rsidRPr="00E45AEE">
        <w:rPr>
          <w:rFonts w:ascii="Arial" w:hAnsi="Arial" w:cs="Arial"/>
          <w:spacing w:val="-3"/>
          <w:sz w:val="24"/>
        </w:rPr>
        <w:t>), y contiene las partes de las tuplas con los valores de los atributos proyectados.</w:t>
      </w:r>
    </w:p>
    <w:p w:rsidR="00E45AEE" w:rsidRDefault="00E45AEE" w:rsidP="00E45AEE">
      <w:pPr>
        <w:jc w:val="both"/>
        <w:rPr>
          <w:rFonts w:ascii="Arial" w:hAnsi="Arial" w:cs="Arial"/>
          <w:spacing w:val="-3"/>
          <w:sz w:val="24"/>
        </w:rPr>
      </w:pPr>
      <w:r>
        <w:rPr>
          <w:rFonts w:ascii="Arial" w:hAnsi="Arial" w:cs="Arial"/>
          <w:spacing w:val="-3"/>
          <w:sz w:val="24"/>
        </w:rPr>
        <w:t>El signo por el cual se diferencia es por el “π”.</w:t>
      </w:r>
    </w:p>
    <w:p w:rsidR="00E45AEE" w:rsidRPr="00E45AEE" w:rsidRDefault="00E45AEE" w:rsidP="00E45AEE">
      <w:pPr>
        <w:jc w:val="both"/>
        <w:rPr>
          <w:rFonts w:ascii="Arial" w:hAnsi="Arial" w:cs="Arial"/>
          <w:spacing w:val="-3"/>
          <w:sz w:val="24"/>
        </w:rPr>
      </w:pPr>
      <w:r w:rsidRPr="00E45AEE">
        <w:rPr>
          <w:rFonts w:ascii="Arial" w:hAnsi="Arial" w:cs="Arial"/>
          <w:spacing w:val="-3"/>
          <w:sz w:val="24"/>
        </w:rPr>
        <w:t>La operación de proyección en el lenguaje de consulta SQL se realiza simplemente especificando el subconjunto de atributos en la cláusula SELECT.</w:t>
      </w:r>
    </w:p>
    <w:p w:rsidR="00E45AEE" w:rsidRDefault="00E45AEE" w:rsidP="00E45AEE">
      <w:pPr>
        <w:jc w:val="both"/>
        <w:rPr>
          <w:rFonts w:ascii="Arial" w:hAnsi="Arial" w:cs="Arial"/>
          <w:b/>
          <w:spacing w:val="-3"/>
          <w:sz w:val="28"/>
        </w:rPr>
      </w:pPr>
      <w:r>
        <w:rPr>
          <w:rFonts w:ascii="Arial" w:hAnsi="Arial" w:cs="Arial"/>
          <w:b/>
          <w:spacing w:val="-3"/>
          <w:sz w:val="28"/>
        </w:rPr>
        <w:t>Selección</w:t>
      </w:r>
    </w:p>
    <w:p w:rsidR="00E45AEE" w:rsidRDefault="00E45AEE" w:rsidP="00E45AEE">
      <w:pPr>
        <w:jc w:val="both"/>
        <w:rPr>
          <w:rFonts w:ascii="Arial" w:hAnsi="Arial" w:cs="Arial"/>
          <w:spacing w:val="-3"/>
          <w:sz w:val="24"/>
        </w:rPr>
      </w:pPr>
      <w:r w:rsidRPr="00E45AEE">
        <w:rPr>
          <w:rFonts w:ascii="Arial" w:hAnsi="Arial" w:cs="Arial"/>
          <w:spacing w:val="-3"/>
          <w:sz w:val="24"/>
        </w:rPr>
        <w:t>La selección es una operación que elige algunas tuplas de una relación y elimina el resto. La nueva relación contiene por tanto solo tuplas seleccionadas que cumplen una determinada condición de selección C La condición de selección es una condición lógica que permita decidir qué incluir y qué no.</w:t>
      </w:r>
    </w:p>
    <w:p w:rsidR="00E45AEE" w:rsidRDefault="00E45AEE" w:rsidP="00E45AEE">
      <w:pPr>
        <w:jc w:val="both"/>
        <w:rPr>
          <w:rFonts w:ascii="Arial" w:hAnsi="Arial" w:cs="Arial"/>
          <w:spacing w:val="-3"/>
          <w:sz w:val="24"/>
        </w:rPr>
      </w:pPr>
      <w:r>
        <w:rPr>
          <w:rFonts w:ascii="Arial" w:hAnsi="Arial" w:cs="Arial"/>
          <w:spacing w:val="-3"/>
          <w:sz w:val="24"/>
        </w:rPr>
        <w:t>El signo por el cual se diferencia es por el “σ”.</w:t>
      </w:r>
    </w:p>
    <w:p w:rsidR="00E45AEE" w:rsidRDefault="00E45AEE" w:rsidP="00E45AEE">
      <w:pPr>
        <w:jc w:val="both"/>
        <w:rPr>
          <w:rFonts w:ascii="Arial" w:hAnsi="Arial" w:cs="Arial"/>
          <w:spacing w:val="-3"/>
          <w:sz w:val="24"/>
        </w:rPr>
      </w:pPr>
      <w:r w:rsidRPr="00E45AEE">
        <w:rPr>
          <w:rFonts w:ascii="Arial" w:hAnsi="Arial" w:cs="Arial"/>
          <w:spacing w:val="-3"/>
          <w:sz w:val="24"/>
        </w:rPr>
        <w:t xml:space="preserve">En SQL, la selección se especifica mediante la cláusula WHERE. </w:t>
      </w:r>
    </w:p>
    <w:p w:rsidR="00E45AEE" w:rsidRPr="00E45AEE" w:rsidRDefault="00E45AEE" w:rsidP="00E45AEE">
      <w:pPr>
        <w:jc w:val="both"/>
        <w:rPr>
          <w:rFonts w:ascii="Arial" w:hAnsi="Arial" w:cs="Arial"/>
          <w:b/>
          <w:spacing w:val="-3"/>
          <w:sz w:val="28"/>
        </w:rPr>
      </w:pPr>
      <w:proofErr w:type="spellStart"/>
      <w:r w:rsidRPr="00E45AEE">
        <w:rPr>
          <w:rFonts w:ascii="Arial" w:hAnsi="Arial" w:cs="Arial"/>
          <w:b/>
          <w:spacing w:val="-3"/>
          <w:sz w:val="28"/>
        </w:rPr>
        <w:t>Join</w:t>
      </w:r>
      <w:proofErr w:type="spellEnd"/>
    </w:p>
    <w:p w:rsidR="00E45AEE" w:rsidRDefault="00E45AEE" w:rsidP="00E45AEE">
      <w:pPr>
        <w:jc w:val="both"/>
        <w:rPr>
          <w:rFonts w:ascii="Arial" w:hAnsi="Arial" w:cs="Arial"/>
          <w:spacing w:val="-3"/>
          <w:sz w:val="24"/>
        </w:rPr>
      </w:pPr>
      <w:r w:rsidRPr="00E45AEE">
        <w:rPr>
          <w:rFonts w:ascii="Arial" w:hAnsi="Arial" w:cs="Arial"/>
          <w:spacing w:val="-3"/>
          <w:sz w:val="24"/>
        </w:rPr>
        <w:t>La unión de 2 relaciones R y S es otra relación la cual va a tener los registros de R en  S o en ambas, además se eli</w:t>
      </w:r>
      <w:r>
        <w:rPr>
          <w:rFonts w:ascii="Arial" w:hAnsi="Arial" w:cs="Arial"/>
          <w:spacing w:val="-3"/>
          <w:sz w:val="24"/>
        </w:rPr>
        <w:t xml:space="preserve">minan los registros duplicados. </w:t>
      </w:r>
      <w:r w:rsidRPr="00E45AEE">
        <w:rPr>
          <w:rFonts w:ascii="Arial" w:hAnsi="Arial" w:cs="Arial"/>
          <w:spacing w:val="-3"/>
          <w:sz w:val="24"/>
        </w:rPr>
        <w:t>En esta relación R y S deben ser compatibles es decir que deben estar definidas sobre el mismo conjunto de atributos.</w:t>
      </w:r>
    </w:p>
    <w:p w:rsidR="00E45AEE" w:rsidRDefault="00E45AEE" w:rsidP="00E45AEE">
      <w:pPr>
        <w:jc w:val="both"/>
        <w:rPr>
          <w:rFonts w:ascii="Arial" w:hAnsi="Arial" w:cs="Arial"/>
          <w:spacing w:val="-3"/>
          <w:sz w:val="24"/>
        </w:rPr>
      </w:pPr>
      <w:r>
        <w:rPr>
          <w:rFonts w:ascii="Arial" w:hAnsi="Arial" w:cs="Arial"/>
          <w:spacing w:val="-3"/>
          <w:sz w:val="24"/>
        </w:rPr>
        <w:t>El signo por el cual se diferencia es por el “Y”.</w:t>
      </w:r>
    </w:p>
    <w:p w:rsidR="00E45AEE" w:rsidRDefault="00E45AEE" w:rsidP="00E45AEE">
      <w:pPr>
        <w:jc w:val="both"/>
        <w:rPr>
          <w:rFonts w:ascii="Arial" w:hAnsi="Arial" w:cs="Arial"/>
          <w:spacing w:val="-3"/>
          <w:sz w:val="24"/>
        </w:rPr>
      </w:pPr>
      <w:r w:rsidRPr="00E45AEE">
        <w:rPr>
          <w:rFonts w:ascii="Arial" w:hAnsi="Arial" w:cs="Arial"/>
          <w:spacing w:val="-3"/>
          <w:sz w:val="24"/>
        </w:rPr>
        <w:t>En SQL, la combinación se hace incluyendo más de una relación en la cláusula FROM, y la condición C se coloca como cláusula WHERE.</w:t>
      </w:r>
    </w:p>
    <w:p w:rsidR="00E45AEE" w:rsidRPr="00E45AEE" w:rsidRDefault="00E45AEE" w:rsidP="00E45AEE">
      <w:pPr>
        <w:jc w:val="both"/>
        <w:rPr>
          <w:rFonts w:ascii="Arial" w:hAnsi="Arial" w:cs="Arial"/>
          <w:b/>
          <w:spacing w:val="-3"/>
          <w:sz w:val="28"/>
        </w:rPr>
      </w:pPr>
      <w:r w:rsidRPr="00E45AEE">
        <w:rPr>
          <w:rFonts w:ascii="Arial" w:hAnsi="Arial" w:cs="Arial"/>
          <w:b/>
          <w:spacing w:val="-3"/>
          <w:sz w:val="28"/>
        </w:rPr>
        <w:t xml:space="preserve">Unión </w:t>
      </w:r>
    </w:p>
    <w:p w:rsidR="00E45AEE" w:rsidRDefault="00E45AEE" w:rsidP="00E45AEE">
      <w:pPr>
        <w:jc w:val="both"/>
        <w:rPr>
          <w:rFonts w:ascii="Arial" w:hAnsi="Arial" w:cs="Arial"/>
          <w:spacing w:val="-3"/>
          <w:sz w:val="24"/>
        </w:rPr>
      </w:pPr>
      <w:r w:rsidRPr="00E45AEE">
        <w:rPr>
          <w:rFonts w:ascii="Arial" w:hAnsi="Arial" w:cs="Arial"/>
          <w:spacing w:val="-3"/>
          <w:sz w:val="24"/>
        </w:rPr>
        <w:t>La unión de dos relaciones devuelve una nueva relación que contiene todas las tuplas que aparecían en cualquiera de las relaciones originales, o en ambas.</w:t>
      </w:r>
    </w:p>
    <w:p w:rsidR="00E45AEE" w:rsidRPr="00E45AEE" w:rsidRDefault="00E45AEE" w:rsidP="00E45AEE">
      <w:pPr>
        <w:jc w:val="both"/>
        <w:rPr>
          <w:rFonts w:ascii="Arial" w:hAnsi="Arial" w:cs="Arial"/>
          <w:spacing w:val="-3"/>
          <w:sz w:val="24"/>
        </w:rPr>
      </w:pPr>
      <w:r>
        <w:rPr>
          <w:rFonts w:ascii="Arial" w:hAnsi="Arial" w:cs="Arial"/>
          <w:spacing w:val="-3"/>
          <w:sz w:val="24"/>
        </w:rPr>
        <w:t>El signo por el cual se diferencia es por el “U”.</w:t>
      </w:r>
    </w:p>
    <w:p w:rsidR="00E45AEE" w:rsidRDefault="00E45AEE" w:rsidP="00E45AEE">
      <w:pPr>
        <w:jc w:val="both"/>
        <w:rPr>
          <w:rFonts w:ascii="Arial" w:hAnsi="Arial" w:cs="Arial"/>
          <w:spacing w:val="-3"/>
          <w:sz w:val="24"/>
        </w:rPr>
      </w:pPr>
      <w:r w:rsidRPr="00E45AEE">
        <w:rPr>
          <w:rFonts w:ascii="Arial" w:hAnsi="Arial" w:cs="Arial"/>
          <w:spacing w:val="-3"/>
          <w:sz w:val="24"/>
        </w:rPr>
        <w:t xml:space="preserve">En SQL, la selección se especifica mediante la cláusula UNION. </w:t>
      </w:r>
    </w:p>
    <w:p w:rsidR="00E45AEE" w:rsidRPr="00E45AEE" w:rsidRDefault="00E45AEE" w:rsidP="00E45AEE">
      <w:pPr>
        <w:jc w:val="both"/>
        <w:rPr>
          <w:rFonts w:ascii="Arial" w:hAnsi="Arial" w:cs="Arial"/>
          <w:b/>
          <w:spacing w:val="-3"/>
          <w:sz w:val="28"/>
        </w:rPr>
      </w:pPr>
      <w:r w:rsidRPr="00E45AEE">
        <w:rPr>
          <w:rFonts w:ascii="Arial" w:hAnsi="Arial" w:cs="Arial"/>
          <w:b/>
          <w:spacing w:val="-3"/>
          <w:sz w:val="28"/>
        </w:rPr>
        <w:lastRenderedPageBreak/>
        <w:t xml:space="preserve">Intersección </w:t>
      </w:r>
    </w:p>
    <w:p w:rsidR="00E45AEE" w:rsidRDefault="00E45AEE" w:rsidP="00E45AEE">
      <w:pPr>
        <w:jc w:val="both"/>
        <w:rPr>
          <w:rFonts w:ascii="Arial" w:hAnsi="Arial" w:cs="Arial"/>
          <w:spacing w:val="-3"/>
          <w:sz w:val="24"/>
        </w:rPr>
      </w:pPr>
      <w:r w:rsidRPr="00E45AEE">
        <w:rPr>
          <w:rFonts w:ascii="Arial" w:hAnsi="Arial" w:cs="Arial"/>
          <w:spacing w:val="-3"/>
          <w:sz w:val="24"/>
        </w:rPr>
        <w:t>La intersección de relaciones toma dos relaciones y devuelve una relación con las tuplas que aparecían en ambas relaciones originales. Como la unión, la intersección solo puede aplicarse a relaciones con atributos compatibles.</w:t>
      </w:r>
      <w:r w:rsidRPr="00E45AEE">
        <w:rPr>
          <w:rFonts w:ascii="Courier New" w:hAnsi="Courier New" w:cs="Courier New"/>
          <w:color w:val="000000"/>
          <w:sz w:val="27"/>
          <w:szCs w:val="27"/>
        </w:rPr>
        <w:t xml:space="preserve"> </w:t>
      </w:r>
    </w:p>
    <w:p w:rsidR="00E45AEE" w:rsidRPr="00E45AEE" w:rsidRDefault="00E45AEE" w:rsidP="00E45AEE">
      <w:pPr>
        <w:jc w:val="both"/>
        <w:rPr>
          <w:rFonts w:ascii="Arial" w:hAnsi="Arial" w:cs="Arial"/>
          <w:spacing w:val="-3"/>
          <w:sz w:val="24"/>
        </w:rPr>
      </w:pPr>
      <w:r>
        <w:rPr>
          <w:rFonts w:ascii="Arial" w:hAnsi="Arial" w:cs="Arial"/>
          <w:spacing w:val="-3"/>
          <w:sz w:val="24"/>
        </w:rPr>
        <w:t>El signo por el cual se diferencia es por el “</w:t>
      </w:r>
      <w:r>
        <w:rPr>
          <w:rFonts w:ascii="Arial" w:hAnsi="Arial" w:cs="Arial"/>
          <w:color w:val="222222"/>
          <w:sz w:val="21"/>
          <w:szCs w:val="21"/>
          <w:shd w:val="clear" w:color="auto" w:fill="FFFFFF"/>
        </w:rPr>
        <w:t>∩</w:t>
      </w:r>
      <w:r>
        <w:rPr>
          <w:rFonts w:ascii="Arial" w:hAnsi="Arial" w:cs="Arial"/>
          <w:spacing w:val="-3"/>
          <w:sz w:val="24"/>
        </w:rPr>
        <w:t>”.</w:t>
      </w:r>
    </w:p>
    <w:p w:rsidR="00E45AEE" w:rsidRPr="00C35038" w:rsidRDefault="00E45AEE" w:rsidP="00E45AEE">
      <w:pPr>
        <w:jc w:val="both"/>
        <w:rPr>
          <w:rFonts w:ascii="Arial" w:hAnsi="Arial" w:cs="Arial"/>
          <w:spacing w:val="-3"/>
          <w:sz w:val="24"/>
        </w:rPr>
      </w:pPr>
      <w:r w:rsidRPr="00E45AEE">
        <w:rPr>
          <w:rFonts w:ascii="Arial" w:hAnsi="Arial" w:cs="Arial"/>
          <w:spacing w:val="-3"/>
          <w:sz w:val="24"/>
        </w:rPr>
        <w:t xml:space="preserve">En SQL, la selección se especifica mediante la cláusula INTERSECT. </w:t>
      </w:r>
    </w:p>
    <w:p w:rsidR="00C35038" w:rsidRDefault="00C35038" w:rsidP="00E45AEE">
      <w:pPr>
        <w:jc w:val="both"/>
        <w:rPr>
          <w:rFonts w:ascii="Arial" w:hAnsi="Arial" w:cs="Arial"/>
          <w:b/>
          <w:spacing w:val="-3"/>
          <w:sz w:val="28"/>
        </w:rPr>
      </w:pPr>
      <w:r>
        <w:rPr>
          <w:rFonts w:ascii="Arial" w:hAnsi="Arial" w:cs="Arial"/>
          <w:b/>
          <w:spacing w:val="-3"/>
          <w:sz w:val="28"/>
        </w:rPr>
        <w:t>Producto cartesiano</w:t>
      </w:r>
    </w:p>
    <w:p w:rsidR="00C35038" w:rsidRDefault="00C35038" w:rsidP="00E45AEE">
      <w:pPr>
        <w:jc w:val="both"/>
        <w:rPr>
          <w:rFonts w:ascii="Arial" w:hAnsi="Arial" w:cs="Arial"/>
          <w:spacing w:val="-3"/>
          <w:sz w:val="24"/>
        </w:rPr>
      </w:pPr>
      <w:r w:rsidRPr="00C35038">
        <w:rPr>
          <w:rFonts w:ascii="Arial" w:hAnsi="Arial" w:cs="Arial"/>
          <w:spacing w:val="-3"/>
          <w:sz w:val="24"/>
        </w:rPr>
        <w:t>El producto cartesiano es una operación que toma dos relaciones y obtiene una nueva relación cuyas tuplas son la concatenación de las tuplas de la primera relación con las tuplas de la segunda. En general, si la primera relación de entrada tenía N tuplas y la segunda M tuplas, el producto cartesiano produce N×M tuplas, aunque en ocasiones serán menos dado que las tuplas repetidas habrán de eliminarse.</w:t>
      </w:r>
    </w:p>
    <w:p w:rsidR="00C35038" w:rsidRDefault="00C35038" w:rsidP="00E45AEE">
      <w:pPr>
        <w:jc w:val="both"/>
        <w:rPr>
          <w:rFonts w:ascii="Arial" w:hAnsi="Arial" w:cs="Arial"/>
          <w:spacing w:val="-3"/>
          <w:sz w:val="24"/>
        </w:rPr>
      </w:pPr>
      <w:r>
        <w:rPr>
          <w:rFonts w:ascii="Arial" w:hAnsi="Arial" w:cs="Arial"/>
          <w:spacing w:val="-3"/>
          <w:sz w:val="24"/>
        </w:rPr>
        <w:t>El signo por el cual se diferencia es por el “</w:t>
      </w:r>
      <w:r>
        <w:rPr>
          <w:rFonts w:ascii="Arial" w:hAnsi="Arial" w:cs="Arial"/>
          <w:color w:val="222222"/>
          <w:sz w:val="21"/>
          <w:szCs w:val="21"/>
          <w:shd w:val="clear" w:color="auto" w:fill="FFFFFF"/>
        </w:rPr>
        <w:t>X</w:t>
      </w:r>
      <w:r>
        <w:rPr>
          <w:rFonts w:ascii="Arial" w:hAnsi="Arial" w:cs="Arial"/>
          <w:spacing w:val="-3"/>
          <w:sz w:val="24"/>
        </w:rPr>
        <w:t>”.</w:t>
      </w:r>
    </w:p>
    <w:p w:rsidR="00C35038" w:rsidRDefault="00C35038" w:rsidP="00E45AEE">
      <w:pPr>
        <w:jc w:val="both"/>
        <w:rPr>
          <w:rFonts w:ascii="Arial" w:hAnsi="Arial" w:cs="Arial"/>
          <w:spacing w:val="-3"/>
          <w:sz w:val="24"/>
        </w:rPr>
      </w:pPr>
      <w:r w:rsidRPr="00C35038">
        <w:rPr>
          <w:rFonts w:ascii="Arial" w:hAnsi="Arial" w:cs="Arial"/>
          <w:spacing w:val="-3"/>
          <w:sz w:val="24"/>
        </w:rPr>
        <w:t>El producto cartesiano de dos relaciones en SQL se obtiene simplemente colocando más de una tabla en la cláusula FROM.</w:t>
      </w:r>
    </w:p>
    <w:p w:rsidR="00C35038" w:rsidRDefault="00C35038" w:rsidP="00E45AEE">
      <w:pPr>
        <w:jc w:val="both"/>
        <w:rPr>
          <w:rFonts w:ascii="Arial" w:hAnsi="Arial" w:cs="Arial"/>
          <w:spacing w:val="-3"/>
          <w:sz w:val="24"/>
        </w:rPr>
      </w:pPr>
    </w:p>
    <w:p w:rsidR="00C35038" w:rsidRPr="00C35038" w:rsidRDefault="00C35038" w:rsidP="00E45AEE">
      <w:pPr>
        <w:jc w:val="both"/>
        <w:rPr>
          <w:rFonts w:ascii="Arial" w:hAnsi="Arial" w:cs="Arial"/>
          <w:b/>
          <w:spacing w:val="-3"/>
          <w:sz w:val="28"/>
        </w:rPr>
      </w:pPr>
      <w:r w:rsidRPr="00C35038">
        <w:rPr>
          <w:rFonts w:ascii="Arial" w:hAnsi="Arial" w:cs="Arial"/>
          <w:b/>
          <w:spacing w:val="-3"/>
          <w:sz w:val="28"/>
        </w:rPr>
        <w:t>Consultas</w:t>
      </w:r>
    </w:p>
    <w:p w:rsidR="00F24944" w:rsidRPr="00F24944" w:rsidRDefault="00F24944" w:rsidP="00E45AEE">
      <w:pPr>
        <w:pStyle w:val="Prrafodelista"/>
        <w:numPr>
          <w:ilvl w:val="0"/>
          <w:numId w:val="1"/>
        </w:numPr>
        <w:jc w:val="both"/>
        <w:rPr>
          <w:rFonts w:ascii="Arial" w:hAnsi="Arial" w:cs="Arial"/>
          <w:b/>
          <w:sz w:val="24"/>
          <w:szCs w:val="24"/>
          <w:lang w:val="es-MX"/>
        </w:rPr>
      </w:pPr>
      <w:r w:rsidRPr="00F24944">
        <w:rPr>
          <w:rFonts w:ascii="Arial" w:hAnsi="Arial" w:cs="Arial"/>
          <w:b/>
          <w:sz w:val="24"/>
          <w:szCs w:val="24"/>
          <w:lang w:val="es-MX"/>
        </w:rPr>
        <w:t>Listar el ID y nombre de cada lector</w:t>
      </w:r>
    </w:p>
    <w:p w:rsidR="00F24944" w:rsidRDefault="00E45AEE" w:rsidP="00E45AEE">
      <w:pPr>
        <w:ind w:left="360"/>
        <w:jc w:val="both"/>
        <w:rPr>
          <w:rFonts w:ascii="Arial" w:hAnsi="Arial" w:cs="Arial"/>
          <w:sz w:val="24"/>
          <w:szCs w:val="24"/>
          <w:lang w:val="es-MX"/>
        </w:rPr>
      </w:pPr>
      <w:r w:rsidRPr="00E45AEE">
        <w:rPr>
          <w:rFonts w:ascii="Arial" w:hAnsi="Arial" w:cs="Arial"/>
          <w:sz w:val="24"/>
          <w:szCs w:val="24"/>
          <w:lang w:val="es-MX"/>
        </w:rPr>
        <w:t xml:space="preserve">TT </w:t>
      </w:r>
      <w:proofErr w:type="spellStart"/>
      <w:r w:rsidRPr="00E45AEE">
        <w:rPr>
          <w:rFonts w:ascii="Arial" w:hAnsi="Arial" w:cs="Arial"/>
          <w:sz w:val="24"/>
          <w:szCs w:val="24"/>
          <w:lang w:val="es-MX"/>
        </w:rPr>
        <w:t>Numero_Tarjeta_Lector</w:t>
      </w:r>
      <w:proofErr w:type="spellEnd"/>
      <w:r w:rsidRPr="00E45AEE">
        <w:rPr>
          <w:rFonts w:ascii="Arial" w:hAnsi="Arial" w:cs="Arial"/>
          <w:sz w:val="24"/>
          <w:szCs w:val="24"/>
          <w:lang w:val="es-MX"/>
        </w:rPr>
        <w:t xml:space="preserve">, </w:t>
      </w:r>
      <w:proofErr w:type="spellStart"/>
      <w:r w:rsidRPr="00E45AEE">
        <w:rPr>
          <w:rFonts w:ascii="Arial" w:hAnsi="Arial" w:cs="Arial"/>
          <w:sz w:val="24"/>
          <w:szCs w:val="24"/>
          <w:lang w:val="es-MX"/>
        </w:rPr>
        <w:t>Nombre_Lector</w:t>
      </w:r>
      <w:proofErr w:type="spellEnd"/>
      <w:r w:rsidRPr="00E45AEE">
        <w:rPr>
          <w:rFonts w:ascii="Arial" w:hAnsi="Arial" w:cs="Arial"/>
          <w:sz w:val="24"/>
          <w:szCs w:val="24"/>
          <w:lang w:val="es-MX"/>
        </w:rPr>
        <w:t>, Ape1_Lector, Ape2_Lector (Lectores)</w:t>
      </w:r>
    </w:p>
    <w:p w:rsidR="00F24944" w:rsidRPr="00F24944" w:rsidRDefault="00E45AEE" w:rsidP="00E45AEE">
      <w:pPr>
        <w:ind w:left="360"/>
        <w:jc w:val="both"/>
        <w:rPr>
          <w:rFonts w:ascii="Arial" w:hAnsi="Arial" w:cs="Arial"/>
          <w:sz w:val="24"/>
          <w:szCs w:val="24"/>
          <w:lang w:val="es-MX"/>
        </w:rPr>
      </w:pPr>
      <w:r>
        <w:rPr>
          <w:rFonts w:ascii="Arial" w:hAnsi="Arial" w:cs="Arial"/>
          <w:sz w:val="24"/>
          <w:szCs w:val="24"/>
          <w:lang w:val="es-MX"/>
        </w:rPr>
        <w:t>SELECT "</w:t>
      </w:r>
      <w:proofErr w:type="spellStart"/>
      <w:r>
        <w:rPr>
          <w:rFonts w:ascii="Arial" w:hAnsi="Arial" w:cs="Arial"/>
          <w:sz w:val="24"/>
          <w:szCs w:val="24"/>
          <w:lang w:val="es-MX"/>
        </w:rPr>
        <w:t>Numero_Tarjeta_Lector</w:t>
      </w:r>
      <w:proofErr w:type="spellEnd"/>
      <w:r>
        <w:rPr>
          <w:rFonts w:ascii="Arial" w:hAnsi="Arial" w:cs="Arial"/>
          <w:sz w:val="24"/>
          <w:szCs w:val="24"/>
          <w:lang w:val="es-MX"/>
        </w:rPr>
        <w:t xml:space="preserve">", </w:t>
      </w:r>
      <w:r w:rsidRPr="00E45AEE">
        <w:rPr>
          <w:rFonts w:ascii="Arial" w:hAnsi="Arial" w:cs="Arial"/>
          <w:sz w:val="24"/>
          <w:szCs w:val="24"/>
          <w:lang w:val="es-MX"/>
        </w:rPr>
        <w:t>"</w:t>
      </w:r>
      <w:proofErr w:type="spellStart"/>
      <w:r w:rsidRPr="00E45AEE">
        <w:rPr>
          <w:rFonts w:ascii="Arial" w:hAnsi="Arial" w:cs="Arial"/>
          <w:sz w:val="24"/>
          <w:szCs w:val="24"/>
          <w:lang w:val="es-MX"/>
        </w:rPr>
        <w:t>Nombre_Lector</w:t>
      </w:r>
      <w:proofErr w:type="spellEnd"/>
      <w:r w:rsidRPr="00E45AEE">
        <w:rPr>
          <w:rFonts w:ascii="Arial" w:hAnsi="Arial" w:cs="Arial"/>
          <w:sz w:val="24"/>
          <w:szCs w:val="24"/>
          <w:lang w:val="es-MX"/>
        </w:rPr>
        <w:t>", "Ape1_Lector", "Ape2_Lector" FROM "Lectores";</w:t>
      </w:r>
    </w:p>
    <w:p w:rsidR="00F24944" w:rsidRPr="00F24944" w:rsidRDefault="00F24944" w:rsidP="00E45AEE">
      <w:pPr>
        <w:pStyle w:val="Prrafodelista"/>
        <w:numPr>
          <w:ilvl w:val="0"/>
          <w:numId w:val="1"/>
        </w:numPr>
        <w:jc w:val="both"/>
        <w:rPr>
          <w:rFonts w:ascii="Arial" w:hAnsi="Arial" w:cs="Arial"/>
          <w:b/>
          <w:sz w:val="24"/>
          <w:szCs w:val="24"/>
          <w:lang w:val="es-MX"/>
        </w:rPr>
      </w:pPr>
      <w:r w:rsidRPr="00F24944">
        <w:rPr>
          <w:rFonts w:ascii="Arial" w:hAnsi="Arial" w:cs="Arial"/>
          <w:b/>
          <w:sz w:val="24"/>
          <w:szCs w:val="24"/>
          <w:lang w:val="es-MX"/>
        </w:rPr>
        <w:t>Listar todas las Sucursales de la biblioteca.</w:t>
      </w:r>
    </w:p>
    <w:p w:rsidR="00F24944" w:rsidRPr="00E45AEE" w:rsidRDefault="00E45AEE" w:rsidP="00E45AEE">
      <w:pPr>
        <w:ind w:left="360"/>
        <w:jc w:val="both"/>
        <w:rPr>
          <w:rFonts w:ascii="Arial" w:hAnsi="Arial" w:cs="Arial"/>
          <w:sz w:val="24"/>
          <w:szCs w:val="24"/>
          <w:lang w:val="es-MX"/>
        </w:rPr>
      </w:pPr>
      <w:r w:rsidRPr="00E45AEE">
        <w:rPr>
          <w:rFonts w:ascii="Arial" w:hAnsi="Arial" w:cs="Arial"/>
          <w:sz w:val="24"/>
          <w:szCs w:val="24"/>
          <w:lang w:val="es-MX"/>
        </w:rPr>
        <w:t>TT Nombre_Sucursal (Sucursales)</w:t>
      </w:r>
    </w:p>
    <w:p w:rsidR="00F24944" w:rsidRPr="00F24944" w:rsidRDefault="00E45AEE" w:rsidP="00E45AEE">
      <w:pPr>
        <w:ind w:firstLine="360"/>
        <w:jc w:val="both"/>
        <w:rPr>
          <w:rFonts w:ascii="Arial" w:hAnsi="Arial" w:cs="Arial"/>
          <w:sz w:val="24"/>
          <w:szCs w:val="24"/>
          <w:lang w:val="es-MX"/>
        </w:rPr>
      </w:pPr>
      <w:r w:rsidRPr="00E45AEE">
        <w:rPr>
          <w:rFonts w:ascii="Arial" w:hAnsi="Arial" w:cs="Arial"/>
          <w:sz w:val="24"/>
          <w:szCs w:val="24"/>
          <w:lang w:val="es-MX"/>
        </w:rPr>
        <w:t>SELECT "Nombre_Sucursal" FROM "Sucursales";</w:t>
      </w:r>
    </w:p>
    <w:p w:rsidR="00F24944" w:rsidRPr="00F24944" w:rsidRDefault="00F24944" w:rsidP="00E45AEE">
      <w:pPr>
        <w:pStyle w:val="Prrafodelista"/>
        <w:numPr>
          <w:ilvl w:val="0"/>
          <w:numId w:val="1"/>
        </w:numPr>
        <w:jc w:val="both"/>
        <w:rPr>
          <w:rFonts w:ascii="Arial" w:hAnsi="Arial" w:cs="Arial"/>
          <w:b/>
          <w:sz w:val="24"/>
          <w:szCs w:val="24"/>
          <w:lang w:val="es-MX"/>
        </w:rPr>
      </w:pPr>
      <w:r w:rsidRPr="00F24944">
        <w:rPr>
          <w:rFonts w:ascii="Arial" w:hAnsi="Arial" w:cs="Arial"/>
          <w:b/>
          <w:sz w:val="24"/>
          <w:szCs w:val="24"/>
          <w:lang w:val="es-MX"/>
        </w:rPr>
        <w:t>Listar los libros que pertenecen a un autor X</w:t>
      </w:r>
    </w:p>
    <w:p w:rsidR="00F24944" w:rsidRDefault="00654092" w:rsidP="00654092">
      <w:pPr>
        <w:ind w:left="360"/>
        <w:jc w:val="both"/>
        <w:rPr>
          <w:rFonts w:ascii="Arial" w:hAnsi="Arial" w:cs="Arial"/>
          <w:sz w:val="24"/>
          <w:szCs w:val="24"/>
          <w:lang w:val="es-MX"/>
        </w:rPr>
      </w:pPr>
      <w:proofErr w:type="spellStart"/>
      <w:r>
        <w:rPr>
          <w:rFonts w:ascii="Arial" w:hAnsi="Arial" w:cs="Arial"/>
          <w:sz w:val="24"/>
          <w:szCs w:val="24"/>
          <w:lang w:val="es-MX"/>
        </w:rPr>
        <w:t>Πtitulo_</w:t>
      </w:r>
      <w:proofErr w:type="gramStart"/>
      <w:r>
        <w:rPr>
          <w:rFonts w:ascii="Arial" w:hAnsi="Arial" w:cs="Arial"/>
          <w:sz w:val="24"/>
          <w:szCs w:val="24"/>
          <w:lang w:val="es-MX"/>
        </w:rPr>
        <w:t>libro</w:t>
      </w:r>
      <w:proofErr w:type="spellEnd"/>
      <w:r>
        <w:rPr>
          <w:rFonts w:ascii="Arial" w:hAnsi="Arial" w:cs="Arial"/>
          <w:sz w:val="24"/>
          <w:szCs w:val="24"/>
          <w:lang w:val="es-MX"/>
        </w:rPr>
        <w:t>(</w:t>
      </w:r>
      <w:proofErr w:type="gramEnd"/>
      <w:r>
        <w:rPr>
          <w:rFonts w:ascii="Arial" w:hAnsi="Arial" w:cs="Arial"/>
          <w:sz w:val="24"/>
          <w:szCs w:val="24"/>
          <w:lang w:val="es-MX"/>
        </w:rPr>
        <w:t xml:space="preserve">σ </w:t>
      </w:r>
      <w:proofErr w:type="spellStart"/>
      <w:r w:rsidRPr="00654092">
        <w:rPr>
          <w:rFonts w:ascii="Arial" w:hAnsi="Arial" w:cs="Arial"/>
          <w:sz w:val="24"/>
          <w:szCs w:val="24"/>
          <w:lang w:val="es-MX"/>
        </w:rPr>
        <w:t>id_autor</w:t>
      </w:r>
      <w:proofErr w:type="spellEnd"/>
      <w:r w:rsidRPr="00654092">
        <w:rPr>
          <w:rFonts w:ascii="Arial" w:hAnsi="Arial" w:cs="Arial"/>
          <w:sz w:val="24"/>
          <w:szCs w:val="24"/>
          <w:lang w:val="es-MX"/>
        </w:rPr>
        <w:t>=id(Autores))</w:t>
      </w:r>
    </w:p>
    <w:p w:rsidR="00654092" w:rsidRDefault="00654092" w:rsidP="00654092">
      <w:pPr>
        <w:ind w:left="360"/>
        <w:jc w:val="both"/>
        <w:rPr>
          <w:rFonts w:ascii="Arial" w:hAnsi="Arial" w:cs="Arial"/>
          <w:sz w:val="24"/>
          <w:szCs w:val="24"/>
          <w:lang w:val="es-MX"/>
        </w:rPr>
      </w:pPr>
      <w:r w:rsidRPr="00654092">
        <w:rPr>
          <w:rFonts w:ascii="Arial" w:hAnsi="Arial" w:cs="Arial"/>
          <w:sz w:val="24"/>
          <w:szCs w:val="24"/>
          <w:lang w:val="es-MX"/>
        </w:rPr>
        <w:t xml:space="preserve">SELECT </w:t>
      </w:r>
      <w:proofErr w:type="spellStart"/>
      <w:r w:rsidRPr="00654092">
        <w:rPr>
          <w:rFonts w:ascii="Arial" w:hAnsi="Arial" w:cs="Arial"/>
          <w:sz w:val="24"/>
          <w:szCs w:val="24"/>
          <w:lang w:val="es-MX"/>
        </w:rPr>
        <w:t>titulo_libro</w:t>
      </w:r>
      <w:proofErr w:type="spellEnd"/>
      <w:r w:rsidRPr="00654092">
        <w:rPr>
          <w:rFonts w:ascii="Arial" w:hAnsi="Arial" w:cs="Arial"/>
          <w:sz w:val="24"/>
          <w:szCs w:val="24"/>
          <w:lang w:val="es-MX"/>
        </w:rPr>
        <w:t xml:space="preserve"> FROM </w:t>
      </w:r>
      <w:proofErr w:type="spellStart"/>
      <w:r w:rsidRPr="00654092">
        <w:rPr>
          <w:rFonts w:ascii="Arial" w:hAnsi="Arial" w:cs="Arial"/>
          <w:sz w:val="24"/>
          <w:szCs w:val="24"/>
          <w:lang w:val="es-MX"/>
        </w:rPr>
        <w:t>tblibros</w:t>
      </w:r>
      <w:proofErr w:type="spellEnd"/>
      <w:r w:rsidRPr="00654092">
        <w:rPr>
          <w:rFonts w:ascii="Arial" w:hAnsi="Arial" w:cs="Arial"/>
          <w:sz w:val="24"/>
          <w:szCs w:val="24"/>
          <w:lang w:val="es-MX"/>
        </w:rPr>
        <w:t xml:space="preserve"> WHERE </w:t>
      </w:r>
      <w:proofErr w:type="spellStart"/>
      <w:r w:rsidRPr="00654092">
        <w:rPr>
          <w:rFonts w:ascii="Arial" w:hAnsi="Arial" w:cs="Arial"/>
          <w:sz w:val="24"/>
          <w:szCs w:val="24"/>
          <w:lang w:val="es-MX"/>
        </w:rPr>
        <w:t>id_autor</w:t>
      </w:r>
      <w:proofErr w:type="spellEnd"/>
      <w:r w:rsidRPr="00654092">
        <w:rPr>
          <w:rFonts w:ascii="Arial" w:hAnsi="Arial" w:cs="Arial"/>
          <w:sz w:val="24"/>
          <w:szCs w:val="24"/>
          <w:lang w:val="es-MX"/>
        </w:rPr>
        <w:t xml:space="preserve"> = 1234;</w:t>
      </w:r>
    </w:p>
    <w:p w:rsidR="00F24944" w:rsidRPr="00F24944" w:rsidRDefault="00F24944" w:rsidP="00E45AEE">
      <w:pPr>
        <w:jc w:val="both"/>
        <w:rPr>
          <w:rFonts w:ascii="Arial" w:hAnsi="Arial" w:cs="Arial"/>
          <w:sz w:val="24"/>
          <w:szCs w:val="24"/>
          <w:lang w:val="es-MX"/>
        </w:rPr>
      </w:pPr>
    </w:p>
    <w:p w:rsidR="00F24944" w:rsidRPr="00F24944" w:rsidRDefault="00F24944" w:rsidP="00E45AEE">
      <w:pPr>
        <w:pStyle w:val="Prrafodelista"/>
        <w:numPr>
          <w:ilvl w:val="0"/>
          <w:numId w:val="1"/>
        </w:numPr>
        <w:jc w:val="both"/>
        <w:rPr>
          <w:rFonts w:ascii="Arial" w:hAnsi="Arial" w:cs="Arial"/>
          <w:b/>
          <w:sz w:val="24"/>
          <w:szCs w:val="24"/>
          <w:lang w:val="es-MX"/>
        </w:rPr>
      </w:pPr>
      <w:r w:rsidRPr="00F24944">
        <w:rPr>
          <w:rFonts w:ascii="Arial" w:hAnsi="Arial" w:cs="Arial"/>
          <w:b/>
          <w:sz w:val="24"/>
          <w:szCs w:val="24"/>
          <w:lang w:val="es-MX"/>
        </w:rPr>
        <w:t>Listar las sucursales que tienen más de 4 copias de un libro X.</w:t>
      </w:r>
    </w:p>
    <w:p w:rsidR="00F24944" w:rsidRDefault="00450256" w:rsidP="00E45AEE">
      <w:pPr>
        <w:pStyle w:val="Prrafodelista"/>
        <w:jc w:val="both"/>
        <w:rPr>
          <w:rFonts w:ascii="Arial" w:hAnsi="Arial" w:cs="Arial"/>
          <w:sz w:val="24"/>
          <w:szCs w:val="24"/>
          <w:lang w:val="es-MX"/>
        </w:rPr>
      </w:pPr>
      <w:proofErr w:type="spellStart"/>
      <w:r>
        <w:rPr>
          <w:rFonts w:ascii="Arial" w:hAnsi="Arial" w:cs="Arial"/>
          <w:sz w:val="24"/>
          <w:szCs w:val="24"/>
          <w:lang w:val="es-MX"/>
        </w:rPr>
        <w:t>IDLibro</w:t>
      </w:r>
      <w:proofErr w:type="spellEnd"/>
      <w:r>
        <w:rPr>
          <w:rFonts w:ascii="Arial" w:hAnsi="Arial" w:cs="Arial"/>
          <w:sz w:val="24"/>
          <w:szCs w:val="24"/>
          <w:lang w:val="es-MX"/>
        </w:rPr>
        <w:t>= π</w:t>
      </w:r>
      <w:proofErr w:type="spellStart"/>
      <w:r>
        <w:rPr>
          <w:rFonts w:ascii="Arial" w:hAnsi="Arial" w:cs="Arial"/>
          <w:sz w:val="24"/>
          <w:szCs w:val="24"/>
          <w:lang w:val="es-MX"/>
        </w:rPr>
        <w:t>id_</w:t>
      </w:r>
      <w:proofErr w:type="gramStart"/>
      <w:r>
        <w:rPr>
          <w:rFonts w:ascii="Arial" w:hAnsi="Arial" w:cs="Arial"/>
          <w:sz w:val="24"/>
          <w:szCs w:val="24"/>
          <w:lang w:val="es-MX"/>
        </w:rPr>
        <w:t>libro</w:t>
      </w:r>
      <w:proofErr w:type="spellEnd"/>
      <w:r>
        <w:rPr>
          <w:rFonts w:ascii="Arial" w:hAnsi="Arial" w:cs="Arial"/>
          <w:sz w:val="24"/>
          <w:szCs w:val="24"/>
          <w:lang w:val="es-MX"/>
        </w:rPr>
        <w:t>(</w:t>
      </w:r>
      <w:proofErr w:type="gramEnd"/>
      <w:r>
        <w:rPr>
          <w:rFonts w:ascii="Arial" w:hAnsi="Arial" w:cs="Arial"/>
          <w:sz w:val="24"/>
          <w:szCs w:val="24"/>
          <w:lang w:val="es-MX"/>
        </w:rPr>
        <w:t xml:space="preserve">σ </w:t>
      </w:r>
      <w:proofErr w:type="spellStart"/>
      <w:r>
        <w:rPr>
          <w:rFonts w:ascii="Arial" w:hAnsi="Arial" w:cs="Arial"/>
          <w:sz w:val="24"/>
          <w:szCs w:val="24"/>
          <w:lang w:val="es-MX"/>
        </w:rPr>
        <w:t>cant_libro</w:t>
      </w:r>
      <w:proofErr w:type="spellEnd"/>
      <w:r>
        <w:rPr>
          <w:rFonts w:ascii="Arial" w:hAnsi="Arial" w:cs="Arial"/>
          <w:sz w:val="24"/>
          <w:szCs w:val="24"/>
          <w:lang w:val="es-MX"/>
        </w:rPr>
        <w:t>&gt;4(</w:t>
      </w:r>
      <w:proofErr w:type="spellStart"/>
      <w:r>
        <w:rPr>
          <w:rFonts w:ascii="Arial" w:hAnsi="Arial" w:cs="Arial"/>
          <w:sz w:val="24"/>
          <w:szCs w:val="24"/>
          <w:lang w:val="es-MX"/>
        </w:rPr>
        <w:t>tblibro</w:t>
      </w:r>
      <w:proofErr w:type="spellEnd"/>
      <w:r>
        <w:rPr>
          <w:rFonts w:ascii="Arial" w:hAnsi="Arial" w:cs="Arial"/>
          <w:sz w:val="24"/>
          <w:szCs w:val="24"/>
          <w:lang w:val="es-MX"/>
        </w:rPr>
        <w:t>))</w:t>
      </w:r>
    </w:p>
    <w:p w:rsidR="00450256" w:rsidRDefault="00450256" w:rsidP="00E45AEE">
      <w:pPr>
        <w:pStyle w:val="Prrafodelista"/>
        <w:jc w:val="both"/>
        <w:rPr>
          <w:rFonts w:ascii="Arial" w:hAnsi="Arial" w:cs="Arial"/>
          <w:sz w:val="24"/>
          <w:szCs w:val="24"/>
          <w:lang w:val="es-MX"/>
        </w:rPr>
      </w:pPr>
    </w:p>
    <w:p w:rsidR="00450256" w:rsidRPr="00F24944" w:rsidRDefault="00450256" w:rsidP="00E45AEE">
      <w:pPr>
        <w:pStyle w:val="Prrafodelista"/>
        <w:jc w:val="both"/>
        <w:rPr>
          <w:rFonts w:ascii="Arial" w:hAnsi="Arial" w:cs="Arial"/>
          <w:sz w:val="24"/>
          <w:szCs w:val="24"/>
          <w:lang w:val="es-MX"/>
        </w:rPr>
      </w:pPr>
      <w:proofErr w:type="spellStart"/>
      <w:r>
        <w:rPr>
          <w:rFonts w:ascii="Arial" w:hAnsi="Arial" w:cs="Arial"/>
          <w:sz w:val="24"/>
          <w:szCs w:val="24"/>
          <w:lang w:val="es-MX"/>
        </w:rPr>
        <w:t>Πnom_sucursales</w:t>
      </w:r>
      <w:proofErr w:type="spellEnd"/>
      <w:r>
        <w:rPr>
          <w:rFonts w:ascii="Arial" w:hAnsi="Arial" w:cs="Arial"/>
          <w:sz w:val="24"/>
          <w:szCs w:val="24"/>
          <w:lang w:val="es-MX"/>
        </w:rPr>
        <w:t>(</w:t>
      </w:r>
      <w:proofErr w:type="spellStart"/>
      <w:r>
        <w:rPr>
          <w:rFonts w:ascii="Arial" w:hAnsi="Arial" w:cs="Arial"/>
          <w:sz w:val="24"/>
          <w:szCs w:val="24"/>
          <w:lang w:val="es-MX"/>
        </w:rPr>
        <w:t>id_libro</w:t>
      </w:r>
      <w:proofErr w:type="spellEnd"/>
      <w:r>
        <w:rPr>
          <w:rFonts w:ascii="Arial" w:hAnsi="Arial" w:cs="Arial"/>
          <w:sz w:val="24"/>
          <w:szCs w:val="24"/>
          <w:lang w:val="es-MX"/>
        </w:rPr>
        <w:t>(sucursal)==id(IDLIBRO))</w:t>
      </w:r>
      <w:bookmarkStart w:id="0" w:name="_GoBack"/>
      <w:bookmarkEnd w:id="0"/>
    </w:p>
    <w:p w:rsidR="00F24944" w:rsidRPr="00F24944" w:rsidRDefault="00F24944" w:rsidP="00E45AEE">
      <w:pPr>
        <w:jc w:val="both"/>
        <w:rPr>
          <w:rFonts w:ascii="Arial" w:hAnsi="Arial" w:cs="Arial"/>
          <w:sz w:val="24"/>
          <w:szCs w:val="24"/>
          <w:lang w:val="es-MX"/>
        </w:rPr>
      </w:pPr>
    </w:p>
    <w:p w:rsidR="00F24944" w:rsidRPr="00F24944" w:rsidRDefault="00F24944" w:rsidP="00E45AEE">
      <w:pPr>
        <w:pStyle w:val="Prrafodelista"/>
        <w:numPr>
          <w:ilvl w:val="0"/>
          <w:numId w:val="1"/>
        </w:numPr>
        <w:jc w:val="both"/>
        <w:rPr>
          <w:rFonts w:ascii="Arial" w:hAnsi="Arial" w:cs="Arial"/>
          <w:b/>
          <w:sz w:val="24"/>
          <w:szCs w:val="24"/>
          <w:lang w:val="es-MX"/>
        </w:rPr>
      </w:pPr>
      <w:r w:rsidRPr="00F24944">
        <w:rPr>
          <w:rFonts w:ascii="Arial" w:hAnsi="Arial" w:cs="Arial"/>
          <w:b/>
          <w:sz w:val="24"/>
          <w:szCs w:val="24"/>
          <w:lang w:val="es-MX"/>
        </w:rPr>
        <w:t>Libros prestados a un Lector en el último año.</w:t>
      </w:r>
    </w:p>
    <w:p w:rsidR="00F24944" w:rsidRPr="00F24944" w:rsidRDefault="00F24944" w:rsidP="00E45AEE">
      <w:pPr>
        <w:ind w:left="360"/>
        <w:jc w:val="both"/>
        <w:rPr>
          <w:rFonts w:ascii="Arial" w:hAnsi="Arial" w:cs="Arial"/>
          <w:sz w:val="24"/>
          <w:szCs w:val="24"/>
          <w:lang w:val="es-MX"/>
        </w:rPr>
      </w:pPr>
      <w:r w:rsidRPr="00F24944">
        <w:rPr>
          <w:rFonts w:ascii="Arial" w:hAnsi="Arial" w:cs="Arial"/>
          <w:sz w:val="24"/>
          <w:szCs w:val="24"/>
          <w:lang w:val="es-MX"/>
        </w:rPr>
        <w:t xml:space="preserve">Π </w:t>
      </w:r>
      <w:proofErr w:type="spellStart"/>
      <w:r w:rsidRPr="00F24944">
        <w:rPr>
          <w:rFonts w:ascii="Arial" w:hAnsi="Arial" w:cs="Arial"/>
          <w:sz w:val="24"/>
          <w:szCs w:val="24"/>
        </w:rPr>
        <w:t>ID_Libro</w:t>
      </w:r>
      <w:proofErr w:type="spellEnd"/>
      <w:r w:rsidRPr="00F24944">
        <w:rPr>
          <w:rFonts w:ascii="Arial" w:hAnsi="Arial" w:cs="Arial"/>
          <w:sz w:val="24"/>
          <w:szCs w:val="24"/>
        </w:rPr>
        <w:t xml:space="preserve">  (</w:t>
      </w:r>
      <w:r w:rsidRPr="00F24944">
        <w:rPr>
          <w:rFonts w:ascii="Arial" w:hAnsi="Arial" w:cs="Arial"/>
          <w:sz w:val="24"/>
          <w:szCs w:val="24"/>
          <w:lang w:val="en-US"/>
        </w:rPr>
        <w:t>σ</w:t>
      </w:r>
      <w:r w:rsidRPr="00F24944">
        <w:rPr>
          <w:rFonts w:ascii="Arial" w:hAnsi="Arial" w:cs="Arial"/>
          <w:sz w:val="24"/>
          <w:szCs w:val="24"/>
        </w:rPr>
        <w:t xml:space="preserve"> </w:t>
      </w:r>
      <w:proofErr w:type="spellStart"/>
      <w:r w:rsidRPr="00F24944">
        <w:rPr>
          <w:rFonts w:ascii="Arial" w:hAnsi="Arial" w:cs="Arial"/>
          <w:sz w:val="24"/>
          <w:szCs w:val="24"/>
        </w:rPr>
        <w:t>Numero_Targeta_Lector</w:t>
      </w:r>
      <w:proofErr w:type="spellEnd"/>
      <w:r w:rsidRPr="00F24944">
        <w:rPr>
          <w:rFonts w:ascii="Arial" w:hAnsi="Arial" w:cs="Arial"/>
          <w:sz w:val="24"/>
          <w:szCs w:val="24"/>
        </w:rPr>
        <w:t xml:space="preserve"> = ‘</w:t>
      </w:r>
      <w:proofErr w:type="spellStart"/>
      <w:r w:rsidRPr="00F24944">
        <w:rPr>
          <w:rFonts w:ascii="Arial" w:hAnsi="Arial" w:cs="Arial"/>
          <w:sz w:val="24"/>
          <w:szCs w:val="24"/>
        </w:rPr>
        <w:t>variableIDLector</w:t>
      </w:r>
      <w:proofErr w:type="spellEnd"/>
      <w:r w:rsidRPr="00F24944">
        <w:rPr>
          <w:rFonts w:ascii="Arial" w:hAnsi="Arial" w:cs="Arial"/>
          <w:sz w:val="24"/>
          <w:szCs w:val="24"/>
        </w:rPr>
        <w:t>’’ and ‘</w:t>
      </w:r>
      <w:proofErr w:type="spellStart"/>
      <w:r w:rsidRPr="00F24944">
        <w:rPr>
          <w:rFonts w:ascii="Arial" w:hAnsi="Arial" w:cs="Arial"/>
          <w:sz w:val="24"/>
          <w:szCs w:val="24"/>
        </w:rPr>
        <w:t>anioActual</w:t>
      </w:r>
      <w:proofErr w:type="spellEnd"/>
      <w:r w:rsidRPr="00F24944">
        <w:rPr>
          <w:rFonts w:ascii="Arial" w:hAnsi="Arial" w:cs="Arial"/>
          <w:sz w:val="24"/>
          <w:szCs w:val="24"/>
        </w:rPr>
        <w:t xml:space="preserve">’ -1 = </w:t>
      </w:r>
      <w:proofErr w:type="spellStart"/>
      <w:r w:rsidRPr="00F24944">
        <w:rPr>
          <w:rFonts w:ascii="Arial" w:hAnsi="Arial" w:cs="Arial"/>
          <w:sz w:val="24"/>
          <w:szCs w:val="24"/>
        </w:rPr>
        <w:t>Anio_Fecha_Prestamo</w:t>
      </w:r>
      <w:proofErr w:type="spellEnd"/>
      <w:r w:rsidRPr="00F24944">
        <w:rPr>
          <w:rFonts w:ascii="Arial" w:hAnsi="Arial" w:cs="Arial"/>
          <w:sz w:val="24"/>
          <w:szCs w:val="24"/>
        </w:rPr>
        <w:t xml:space="preserve">  (Compras))</w:t>
      </w:r>
    </w:p>
    <w:p w:rsidR="00F24944" w:rsidRPr="00F24944" w:rsidRDefault="00F24944" w:rsidP="00E45AEE">
      <w:pPr>
        <w:ind w:left="360"/>
        <w:jc w:val="both"/>
        <w:rPr>
          <w:rFonts w:ascii="Arial" w:hAnsi="Arial" w:cs="Arial"/>
          <w:sz w:val="24"/>
          <w:szCs w:val="24"/>
          <w:lang w:val="en-US"/>
        </w:rPr>
      </w:pPr>
      <w:proofErr w:type="gramStart"/>
      <w:r w:rsidRPr="00F24944">
        <w:rPr>
          <w:rFonts w:ascii="Arial" w:hAnsi="Arial" w:cs="Arial"/>
          <w:sz w:val="24"/>
          <w:szCs w:val="24"/>
          <w:lang w:val="en-US"/>
        </w:rPr>
        <w:t xml:space="preserve">select  </w:t>
      </w:r>
      <w:proofErr w:type="spellStart"/>
      <w:r w:rsidRPr="00F24944">
        <w:rPr>
          <w:rFonts w:ascii="Arial" w:hAnsi="Arial" w:cs="Arial"/>
          <w:sz w:val="24"/>
          <w:szCs w:val="24"/>
          <w:lang w:val="en-US"/>
        </w:rPr>
        <w:t>ID</w:t>
      </w:r>
      <w:proofErr w:type="gramEnd"/>
      <w:r w:rsidRPr="00F24944">
        <w:rPr>
          <w:rFonts w:ascii="Arial" w:hAnsi="Arial" w:cs="Arial"/>
          <w:sz w:val="24"/>
          <w:szCs w:val="24"/>
          <w:lang w:val="en-US"/>
        </w:rPr>
        <w:t>_Libro</w:t>
      </w:r>
      <w:proofErr w:type="spellEnd"/>
      <w:r w:rsidRPr="00F24944">
        <w:rPr>
          <w:rFonts w:ascii="Arial" w:hAnsi="Arial" w:cs="Arial"/>
          <w:sz w:val="24"/>
          <w:szCs w:val="24"/>
          <w:lang w:val="en-US"/>
        </w:rPr>
        <w:t xml:space="preserve">  where </w:t>
      </w:r>
      <w:proofErr w:type="spellStart"/>
      <w:r>
        <w:rPr>
          <w:rFonts w:ascii="Arial" w:hAnsi="Arial" w:cs="Arial"/>
          <w:sz w:val="24"/>
          <w:szCs w:val="24"/>
          <w:lang w:val="en-US"/>
        </w:rPr>
        <w:t>Numero_Targeta_Lector</w:t>
      </w:r>
      <w:proofErr w:type="spellEnd"/>
      <w:r>
        <w:rPr>
          <w:rFonts w:ascii="Arial" w:hAnsi="Arial" w:cs="Arial"/>
          <w:sz w:val="24"/>
          <w:szCs w:val="24"/>
          <w:lang w:val="en-US"/>
        </w:rPr>
        <w:t xml:space="preserve"> = ‘</w:t>
      </w:r>
      <w:proofErr w:type="spellStart"/>
      <w:r>
        <w:rPr>
          <w:rFonts w:ascii="Arial" w:hAnsi="Arial" w:cs="Arial"/>
          <w:sz w:val="24"/>
          <w:szCs w:val="24"/>
          <w:lang w:val="en-US"/>
        </w:rPr>
        <w:t>variableIDLector</w:t>
      </w:r>
      <w:proofErr w:type="spellEnd"/>
      <w:r>
        <w:rPr>
          <w:rFonts w:ascii="Arial" w:hAnsi="Arial" w:cs="Arial"/>
          <w:sz w:val="24"/>
          <w:szCs w:val="24"/>
          <w:lang w:val="en-US"/>
        </w:rPr>
        <w:t>’ and ‘</w:t>
      </w:r>
      <w:proofErr w:type="spellStart"/>
      <w:r>
        <w:rPr>
          <w:rFonts w:ascii="Arial" w:hAnsi="Arial" w:cs="Arial"/>
          <w:sz w:val="24"/>
          <w:szCs w:val="24"/>
          <w:lang w:val="en-US"/>
        </w:rPr>
        <w:t>anioActual</w:t>
      </w:r>
      <w:proofErr w:type="spellEnd"/>
      <w:r>
        <w:rPr>
          <w:rFonts w:ascii="Arial" w:hAnsi="Arial" w:cs="Arial"/>
          <w:sz w:val="24"/>
          <w:szCs w:val="24"/>
          <w:lang w:val="en-US"/>
        </w:rPr>
        <w:t xml:space="preserve">’ – 1 = </w:t>
      </w:r>
      <w:proofErr w:type="spellStart"/>
      <w:r>
        <w:rPr>
          <w:rFonts w:ascii="Arial" w:hAnsi="Arial" w:cs="Arial"/>
          <w:sz w:val="24"/>
          <w:szCs w:val="24"/>
          <w:lang w:val="en-US"/>
        </w:rPr>
        <w:t>Anio_Fecha_Prestamo</w:t>
      </w:r>
      <w:proofErr w:type="spellEnd"/>
      <w:r>
        <w:rPr>
          <w:rFonts w:ascii="Arial" w:hAnsi="Arial" w:cs="Arial"/>
          <w:sz w:val="24"/>
          <w:szCs w:val="24"/>
          <w:lang w:val="en-US"/>
        </w:rPr>
        <w:t xml:space="preserve"> </w:t>
      </w:r>
      <w:r w:rsidRPr="00F24944">
        <w:rPr>
          <w:rFonts w:ascii="Arial" w:hAnsi="Arial" w:cs="Arial"/>
          <w:sz w:val="24"/>
          <w:szCs w:val="24"/>
          <w:lang w:val="en-US"/>
        </w:rPr>
        <w:t xml:space="preserve">FROM </w:t>
      </w:r>
      <w:r>
        <w:rPr>
          <w:rFonts w:ascii="Arial" w:hAnsi="Arial" w:cs="Arial"/>
          <w:sz w:val="24"/>
          <w:szCs w:val="24"/>
          <w:lang w:val="en-US"/>
        </w:rPr>
        <w:t>“</w:t>
      </w:r>
      <w:proofErr w:type="spellStart"/>
      <w:r>
        <w:rPr>
          <w:rFonts w:ascii="Arial" w:hAnsi="Arial" w:cs="Arial"/>
          <w:sz w:val="24"/>
          <w:szCs w:val="24"/>
          <w:lang w:val="en-US"/>
        </w:rPr>
        <w:t>Compras</w:t>
      </w:r>
      <w:proofErr w:type="spellEnd"/>
      <w:r>
        <w:rPr>
          <w:rFonts w:ascii="Arial" w:hAnsi="Arial" w:cs="Arial"/>
          <w:sz w:val="24"/>
          <w:szCs w:val="24"/>
          <w:lang w:val="en-US"/>
        </w:rPr>
        <w:t>”</w:t>
      </w:r>
    </w:p>
    <w:p w:rsidR="0049530E" w:rsidRPr="00F24944" w:rsidRDefault="00F24944" w:rsidP="00E45AEE">
      <w:pPr>
        <w:pStyle w:val="Prrafodelista"/>
        <w:numPr>
          <w:ilvl w:val="0"/>
          <w:numId w:val="1"/>
        </w:numPr>
        <w:jc w:val="both"/>
        <w:rPr>
          <w:rFonts w:ascii="Arial" w:hAnsi="Arial" w:cs="Arial"/>
          <w:b/>
          <w:sz w:val="24"/>
        </w:rPr>
      </w:pPr>
      <w:r w:rsidRPr="00F24944">
        <w:rPr>
          <w:rFonts w:ascii="Arial" w:hAnsi="Arial" w:cs="Arial"/>
          <w:b/>
          <w:sz w:val="24"/>
          <w:szCs w:val="24"/>
          <w:lang w:val="es-MX"/>
        </w:rPr>
        <w:t>Listar los lectores que han pedido libros prestados de más de dos diferentes</w:t>
      </w:r>
      <w:r w:rsidRPr="00F24944">
        <w:rPr>
          <w:rFonts w:ascii="Arial" w:hAnsi="Arial" w:cs="Arial"/>
          <w:sz w:val="24"/>
          <w:szCs w:val="24"/>
          <w:lang w:val="es-MX"/>
        </w:rPr>
        <w:t xml:space="preserve"> </w:t>
      </w:r>
      <w:r w:rsidRPr="00F24944">
        <w:rPr>
          <w:rFonts w:ascii="Arial" w:hAnsi="Arial" w:cs="Arial"/>
          <w:b/>
          <w:sz w:val="24"/>
          <w:szCs w:val="24"/>
          <w:lang w:val="es-MX"/>
        </w:rPr>
        <w:t>sucursales.</w:t>
      </w:r>
    </w:p>
    <w:p w:rsidR="00F24944" w:rsidRPr="00F24944" w:rsidRDefault="00F24944" w:rsidP="00E45AEE">
      <w:pPr>
        <w:pStyle w:val="Prrafodelista"/>
        <w:jc w:val="both"/>
        <w:rPr>
          <w:rFonts w:ascii="Arial" w:hAnsi="Arial" w:cs="Arial"/>
          <w:sz w:val="24"/>
        </w:rPr>
      </w:pPr>
    </w:p>
    <w:p w:rsidR="00C35038" w:rsidRDefault="00C35038"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450256" w:rsidRDefault="00450256" w:rsidP="00E45AEE">
      <w:pPr>
        <w:jc w:val="both"/>
        <w:rPr>
          <w:rFonts w:ascii="Arial" w:hAnsi="Arial" w:cs="Arial"/>
          <w:b/>
          <w:sz w:val="28"/>
        </w:rPr>
      </w:pPr>
    </w:p>
    <w:p w:rsidR="00F24944" w:rsidRPr="00C35038" w:rsidRDefault="00C35038" w:rsidP="00E45AEE">
      <w:pPr>
        <w:jc w:val="both"/>
        <w:rPr>
          <w:rFonts w:ascii="Arial" w:hAnsi="Arial" w:cs="Arial"/>
          <w:b/>
          <w:sz w:val="28"/>
        </w:rPr>
      </w:pPr>
      <w:r w:rsidRPr="00C35038">
        <w:rPr>
          <w:rFonts w:ascii="Arial" w:hAnsi="Arial" w:cs="Arial"/>
          <w:b/>
          <w:sz w:val="28"/>
        </w:rPr>
        <w:t>Fuente:</w:t>
      </w:r>
    </w:p>
    <w:p w:rsidR="00C35038" w:rsidRDefault="00BA3C2A" w:rsidP="00E45AEE">
      <w:pPr>
        <w:jc w:val="both"/>
        <w:rPr>
          <w:rFonts w:ascii="Arial" w:hAnsi="Arial" w:cs="Arial"/>
          <w:sz w:val="24"/>
        </w:rPr>
      </w:pPr>
      <w:hyperlink r:id="rId8" w:history="1">
        <w:r w:rsidR="00C35038" w:rsidRPr="00182B8C">
          <w:rPr>
            <w:rStyle w:val="Hipervnculo"/>
            <w:rFonts w:ascii="Arial" w:hAnsi="Arial" w:cs="Arial"/>
            <w:sz w:val="24"/>
          </w:rPr>
          <w:t>http://archive.cnx.org/contents/ef8814ef-bf92-46b8-a1c0-ad55b796fb05@1/introducci-n-al-lgebra-relacional-con-ejemplos-en-sql</w:t>
        </w:r>
      </w:hyperlink>
    </w:p>
    <w:p w:rsidR="00C35038" w:rsidRPr="00F24944" w:rsidRDefault="00BA3C2A" w:rsidP="00E45AEE">
      <w:pPr>
        <w:jc w:val="both"/>
        <w:rPr>
          <w:rFonts w:ascii="Arial" w:hAnsi="Arial" w:cs="Arial"/>
          <w:sz w:val="24"/>
        </w:rPr>
      </w:pPr>
      <w:hyperlink r:id="rId9" w:history="1">
        <w:r w:rsidR="00C35038" w:rsidRPr="00182B8C">
          <w:rPr>
            <w:rStyle w:val="Hipervnculo"/>
            <w:rFonts w:ascii="Arial" w:hAnsi="Arial" w:cs="Arial"/>
            <w:sz w:val="24"/>
          </w:rPr>
          <w:t>https://quintonivel2010.wordpress.com/2010/05/28/algebra-relacional/</w:t>
        </w:r>
      </w:hyperlink>
      <w:r w:rsidR="00C35038">
        <w:rPr>
          <w:rFonts w:ascii="Arial" w:hAnsi="Arial" w:cs="Arial"/>
          <w:sz w:val="24"/>
        </w:rPr>
        <w:t xml:space="preserve"> </w:t>
      </w:r>
    </w:p>
    <w:sectPr w:rsidR="00C35038" w:rsidRPr="00F2494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C2A" w:rsidRDefault="00BA3C2A" w:rsidP="00160571">
      <w:pPr>
        <w:spacing w:after="0" w:line="240" w:lineRule="auto"/>
      </w:pPr>
      <w:r>
        <w:separator/>
      </w:r>
    </w:p>
  </w:endnote>
  <w:endnote w:type="continuationSeparator" w:id="0">
    <w:p w:rsidR="00BA3C2A" w:rsidRDefault="00BA3C2A" w:rsidP="0016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C2A" w:rsidRDefault="00BA3C2A" w:rsidP="00160571">
      <w:pPr>
        <w:spacing w:after="0" w:line="240" w:lineRule="auto"/>
      </w:pPr>
      <w:r>
        <w:separator/>
      </w:r>
    </w:p>
  </w:footnote>
  <w:footnote w:type="continuationSeparator" w:id="0">
    <w:p w:rsidR="00BA3C2A" w:rsidRDefault="00BA3C2A" w:rsidP="0016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571" w:rsidRPr="00E9057F" w:rsidRDefault="00160571" w:rsidP="00160571">
    <w:pPr>
      <w:rPr>
        <w:b/>
        <w:spacing w:val="-3"/>
        <w:lang w:val="es-ES_tradnl"/>
      </w:rPr>
    </w:pPr>
    <w:r>
      <w:rPr>
        <w:noProof/>
        <w:lang w:eastAsia="es-CR"/>
      </w:rPr>
      <w:drawing>
        <wp:anchor distT="0" distB="0" distL="114300" distR="114300" simplePos="0" relativeHeight="251660288" behindDoc="1" locked="0" layoutInCell="1" allowOverlap="1" wp14:anchorId="72DD9DFA" wp14:editId="3B027289">
          <wp:simplePos x="0" y="0"/>
          <wp:positionH relativeFrom="column">
            <wp:posOffset>4743450</wp:posOffset>
          </wp:positionH>
          <wp:positionV relativeFrom="paragraph">
            <wp:posOffset>4445</wp:posOffset>
          </wp:positionV>
          <wp:extent cx="1187450" cy="605155"/>
          <wp:effectExtent l="0" t="0" r="0" b="4445"/>
          <wp:wrapTight wrapText="bothSides">
            <wp:wrapPolygon edited="0">
              <wp:start x="0" y="0"/>
              <wp:lineTo x="0" y="21079"/>
              <wp:lineTo x="21138" y="21079"/>
              <wp:lineTo x="2113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605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R"/>
      </w:rPr>
      <w:drawing>
        <wp:anchor distT="0" distB="0" distL="114300" distR="114300" simplePos="0" relativeHeight="251659264" behindDoc="1" locked="0" layoutInCell="1" allowOverlap="1" wp14:anchorId="67F0CF34" wp14:editId="1C49EB23">
          <wp:simplePos x="0" y="0"/>
          <wp:positionH relativeFrom="column">
            <wp:posOffset>-251460</wp:posOffset>
          </wp:positionH>
          <wp:positionV relativeFrom="paragraph">
            <wp:posOffset>9525</wp:posOffset>
          </wp:positionV>
          <wp:extent cx="1028700" cy="6572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571" w:rsidRPr="00CE4E23" w:rsidRDefault="00160571" w:rsidP="00160571">
    <w:pPr>
      <w:spacing w:after="0"/>
      <w:ind w:left="708" w:firstLine="708"/>
      <w:jc w:val="center"/>
      <w:rPr>
        <w:rFonts w:ascii="Times New Roman" w:eastAsia="Times New Roman" w:hAnsi="Times New Roman" w:cs="Times New Roman"/>
        <w:b/>
        <w:sz w:val="20"/>
        <w:szCs w:val="20"/>
        <w:lang w:val="es-ES" w:eastAsia="ar-SA"/>
      </w:rPr>
    </w:pPr>
    <w:r w:rsidRPr="00CE4E23">
      <w:rPr>
        <w:rFonts w:ascii="Times New Roman" w:eastAsia="Times New Roman" w:hAnsi="Times New Roman" w:cs="Times New Roman"/>
        <w:b/>
        <w:sz w:val="20"/>
        <w:szCs w:val="20"/>
        <w:lang w:val="es-ES" w:eastAsia="ar-SA"/>
      </w:rPr>
      <w:t>SECCIÓN REGION REGIÓN HUETAR NORTE Y CARIBE</w:t>
    </w:r>
    <w:r>
      <w:rPr>
        <w:rFonts w:ascii="Times New Roman" w:eastAsia="Times New Roman" w:hAnsi="Times New Roman" w:cs="Times New Roman"/>
        <w:b/>
        <w:sz w:val="20"/>
        <w:szCs w:val="20"/>
        <w:lang w:val="es-ES" w:eastAsia="ar-SA"/>
      </w:rPr>
      <w:t xml:space="preserve"> </w:t>
    </w:r>
  </w:p>
  <w:p w:rsidR="00160571" w:rsidRPr="00CE4E23" w:rsidRDefault="00160571" w:rsidP="00160571">
    <w:pPr>
      <w:spacing w:after="0"/>
      <w:ind w:firstLine="708"/>
      <w:jc w:val="center"/>
      <w:rPr>
        <w:rFonts w:ascii="Times New Roman" w:eastAsia="Times New Roman" w:hAnsi="Times New Roman" w:cs="Times New Roman"/>
        <w:b/>
        <w:sz w:val="16"/>
        <w:szCs w:val="16"/>
        <w:lang w:val="es-ES" w:eastAsia="ar-SA"/>
      </w:rPr>
    </w:pPr>
    <w:r>
      <w:rPr>
        <w:rFonts w:ascii="Times New Roman" w:eastAsia="Times New Roman" w:hAnsi="Times New Roman" w:cs="Times New Roman"/>
        <w:b/>
        <w:sz w:val="16"/>
        <w:szCs w:val="16"/>
        <w:lang w:val="es-ES" w:eastAsia="ar-SA"/>
      </w:rPr>
      <w:t xml:space="preserve">      </w:t>
    </w:r>
    <w:r w:rsidRPr="00CE4E23">
      <w:rPr>
        <w:rFonts w:ascii="Times New Roman" w:eastAsia="Times New Roman" w:hAnsi="Times New Roman" w:cs="Times New Roman"/>
        <w:b/>
        <w:sz w:val="16"/>
        <w:szCs w:val="16"/>
        <w:lang w:val="es-ES" w:eastAsia="ar-SA"/>
      </w:rPr>
      <w:t>CAMPUS SARAPIQUÍ</w:t>
    </w:r>
  </w:p>
  <w:p w:rsidR="00160571" w:rsidRPr="00CE4E23" w:rsidRDefault="00160571" w:rsidP="00160571">
    <w:pPr>
      <w:spacing w:after="0"/>
      <w:ind w:left="3540"/>
      <w:rPr>
        <w:rFonts w:ascii="Times New Roman" w:eastAsia="Times New Roman" w:hAnsi="Times New Roman" w:cs="Times New Roman"/>
        <w:b/>
        <w:sz w:val="16"/>
        <w:szCs w:val="16"/>
        <w:lang w:val="es-ES" w:eastAsia="ar-SA"/>
      </w:rPr>
    </w:pPr>
    <w:r w:rsidRPr="00CE4E23">
      <w:rPr>
        <w:rFonts w:ascii="Times New Roman" w:eastAsia="Times New Roman" w:hAnsi="Times New Roman" w:cs="Times New Roman"/>
        <w:b/>
        <w:sz w:val="16"/>
        <w:szCs w:val="16"/>
        <w:lang w:val="es-ES" w:eastAsia="ar-SA"/>
      </w:rPr>
      <w:t>TEL</w:t>
    </w:r>
    <w:proofErr w:type="gramStart"/>
    <w:r w:rsidRPr="00CE4E23">
      <w:rPr>
        <w:rFonts w:ascii="Times New Roman" w:eastAsia="Times New Roman" w:hAnsi="Times New Roman" w:cs="Times New Roman"/>
        <w:b/>
        <w:sz w:val="16"/>
        <w:szCs w:val="16"/>
        <w:lang w:val="es-ES" w:eastAsia="ar-SA"/>
      </w:rPr>
      <w:t>:  27646050</w:t>
    </w:r>
    <w:proofErr w:type="gramEnd"/>
  </w:p>
  <w:p w:rsidR="00160571" w:rsidRPr="00CE4E23" w:rsidRDefault="00160571" w:rsidP="00160571">
    <w:pPr>
      <w:pBdr>
        <w:bottom w:val="single" w:sz="4" w:space="0" w:color="auto"/>
      </w:pBdr>
      <w:spacing w:after="0"/>
      <w:jc w:val="center"/>
      <w:rPr>
        <w:rFonts w:ascii="Times New Roman" w:eastAsia="Times New Roman" w:hAnsi="Times New Roman" w:cs="Times New Roman"/>
        <w:b/>
        <w:sz w:val="16"/>
        <w:szCs w:val="16"/>
        <w:lang w:val="es-ES" w:eastAsia="ar-SA"/>
      </w:rPr>
    </w:pPr>
    <w:r w:rsidRPr="00CE4E23">
      <w:rPr>
        <w:rFonts w:ascii="Times New Roman" w:eastAsia="Times New Roman" w:hAnsi="Times New Roman" w:cs="Times New Roman"/>
        <w:b/>
        <w:sz w:val="16"/>
        <w:szCs w:val="16"/>
        <w:lang w:val="es-ES" w:eastAsia="ar-SA"/>
      </w:rPr>
      <w:t xml:space="preserve">CORREO ELECTRÓNICO:  </w:t>
    </w:r>
    <w:hyperlink r:id="rId3" w:history="1">
      <w:r w:rsidRPr="00CE4E23">
        <w:rPr>
          <w:rFonts w:ascii="Times New Roman" w:eastAsia="Times New Roman" w:hAnsi="Times New Roman" w:cs="Times New Roman"/>
          <w:b/>
          <w:sz w:val="16"/>
          <w:szCs w:val="16"/>
          <w:lang w:val="es-ES" w:eastAsia="ar-SA"/>
        </w:rPr>
        <w:t>sarapiqui@una.ac.cr</w:t>
      </w:r>
    </w:hyperlink>
  </w:p>
  <w:p w:rsidR="00160571" w:rsidRDefault="00160571" w:rsidP="00160571">
    <w:pPr>
      <w:pStyle w:val="Encabezado"/>
    </w:pPr>
  </w:p>
  <w:p w:rsidR="00160571" w:rsidRPr="00CE4E23" w:rsidRDefault="00160571" w:rsidP="00160571">
    <w:pPr>
      <w:pStyle w:val="Encabezado"/>
    </w:pPr>
  </w:p>
  <w:p w:rsidR="00160571" w:rsidRDefault="001605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32F93"/>
    <w:multiLevelType w:val="hybridMultilevel"/>
    <w:tmpl w:val="A22CDD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71"/>
    <w:rsid w:val="00012A86"/>
    <w:rsid w:val="00106465"/>
    <w:rsid w:val="00160571"/>
    <w:rsid w:val="00297844"/>
    <w:rsid w:val="00450256"/>
    <w:rsid w:val="0049530E"/>
    <w:rsid w:val="00654092"/>
    <w:rsid w:val="00BA3C2A"/>
    <w:rsid w:val="00BE1805"/>
    <w:rsid w:val="00C35038"/>
    <w:rsid w:val="00C67CC1"/>
    <w:rsid w:val="00E45AEE"/>
    <w:rsid w:val="00F2494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0FACF-C76C-491C-8779-3FD8F4BB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0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571"/>
  </w:style>
  <w:style w:type="paragraph" w:styleId="Piedepgina">
    <w:name w:val="footer"/>
    <w:basedOn w:val="Normal"/>
    <w:link w:val="PiedepginaCar"/>
    <w:uiPriority w:val="99"/>
    <w:unhideWhenUsed/>
    <w:rsid w:val="00160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571"/>
  </w:style>
  <w:style w:type="paragraph" w:styleId="Prrafodelista">
    <w:name w:val="List Paragraph"/>
    <w:basedOn w:val="Normal"/>
    <w:uiPriority w:val="34"/>
    <w:qFormat/>
    <w:rsid w:val="00F24944"/>
    <w:pPr>
      <w:ind w:left="720"/>
      <w:contextualSpacing/>
    </w:pPr>
  </w:style>
  <w:style w:type="character" w:styleId="Textodelmarcadordeposicin">
    <w:name w:val="Placeholder Text"/>
    <w:basedOn w:val="Fuentedeprrafopredeter"/>
    <w:uiPriority w:val="99"/>
    <w:semiHidden/>
    <w:rsid w:val="00F24944"/>
    <w:rPr>
      <w:color w:val="808080"/>
    </w:rPr>
  </w:style>
  <w:style w:type="character" w:styleId="Hipervnculo">
    <w:name w:val="Hyperlink"/>
    <w:basedOn w:val="Fuentedeprrafopredeter"/>
    <w:uiPriority w:val="99"/>
    <w:unhideWhenUsed/>
    <w:rsid w:val="00C35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9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cnx.org/contents/ef8814ef-bf92-46b8-a1c0-ad55b796fb05@1/introducci-n-al-lgebra-relacional-con-ejemplos-en-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uintonivel2010.wordpress.com/2010/05/28/algebra-relacional/"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arapiqui@una.ac.cr" TargetMode="External"/><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6EC76-E11E-4709-AB81-4DE330E9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Gonzalez</dc:creator>
  <cp:keywords/>
  <dc:description/>
  <cp:lastModifiedBy>Yancarlos-RQ</cp:lastModifiedBy>
  <cp:revision>4</cp:revision>
  <dcterms:created xsi:type="dcterms:W3CDTF">2017-05-25T00:49:00Z</dcterms:created>
  <dcterms:modified xsi:type="dcterms:W3CDTF">2017-05-25T02:44:00Z</dcterms:modified>
</cp:coreProperties>
</file>