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1C" w:rsidRDefault="00D3011C" w:rsidP="003532D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D3011C">
        <w:rPr>
          <w:rFonts w:ascii="Times New Roman" w:hAnsi="Times New Roman" w:cs="Times New Roman"/>
          <w:b/>
          <w:sz w:val="24"/>
          <w:lang w:val="pt-BR"/>
        </w:rPr>
        <w:t>MANUAL DE FUNCIONAMENTO</w:t>
      </w:r>
    </w:p>
    <w:p w:rsidR="003A09BE" w:rsidRDefault="003A09BE" w:rsidP="003532D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STATIC CHECKER – PERPETUUM2024.1</w:t>
      </w:r>
    </w:p>
    <w:p w:rsidR="00D3011C" w:rsidRDefault="00D3011C" w:rsidP="003532D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</w:p>
    <w:p w:rsidR="00D3011C" w:rsidRDefault="00D3011C" w:rsidP="003532D6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Este documento tem por finalidade explicar o funcionamento do </w:t>
      </w:r>
      <w:r w:rsidR="003A09BE">
        <w:rPr>
          <w:rFonts w:ascii="Times New Roman" w:hAnsi="Times New Roman" w:cs="Times New Roman"/>
          <w:sz w:val="24"/>
          <w:lang w:val="pt-BR"/>
        </w:rPr>
        <w:t>StaticChecker</w:t>
      </w:r>
      <w:r>
        <w:rPr>
          <w:rFonts w:ascii="Times New Roman" w:hAnsi="Times New Roman" w:cs="Times New Roman"/>
          <w:sz w:val="24"/>
          <w:lang w:val="pt-BR"/>
        </w:rPr>
        <w:t xml:space="preserve"> da linguagem Perpetuum 2024.1 da equipe de código 04, o qual foi pensad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pt-BR"/>
        </w:rPr>
        <w:t>o pelo doscente Osvaldo Requião Melo para a disciplina de Compiladores 2024.1 no Centro Universitário SENAI CIMATEC</w:t>
      </w:r>
      <w:r w:rsidR="003A09BE">
        <w:rPr>
          <w:rFonts w:ascii="Times New Roman" w:hAnsi="Times New Roman" w:cs="Times New Roman"/>
          <w:sz w:val="24"/>
          <w:lang w:val="pt-BR"/>
        </w:rPr>
        <w:t>.</w:t>
      </w:r>
    </w:p>
    <w:p w:rsidR="003A09BE" w:rsidRDefault="003A09BE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Funcionamento</w:t>
      </w:r>
    </w:p>
    <w:p w:rsidR="003A09BE" w:rsidRDefault="003A09BE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Para utilizar o Static Checker para analisar um código fonte escrito na linguagem Perpetuum2024.1, é primordialmente necessário que o arquivo esteja extensão </w:t>
      </w:r>
      <w:r w:rsidR="003532D6">
        <w:rPr>
          <w:rFonts w:ascii="Times New Roman" w:hAnsi="Times New Roman" w:cs="Times New Roman"/>
          <w:sz w:val="24"/>
          <w:lang w:val="pt-BR"/>
        </w:rPr>
        <w:t>“.241”</w:t>
      </w:r>
    </w:p>
    <w:p w:rsidR="003A09BE" w:rsidRDefault="003A09BE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É possível fazer a análise com o </w:t>
      </w:r>
      <w:r w:rsidR="003532D6">
        <w:rPr>
          <w:rFonts w:ascii="Times New Roman" w:hAnsi="Times New Roman" w:cs="Times New Roman"/>
          <w:sz w:val="24"/>
          <w:lang w:val="pt-BR"/>
        </w:rPr>
        <w:t>arquivo estando na mesma pasta do Static Checker ou em um caminho diferent</w:t>
      </w:r>
      <w:r w:rsidR="00275B2F">
        <w:rPr>
          <w:rFonts w:ascii="Times New Roman" w:hAnsi="Times New Roman" w:cs="Times New Roman"/>
          <w:sz w:val="24"/>
          <w:lang w:val="pt-BR"/>
        </w:rPr>
        <w:t>e. C</w:t>
      </w:r>
      <w:r w:rsidR="003532D6">
        <w:rPr>
          <w:rFonts w:ascii="Times New Roman" w:hAnsi="Times New Roman" w:cs="Times New Roman"/>
          <w:sz w:val="24"/>
          <w:lang w:val="pt-BR"/>
        </w:rPr>
        <w:t>aso use um caminho diferente, é necessário copiar o caminho do arquivo para inserir no programa</w:t>
      </w:r>
    </w:p>
    <w:p w:rsidR="003532D6" w:rsidRPr="003532D6" w:rsidRDefault="003532D6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Para fazer o Static Checker funcionar é necessário ter o arquivo </w:t>
      </w:r>
      <w:r w:rsidRPr="003532D6">
        <w:rPr>
          <w:rFonts w:ascii="Times New Roman" w:hAnsi="Times New Roman" w:cs="Times New Roman"/>
          <w:b/>
          <w:i/>
          <w:sz w:val="24"/>
          <w:lang w:val="pt-BR"/>
        </w:rPr>
        <w:t>run.bat</w:t>
      </w:r>
      <w:r>
        <w:rPr>
          <w:rFonts w:ascii="Times New Roman" w:hAnsi="Times New Roman" w:cs="Times New Roman"/>
          <w:sz w:val="24"/>
          <w:lang w:val="pt-BR"/>
        </w:rPr>
        <w:t xml:space="preserve"> no mesmo diretório que o arquivo </w:t>
      </w:r>
      <w:r w:rsidRPr="003532D6">
        <w:rPr>
          <w:rFonts w:ascii="Times New Roman" w:hAnsi="Times New Roman" w:cs="Times New Roman"/>
          <w:b/>
          <w:i/>
          <w:sz w:val="24"/>
          <w:lang w:val="pt-BR"/>
        </w:rPr>
        <w:t>StaticChecker.jar</w:t>
      </w:r>
      <w:r>
        <w:rPr>
          <w:rFonts w:ascii="Times New Roman" w:hAnsi="Times New Roman" w:cs="Times New Roman"/>
          <w:sz w:val="24"/>
          <w:lang w:val="pt-BR"/>
        </w:rPr>
        <w:t xml:space="preserve">, pois ele contém o comando para executar o arquivo </w:t>
      </w:r>
      <w:r w:rsidRPr="003532D6">
        <w:rPr>
          <w:rFonts w:ascii="Times New Roman" w:hAnsi="Times New Roman" w:cs="Times New Roman"/>
          <w:b/>
          <w:sz w:val="24"/>
          <w:lang w:val="pt-BR"/>
        </w:rPr>
        <w:t>.jar</w:t>
      </w:r>
      <w:r w:rsidR="00C5102A">
        <w:rPr>
          <w:rFonts w:ascii="Times New Roman" w:hAnsi="Times New Roman" w:cs="Times New Roman"/>
          <w:sz w:val="24"/>
          <w:lang w:val="pt-BR"/>
        </w:rPr>
        <w:t xml:space="preserve">. Basta iniciar o arquivo </w:t>
      </w:r>
      <w:r w:rsidR="00C5102A" w:rsidRPr="00C5102A">
        <w:rPr>
          <w:rFonts w:ascii="Times New Roman" w:hAnsi="Times New Roman" w:cs="Times New Roman"/>
          <w:b/>
          <w:i/>
          <w:sz w:val="24"/>
          <w:lang w:val="pt-BR"/>
        </w:rPr>
        <w:t>run.bat</w:t>
      </w:r>
      <w:r w:rsidR="00C5102A">
        <w:rPr>
          <w:rFonts w:ascii="Times New Roman" w:hAnsi="Times New Roman" w:cs="Times New Roman"/>
          <w:sz w:val="24"/>
          <w:lang w:val="pt-BR"/>
        </w:rPr>
        <w:t xml:space="preserve"> para iniciar o programa.</w:t>
      </w:r>
    </w:p>
    <w:p w:rsidR="003532D6" w:rsidRPr="003A09BE" w:rsidRDefault="00C5102A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Ao iniciar o </w:t>
      </w:r>
      <w:r w:rsidRPr="00C5102A">
        <w:rPr>
          <w:rFonts w:ascii="Times New Roman" w:hAnsi="Times New Roman" w:cs="Times New Roman"/>
          <w:b/>
          <w:i/>
          <w:sz w:val="24"/>
          <w:lang w:val="pt-BR"/>
        </w:rPr>
        <w:t>run.bat</w:t>
      </w:r>
      <w:r>
        <w:rPr>
          <w:rFonts w:ascii="Times New Roman" w:hAnsi="Times New Roman" w:cs="Times New Roman"/>
          <w:sz w:val="24"/>
          <w:lang w:val="pt-BR"/>
        </w:rPr>
        <w:t xml:space="preserve">, será pedido o nome ou caminho do arquivo que se deseja analisar, se o arquivo existir, ele gerará os relatórios .LEX e .TAB no mesmo diretório, caso o arquivo não exista, ele exibirá uma mensagem de erro </w:t>
      </w:r>
      <w:r w:rsidRPr="00C5102A">
        <w:rPr>
          <w:rFonts w:ascii="Times New Roman" w:hAnsi="Times New Roman" w:cs="Times New Roman"/>
          <w:i/>
          <w:sz w:val="24"/>
          <w:lang w:val="pt-BR"/>
        </w:rPr>
        <w:t>“O arquivo não existe”</w:t>
      </w:r>
      <w:r>
        <w:rPr>
          <w:rFonts w:ascii="Times New Roman" w:hAnsi="Times New Roman" w:cs="Times New Roman"/>
          <w:sz w:val="24"/>
          <w:lang w:val="pt-BR"/>
        </w:rPr>
        <w:t>.</w:t>
      </w:r>
    </w:p>
    <w:p w:rsidR="003A09BE" w:rsidRDefault="003A09BE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Entrada</w:t>
      </w:r>
    </w:p>
    <w:p w:rsidR="00C5102A" w:rsidRDefault="00C5102A" w:rsidP="00C510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É um arquivo de texto em formato “.241”</w:t>
      </w:r>
      <w:r w:rsidR="00275B2F">
        <w:rPr>
          <w:rFonts w:ascii="Times New Roman" w:hAnsi="Times New Roman" w:cs="Times New Roman"/>
          <w:sz w:val="24"/>
          <w:lang w:val="pt-BR"/>
        </w:rPr>
        <w:t xml:space="preserve"> escrito na linguagem Perpetuum2024.1</w:t>
      </w:r>
    </w:p>
    <w:p w:rsidR="003A09BE" w:rsidRDefault="003A09BE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Saída</w:t>
      </w:r>
    </w:p>
    <w:p w:rsidR="00275B2F" w:rsidRPr="003A09BE" w:rsidRDefault="00275B2F" w:rsidP="00275B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Dois arquivos de texto, o primeiro em extensão .LEX, sendo o relatório da análise léxica, e o segundo em extensão .TAB, sendo o relatório da tabela de símbolos.</w:t>
      </w:r>
    </w:p>
    <w:sectPr w:rsidR="00275B2F" w:rsidRPr="003A0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6D80"/>
    <w:multiLevelType w:val="hybridMultilevel"/>
    <w:tmpl w:val="2698E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27B05"/>
    <w:multiLevelType w:val="hybridMultilevel"/>
    <w:tmpl w:val="34B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A5116"/>
    <w:multiLevelType w:val="hybridMultilevel"/>
    <w:tmpl w:val="E62E2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1C"/>
    <w:rsid w:val="00275B2F"/>
    <w:rsid w:val="003532D6"/>
    <w:rsid w:val="003A09BE"/>
    <w:rsid w:val="00C26367"/>
    <w:rsid w:val="00C5102A"/>
    <w:rsid w:val="00D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728E"/>
  <w15:chartTrackingRefBased/>
  <w15:docId w15:val="{C396BC7B-4F14-437E-AAE1-DE5DA5E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yanchagas</dc:creator>
  <cp:keywords/>
  <dc:description/>
  <cp:lastModifiedBy>yanchagas</cp:lastModifiedBy>
  <cp:revision>1</cp:revision>
  <dcterms:created xsi:type="dcterms:W3CDTF">2024-06-21T12:24:00Z</dcterms:created>
  <dcterms:modified xsi:type="dcterms:W3CDTF">2024-06-21T13:10:00Z</dcterms:modified>
</cp:coreProperties>
</file>