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498"/>
        <w:gridCol w:w="4149"/>
        <w:gridCol w:w="1027"/>
        <w:gridCol w:w="2252"/>
      </w:tblGrid>
      <w:tr w:rsidR="00A302A4" w14:paraId="0D457174" w14:textId="77777777" w:rsidTr="00DD5D24">
        <w:tc>
          <w:tcPr>
            <w:tcW w:w="1498" w:type="dxa"/>
            <w:vAlign w:val="center"/>
          </w:tcPr>
          <w:p w14:paraId="213E05AF" w14:textId="77777777" w:rsidR="00A302A4" w:rsidRDefault="00A302A4" w:rsidP="00DD5D24">
            <w:pPr>
              <w:spacing w:after="12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Name:</w:t>
            </w:r>
          </w:p>
        </w:tc>
        <w:tc>
          <w:tcPr>
            <w:tcW w:w="4149" w:type="dxa"/>
            <w:vAlign w:val="center"/>
          </w:tcPr>
          <w:p w14:paraId="636CDE6B" w14:textId="44345ADB" w:rsidR="00A302A4" w:rsidRDefault="00724F26" w:rsidP="00DD5D24">
            <w:pPr>
              <w:spacing w:after="12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Lee Yan Cheng</w:t>
            </w:r>
          </w:p>
        </w:tc>
        <w:tc>
          <w:tcPr>
            <w:tcW w:w="1027" w:type="dxa"/>
            <w:vAlign w:val="center"/>
          </w:tcPr>
          <w:p w14:paraId="629D9286" w14:textId="77777777" w:rsidR="00A302A4" w:rsidRDefault="00A302A4" w:rsidP="00DD5D24">
            <w:pPr>
              <w:spacing w:after="12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Lab Group#:</w:t>
            </w:r>
          </w:p>
        </w:tc>
        <w:tc>
          <w:tcPr>
            <w:tcW w:w="2252" w:type="dxa"/>
            <w:vAlign w:val="center"/>
          </w:tcPr>
          <w:p w14:paraId="520B0ED9" w14:textId="633694A5" w:rsidR="00A302A4" w:rsidRDefault="00724F26" w:rsidP="00DD5D24">
            <w:pPr>
              <w:spacing w:after="12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B10</w:t>
            </w:r>
          </w:p>
        </w:tc>
      </w:tr>
      <w:tr w:rsidR="00A302A4" w14:paraId="482A1397" w14:textId="77777777" w:rsidTr="00DD5D24">
        <w:tc>
          <w:tcPr>
            <w:tcW w:w="1498" w:type="dxa"/>
            <w:vAlign w:val="center"/>
          </w:tcPr>
          <w:p w14:paraId="3C1E21B8" w14:textId="77777777" w:rsidR="00A302A4" w:rsidRDefault="00A302A4" w:rsidP="00DD5D24">
            <w:pPr>
              <w:spacing w:after="12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Student Id:</w:t>
            </w:r>
          </w:p>
        </w:tc>
        <w:tc>
          <w:tcPr>
            <w:tcW w:w="4149" w:type="dxa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10"/>
              <w:gridCol w:w="406"/>
              <w:gridCol w:w="406"/>
              <w:gridCol w:w="406"/>
              <w:gridCol w:w="406"/>
              <w:gridCol w:w="406"/>
              <w:gridCol w:w="406"/>
              <w:gridCol w:w="406"/>
              <w:gridCol w:w="406"/>
            </w:tblGrid>
            <w:tr w:rsidR="00A302A4" w14:paraId="1AF3CFDD" w14:textId="77777777" w:rsidTr="00DD5D24">
              <w:tc>
                <w:tcPr>
                  <w:tcW w:w="406" w:type="dxa"/>
                  <w:vAlign w:val="center"/>
                </w:tcPr>
                <w:p w14:paraId="6B005A9F" w14:textId="77777777" w:rsidR="00A302A4" w:rsidRPr="002C4912" w:rsidRDefault="00A302A4" w:rsidP="00DD5D2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2C4912">
                    <w:rPr>
                      <w:b/>
                      <w:bCs/>
                      <w:sz w:val="32"/>
                      <w:szCs w:val="32"/>
                    </w:rPr>
                    <w:t>A</w:t>
                  </w:r>
                </w:p>
              </w:tc>
              <w:tc>
                <w:tcPr>
                  <w:tcW w:w="406" w:type="dxa"/>
                  <w:vAlign w:val="center"/>
                </w:tcPr>
                <w:p w14:paraId="07A16A3F" w14:textId="42318E32" w:rsidR="00A302A4" w:rsidRDefault="00724F26" w:rsidP="00DD5D24">
                  <w:pPr>
                    <w:spacing w:after="120"/>
                    <w:rPr>
                      <w:b/>
                      <w:bCs/>
                      <w:szCs w:val="24"/>
                    </w:rPr>
                  </w:pPr>
                  <w:r>
                    <w:rPr>
                      <w:b/>
                      <w:bCs/>
                      <w:szCs w:val="24"/>
                    </w:rPr>
                    <w:t>0</w:t>
                  </w:r>
                </w:p>
              </w:tc>
              <w:tc>
                <w:tcPr>
                  <w:tcW w:w="406" w:type="dxa"/>
                  <w:vAlign w:val="center"/>
                </w:tcPr>
                <w:p w14:paraId="56759654" w14:textId="0228FCFE" w:rsidR="00A302A4" w:rsidRDefault="00724F26" w:rsidP="00DD5D24">
                  <w:pPr>
                    <w:spacing w:after="120"/>
                    <w:rPr>
                      <w:b/>
                      <w:bCs/>
                      <w:szCs w:val="24"/>
                    </w:rPr>
                  </w:pPr>
                  <w:r>
                    <w:rPr>
                      <w:b/>
                      <w:bCs/>
                      <w:szCs w:val="24"/>
                    </w:rPr>
                    <w:t>1</w:t>
                  </w:r>
                </w:p>
              </w:tc>
              <w:tc>
                <w:tcPr>
                  <w:tcW w:w="406" w:type="dxa"/>
                  <w:vAlign w:val="center"/>
                </w:tcPr>
                <w:p w14:paraId="7814EB21" w14:textId="797E542B" w:rsidR="00A302A4" w:rsidRDefault="00724F26" w:rsidP="00DD5D24">
                  <w:pPr>
                    <w:spacing w:after="120"/>
                    <w:rPr>
                      <w:b/>
                      <w:bCs/>
                      <w:szCs w:val="24"/>
                    </w:rPr>
                  </w:pPr>
                  <w:r>
                    <w:rPr>
                      <w:b/>
                      <w:bCs/>
                      <w:szCs w:val="24"/>
                    </w:rPr>
                    <w:t>9</w:t>
                  </w:r>
                </w:p>
              </w:tc>
              <w:tc>
                <w:tcPr>
                  <w:tcW w:w="406" w:type="dxa"/>
                  <w:vAlign w:val="center"/>
                </w:tcPr>
                <w:p w14:paraId="558D504A" w14:textId="7E6FE2CA" w:rsidR="00A302A4" w:rsidRDefault="00724F26" w:rsidP="00DD5D24">
                  <w:pPr>
                    <w:spacing w:after="120"/>
                    <w:rPr>
                      <w:b/>
                      <w:bCs/>
                      <w:szCs w:val="24"/>
                    </w:rPr>
                  </w:pPr>
                  <w:r>
                    <w:rPr>
                      <w:b/>
                      <w:bCs/>
                      <w:szCs w:val="24"/>
                    </w:rPr>
                    <w:t>9</w:t>
                  </w:r>
                </w:p>
              </w:tc>
              <w:tc>
                <w:tcPr>
                  <w:tcW w:w="406" w:type="dxa"/>
                  <w:vAlign w:val="center"/>
                </w:tcPr>
                <w:p w14:paraId="294E181A" w14:textId="255C692E" w:rsidR="00A302A4" w:rsidRDefault="00724F26" w:rsidP="00DD5D24">
                  <w:pPr>
                    <w:spacing w:after="120"/>
                    <w:rPr>
                      <w:b/>
                      <w:bCs/>
                      <w:szCs w:val="24"/>
                    </w:rPr>
                  </w:pPr>
                  <w:r>
                    <w:rPr>
                      <w:b/>
                      <w:bCs/>
                      <w:szCs w:val="24"/>
                    </w:rPr>
                    <w:t>1</w:t>
                  </w:r>
                </w:p>
              </w:tc>
              <w:tc>
                <w:tcPr>
                  <w:tcW w:w="406" w:type="dxa"/>
                  <w:vAlign w:val="center"/>
                </w:tcPr>
                <w:p w14:paraId="33FF6288" w14:textId="653BBEAF" w:rsidR="00A302A4" w:rsidRDefault="00724F26" w:rsidP="00DD5D24">
                  <w:pPr>
                    <w:spacing w:after="120"/>
                    <w:rPr>
                      <w:b/>
                      <w:bCs/>
                      <w:szCs w:val="24"/>
                    </w:rPr>
                  </w:pPr>
                  <w:r>
                    <w:rPr>
                      <w:b/>
                      <w:bCs/>
                      <w:szCs w:val="24"/>
                    </w:rPr>
                    <w:t>4</w:t>
                  </w:r>
                </w:p>
              </w:tc>
              <w:tc>
                <w:tcPr>
                  <w:tcW w:w="406" w:type="dxa"/>
                  <w:vAlign w:val="center"/>
                </w:tcPr>
                <w:p w14:paraId="6773C103" w14:textId="400F2986" w:rsidR="00A302A4" w:rsidRDefault="00724F26" w:rsidP="00DD5D24">
                  <w:pPr>
                    <w:spacing w:after="120"/>
                    <w:rPr>
                      <w:b/>
                      <w:bCs/>
                      <w:szCs w:val="24"/>
                    </w:rPr>
                  </w:pPr>
                  <w:r>
                    <w:rPr>
                      <w:b/>
                      <w:bCs/>
                      <w:szCs w:val="24"/>
                    </w:rPr>
                    <w:t>1</w:t>
                  </w:r>
                </w:p>
              </w:tc>
              <w:tc>
                <w:tcPr>
                  <w:tcW w:w="406" w:type="dxa"/>
                  <w:vAlign w:val="center"/>
                </w:tcPr>
                <w:p w14:paraId="5EC0867A" w14:textId="20B8CD60" w:rsidR="00A302A4" w:rsidRDefault="00724F26" w:rsidP="00DD5D24">
                  <w:pPr>
                    <w:spacing w:after="120"/>
                    <w:rPr>
                      <w:b/>
                      <w:bCs/>
                      <w:szCs w:val="24"/>
                    </w:rPr>
                  </w:pPr>
                  <w:r>
                    <w:rPr>
                      <w:b/>
                      <w:bCs/>
                      <w:szCs w:val="24"/>
                    </w:rPr>
                    <w:t>B</w:t>
                  </w:r>
                </w:p>
              </w:tc>
            </w:tr>
          </w:tbl>
          <w:p w14:paraId="167A0716" w14:textId="77777777" w:rsidR="00A302A4" w:rsidRDefault="00A302A4" w:rsidP="00DD5D24">
            <w:pPr>
              <w:spacing w:after="120"/>
              <w:rPr>
                <w:b/>
                <w:bCs/>
                <w:szCs w:val="24"/>
              </w:rPr>
            </w:pPr>
          </w:p>
        </w:tc>
        <w:tc>
          <w:tcPr>
            <w:tcW w:w="3279" w:type="dxa"/>
            <w:gridSpan w:val="2"/>
            <w:vAlign w:val="center"/>
          </w:tcPr>
          <w:p w14:paraId="626E9A80" w14:textId="4DD582FB" w:rsidR="00A302A4" w:rsidRDefault="00A302A4" w:rsidP="00DD5D24">
            <w:pPr>
              <w:spacing w:after="120"/>
              <w:rPr>
                <w:b/>
                <w:bCs/>
                <w:szCs w:val="24"/>
              </w:rPr>
            </w:pPr>
          </w:p>
        </w:tc>
      </w:tr>
    </w:tbl>
    <w:p w14:paraId="3DBE630D" w14:textId="77777777" w:rsidR="00103219" w:rsidRDefault="00103219" w:rsidP="00103219">
      <w:pPr>
        <w:rPr>
          <w:b/>
          <w:bCs/>
        </w:rPr>
      </w:pPr>
    </w:p>
    <w:p w14:paraId="31E62D8E" w14:textId="3A2FD12D" w:rsidR="00103219" w:rsidRPr="00103219" w:rsidRDefault="00103219" w:rsidP="00103219">
      <w:pPr>
        <w:rPr>
          <w:b/>
          <w:bCs/>
          <w:u w:val="single"/>
        </w:rPr>
      </w:pPr>
      <w:r w:rsidRPr="00103219">
        <w:rPr>
          <w:b/>
          <w:bCs/>
          <w:u w:val="single"/>
        </w:rPr>
        <w:t xml:space="preserve">Task </w:t>
      </w:r>
      <w:r>
        <w:rPr>
          <w:b/>
          <w:bCs/>
          <w:u w:val="single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193"/>
      </w:tblGrid>
      <w:tr w:rsidR="00A302A4" w14:paraId="60C769AD" w14:textId="77777777" w:rsidTr="00100160">
        <w:trPr>
          <w:trHeight w:val="520"/>
        </w:trPr>
        <w:tc>
          <w:tcPr>
            <w:tcW w:w="3823" w:type="dxa"/>
            <w:vAlign w:val="center"/>
          </w:tcPr>
          <w:p w14:paraId="717E8BA8" w14:textId="06759FD8" w:rsidR="00A302A4" w:rsidRPr="00A302A4" w:rsidRDefault="00A302A4" w:rsidP="00103219">
            <w:pPr>
              <w:pStyle w:val="ListParagraph"/>
              <w:numPr>
                <w:ilvl w:val="0"/>
                <w:numId w:val="8"/>
              </w:numPr>
              <w:ind w:left="454"/>
              <w:jc w:val="both"/>
              <w:rPr>
                <w:szCs w:val="24"/>
              </w:rPr>
            </w:pPr>
            <w:r w:rsidRPr="00A302A4">
              <w:rPr>
                <w:szCs w:val="24"/>
              </w:rPr>
              <w:t xml:space="preserve">Base address of </w:t>
            </w:r>
            <w:proofErr w:type="spellStart"/>
            <w:r w:rsidRPr="00A302A4">
              <w:rPr>
                <w:rFonts w:ascii="Courier New" w:hAnsi="Courier New" w:cs="Courier New"/>
                <w:b/>
                <w:bCs/>
                <w:color w:val="660066"/>
                <w:szCs w:val="24"/>
              </w:rPr>
              <w:t>arrayA</w:t>
            </w:r>
            <w:proofErr w:type="spellEnd"/>
            <w:r w:rsidRPr="00A302A4">
              <w:rPr>
                <w:szCs w:val="24"/>
              </w:rPr>
              <w:t xml:space="preserve"> is </w:t>
            </w:r>
          </w:p>
        </w:tc>
        <w:tc>
          <w:tcPr>
            <w:tcW w:w="5193" w:type="dxa"/>
            <w:vAlign w:val="center"/>
          </w:tcPr>
          <w:p w14:paraId="1EC0AD5C" w14:textId="2B0BC943" w:rsidR="00A302A4" w:rsidRPr="00103219" w:rsidRDefault="00A302A4" w:rsidP="00A302A4">
            <w:pPr>
              <w:rPr>
                <w:rFonts w:ascii="Consolas" w:hAnsi="Consolas"/>
                <w:b/>
                <w:bCs/>
                <w:szCs w:val="24"/>
              </w:rPr>
            </w:pPr>
            <w:r w:rsidRPr="00DE6B51">
              <w:rPr>
                <w:rFonts w:ascii="Consolas" w:hAnsi="Consolas"/>
                <w:b/>
                <w:bCs/>
                <w:szCs w:val="24"/>
              </w:rPr>
              <w:t>0x</w:t>
            </w:r>
            <w:r w:rsidR="00D47AD0" w:rsidRPr="00DE6B51">
              <w:rPr>
                <w:rFonts w:ascii="Consolas" w:hAnsi="Consolas"/>
                <w:b/>
                <w:bCs/>
                <w:szCs w:val="24"/>
              </w:rPr>
              <w:t>10010000</w:t>
            </w:r>
            <w:r w:rsidR="00100160">
              <w:rPr>
                <w:rFonts w:ascii="Consolas" w:hAnsi="Consolas"/>
                <w:b/>
                <w:color w:val="C00000"/>
                <w:szCs w:val="24"/>
              </w:rPr>
              <w:t xml:space="preserve">              </w:t>
            </w:r>
            <w:proofErr w:type="gramStart"/>
            <w:r w:rsidR="00100160">
              <w:rPr>
                <w:rFonts w:ascii="Consolas" w:hAnsi="Consolas"/>
                <w:b/>
                <w:color w:val="C00000"/>
                <w:szCs w:val="24"/>
              </w:rPr>
              <w:t xml:space="preserve">   </w:t>
            </w:r>
            <w:r w:rsidR="00103219" w:rsidRPr="00103219">
              <w:rPr>
                <w:rFonts w:ascii="Consolas" w:hAnsi="Consolas"/>
                <w:b/>
                <w:color w:val="C00000"/>
                <w:szCs w:val="24"/>
              </w:rPr>
              <w:t>[</w:t>
            </w:r>
            <w:proofErr w:type="gramEnd"/>
            <w:r w:rsidR="00103219" w:rsidRPr="00103219">
              <w:rPr>
                <w:rFonts w:ascii="Consolas" w:hAnsi="Consolas"/>
                <w:b/>
                <w:color w:val="C00000"/>
                <w:szCs w:val="24"/>
              </w:rPr>
              <w:t>1pt]</w:t>
            </w:r>
          </w:p>
        </w:tc>
      </w:tr>
      <w:tr w:rsidR="00A302A4" w14:paraId="70724E9F" w14:textId="77777777" w:rsidTr="00100160">
        <w:trPr>
          <w:trHeight w:val="557"/>
        </w:trPr>
        <w:tc>
          <w:tcPr>
            <w:tcW w:w="3823" w:type="dxa"/>
            <w:vAlign w:val="center"/>
          </w:tcPr>
          <w:p w14:paraId="5D2E0815" w14:textId="6FBAEEDA" w:rsidR="00A302A4" w:rsidRPr="00A302A4" w:rsidRDefault="00A302A4" w:rsidP="00103219">
            <w:pPr>
              <w:pStyle w:val="ListParagraph"/>
              <w:numPr>
                <w:ilvl w:val="0"/>
                <w:numId w:val="8"/>
              </w:numPr>
              <w:ind w:left="454"/>
              <w:jc w:val="both"/>
              <w:rPr>
                <w:sz w:val="28"/>
                <w:szCs w:val="24"/>
              </w:rPr>
            </w:pPr>
            <w:r w:rsidRPr="00A302A4">
              <w:rPr>
                <w:szCs w:val="24"/>
              </w:rPr>
              <w:t xml:space="preserve">Base address of </w:t>
            </w:r>
            <w:r w:rsidRPr="00A302A4">
              <w:rPr>
                <w:rFonts w:ascii="Courier New" w:hAnsi="Courier New" w:cs="Courier New"/>
                <w:b/>
                <w:color w:val="660066"/>
                <w:szCs w:val="24"/>
              </w:rPr>
              <w:t>count</w:t>
            </w:r>
            <w:r w:rsidRPr="00A302A4">
              <w:rPr>
                <w:szCs w:val="24"/>
              </w:rPr>
              <w:t xml:space="preserve"> is at </w:t>
            </w:r>
          </w:p>
        </w:tc>
        <w:tc>
          <w:tcPr>
            <w:tcW w:w="5193" w:type="dxa"/>
            <w:vAlign w:val="center"/>
          </w:tcPr>
          <w:p w14:paraId="49F8FF98" w14:textId="62FDC041" w:rsidR="00A302A4" w:rsidRPr="00103219" w:rsidRDefault="00A302A4" w:rsidP="00A302A4">
            <w:pPr>
              <w:spacing w:after="120"/>
              <w:rPr>
                <w:rFonts w:ascii="Consolas" w:hAnsi="Consolas"/>
                <w:b/>
                <w:bCs/>
                <w:szCs w:val="24"/>
              </w:rPr>
            </w:pPr>
            <w:r w:rsidRPr="00DE6B51">
              <w:rPr>
                <w:rFonts w:ascii="Consolas" w:hAnsi="Consolas"/>
                <w:b/>
                <w:bCs/>
                <w:szCs w:val="24"/>
              </w:rPr>
              <w:t>0x</w:t>
            </w:r>
            <w:r w:rsidR="003A0A22" w:rsidRPr="00DE6B51">
              <w:rPr>
                <w:rFonts w:ascii="Consolas" w:hAnsi="Consolas"/>
                <w:b/>
                <w:bCs/>
                <w:szCs w:val="24"/>
              </w:rPr>
              <w:t>10010014</w:t>
            </w:r>
            <w:r w:rsidR="003A0A22">
              <w:rPr>
                <w:rFonts w:ascii="Consolas" w:hAnsi="Consolas"/>
                <w:szCs w:val="24"/>
              </w:rPr>
              <w:t xml:space="preserve">  </w:t>
            </w:r>
            <w:r w:rsidR="00100160">
              <w:rPr>
                <w:rFonts w:ascii="Consolas" w:hAnsi="Consolas"/>
                <w:b/>
                <w:color w:val="C00000"/>
                <w:szCs w:val="24"/>
              </w:rPr>
              <w:t xml:space="preserve">            </w:t>
            </w:r>
            <w:proofErr w:type="gramStart"/>
            <w:r w:rsidR="00100160">
              <w:rPr>
                <w:rFonts w:ascii="Consolas" w:hAnsi="Consolas"/>
                <w:b/>
                <w:color w:val="C00000"/>
                <w:szCs w:val="24"/>
              </w:rPr>
              <w:t xml:space="preserve">   </w:t>
            </w:r>
            <w:r w:rsidR="00103219" w:rsidRPr="00103219">
              <w:rPr>
                <w:rFonts w:ascii="Consolas" w:hAnsi="Consolas"/>
                <w:b/>
                <w:color w:val="C00000"/>
                <w:szCs w:val="24"/>
              </w:rPr>
              <w:t>[</w:t>
            </w:r>
            <w:proofErr w:type="gramEnd"/>
            <w:r w:rsidR="00103219" w:rsidRPr="00103219">
              <w:rPr>
                <w:rFonts w:ascii="Consolas" w:hAnsi="Consolas"/>
                <w:b/>
                <w:color w:val="C00000"/>
                <w:szCs w:val="24"/>
              </w:rPr>
              <w:t>1pt]</w:t>
            </w:r>
          </w:p>
        </w:tc>
      </w:tr>
      <w:tr w:rsidR="00A302A4" w14:paraId="6AFC546D" w14:textId="77777777" w:rsidTr="00103219">
        <w:tc>
          <w:tcPr>
            <w:tcW w:w="3823" w:type="dxa"/>
            <w:vAlign w:val="center"/>
          </w:tcPr>
          <w:p w14:paraId="6C3F12E2" w14:textId="0AB5EEBC" w:rsidR="00A302A4" w:rsidRPr="00A302A4" w:rsidRDefault="00A302A4" w:rsidP="00103219">
            <w:pPr>
              <w:pStyle w:val="ListParagraph"/>
              <w:numPr>
                <w:ilvl w:val="0"/>
                <w:numId w:val="8"/>
              </w:numPr>
              <w:spacing w:after="120"/>
              <w:ind w:left="454"/>
              <w:rPr>
                <w:szCs w:val="24"/>
              </w:rPr>
            </w:pPr>
            <w:r>
              <w:rPr>
                <w:szCs w:val="24"/>
              </w:rPr>
              <w:t>Assembler Directive</w:t>
            </w:r>
            <w:r w:rsidR="00103219">
              <w:rPr>
                <w:szCs w:val="24"/>
              </w:rPr>
              <w:t xml:space="preserve"> for array of size 8:</w:t>
            </w:r>
          </w:p>
        </w:tc>
        <w:tc>
          <w:tcPr>
            <w:tcW w:w="5193" w:type="dxa"/>
            <w:vAlign w:val="center"/>
          </w:tcPr>
          <w:p w14:paraId="714E294B" w14:textId="77777777" w:rsidR="00103219" w:rsidRPr="00103219" w:rsidRDefault="00103219" w:rsidP="00103219">
            <w:pPr>
              <w:jc w:val="both"/>
              <w:rPr>
                <w:rFonts w:ascii="Consolas" w:hAnsi="Consolas" w:cs="Courier New"/>
                <w:b/>
                <w:szCs w:val="24"/>
              </w:rPr>
            </w:pPr>
          </w:p>
          <w:p w14:paraId="37B5ECEB" w14:textId="77800B75" w:rsidR="00100160" w:rsidRDefault="00103219" w:rsidP="002948E3">
            <w:pPr>
              <w:rPr>
                <w:rFonts w:ascii="Consolas" w:hAnsi="Consolas"/>
                <w:szCs w:val="24"/>
              </w:rPr>
            </w:pPr>
            <w:proofErr w:type="spellStart"/>
            <w:r w:rsidRPr="00103219">
              <w:rPr>
                <w:rFonts w:ascii="Consolas" w:hAnsi="Consolas" w:cs="Courier New"/>
                <w:b/>
                <w:szCs w:val="24"/>
              </w:rPr>
              <w:t>arrayA</w:t>
            </w:r>
            <w:proofErr w:type="spellEnd"/>
            <w:proofErr w:type="gramStart"/>
            <w:r w:rsidRPr="00103219">
              <w:rPr>
                <w:rFonts w:ascii="Consolas" w:hAnsi="Consolas" w:cs="Courier New"/>
                <w:b/>
                <w:szCs w:val="24"/>
              </w:rPr>
              <w:t>:</w:t>
            </w:r>
            <w:r w:rsidR="002948E3">
              <w:rPr>
                <w:rFonts w:ascii="Consolas" w:hAnsi="Consolas" w:cs="Courier New"/>
                <w:b/>
                <w:szCs w:val="24"/>
              </w:rPr>
              <w:t>.word</w:t>
            </w:r>
            <w:proofErr w:type="gramEnd"/>
            <w:r w:rsidR="002948E3">
              <w:rPr>
                <w:rFonts w:ascii="Consolas" w:hAnsi="Consolas" w:cs="Courier New"/>
                <w:b/>
                <w:szCs w:val="24"/>
              </w:rPr>
              <w:t xml:space="preserve"> 1,0,3,0,3,7,8,9</w:t>
            </w:r>
            <w:r w:rsidRPr="00103219">
              <w:rPr>
                <w:rFonts w:ascii="Consolas" w:hAnsi="Consolas"/>
                <w:szCs w:val="24"/>
              </w:rPr>
              <w:t xml:space="preserve">  </w:t>
            </w:r>
            <w:r w:rsidR="00100160">
              <w:rPr>
                <w:rFonts w:ascii="Consolas" w:hAnsi="Consolas" w:cs="Courier New"/>
                <w:b/>
                <w:color w:val="C00000"/>
                <w:szCs w:val="24"/>
              </w:rPr>
              <w:t xml:space="preserve">  </w:t>
            </w:r>
            <w:r w:rsidRPr="00103219">
              <w:rPr>
                <w:rFonts w:ascii="Consolas" w:hAnsi="Consolas"/>
                <w:szCs w:val="24"/>
              </w:rPr>
              <w:tab/>
            </w:r>
            <w:r>
              <w:rPr>
                <w:rFonts w:ascii="Consolas" w:hAnsi="Consolas"/>
                <w:szCs w:val="24"/>
              </w:rPr>
              <w:t xml:space="preserve">                      </w:t>
            </w:r>
            <w:r w:rsidR="00100160">
              <w:rPr>
                <w:rFonts w:ascii="Consolas" w:hAnsi="Consolas"/>
                <w:szCs w:val="24"/>
              </w:rPr>
              <w:t xml:space="preserve">                  </w:t>
            </w:r>
          </w:p>
          <w:p w14:paraId="41AB9AB5" w14:textId="4762D33D" w:rsidR="00103219" w:rsidRPr="00103219" w:rsidRDefault="00100160" w:rsidP="00103219">
            <w:pPr>
              <w:jc w:val="both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 xml:space="preserve">                           </w:t>
            </w:r>
            <w:r w:rsidR="00103219" w:rsidRPr="00103219">
              <w:rPr>
                <w:rFonts w:ascii="Consolas" w:hAnsi="Consolas"/>
                <w:b/>
                <w:color w:val="C00000"/>
                <w:szCs w:val="24"/>
              </w:rPr>
              <w:t>[1pt]</w:t>
            </w:r>
          </w:p>
          <w:p w14:paraId="4AC4624F" w14:textId="6E107AC4" w:rsidR="00A302A4" w:rsidRPr="00103219" w:rsidRDefault="00103219" w:rsidP="00103219">
            <w:pPr>
              <w:jc w:val="both"/>
              <w:rPr>
                <w:rFonts w:ascii="Consolas" w:hAnsi="Consolas"/>
                <w:szCs w:val="24"/>
              </w:rPr>
            </w:pPr>
            <w:r w:rsidRPr="00103219">
              <w:rPr>
                <w:rFonts w:ascii="Consolas" w:hAnsi="Consolas"/>
                <w:szCs w:val="24"/>
              </w:rPr>
              <w:t xml:space="preserve">         </w:t>
            </w:r>
            <w:r w:rsidRPr="00103219">
              <w:rPr>
                <w:rFonts w:ascii="Consolas" w:hAnsi="Consolas"/>
                <w:szCs w:val="24"/>
              </w:rPr>
              <w:tab/>
            </w:r>
            <w:r w:rsidRPr="00103219">
              <w:rPr>
                <w:rFonts w:ascii="Consolas" w:hAnsi="Consolas"/>
                <w:szCs w:val="24"/>
              </w:rPr>
              <w:tab/>
            </w:r>
            <w:r w:rsidRPr="00103219">
              <w:rPr>
                <w:rFonts w:ascii="Consolas" w:hAnsi="Consolas"/>
                <w:szCs w:val="24"/>
              </w:rPr>
              <w:tab/>
            </w:r>
            <w:r w:rsidRPr="00103219">
              <w:rPr>
                <w:rFonts w:ascii="Consolas" w:hAnsi="Consolas"/>
                <w:noProof/>
                <w:szCs w:val="24"/>
                <w:lang w:val="en-SG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6E5531C" wp14:editId="36B25029">
                      <wp:simplePos x="0" y="0"/>
                      <wp:positionH relativeFrom="column">
                        <wp:posOffset>5027295</wp:posOffset>
                      </wp:positionH>
                      <wp:positionV relativeFrom="paragraph">
                        <wp:posOffset>147320</wp:posOffset>
                      </wp:positionV>
                      <wp:extent cx="550545" cy="410210"/>
                      <wp:effectExtent l="17145" t="28575" r="13335" b="8890"/>
                      <wp:wrapNone/>
                      <wp:docPr id="42" name="AutoShape 32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50545" cy="410210"/>
                              </a:xfrm>
                              <a:prstGeom prst="leftArrow">
                                <a:avLst>
                                  <a:gd name="adj1" fmla="val 50000"/>
                                  <a:gd name="adj2" fmla="val 33553"/>
                                </a:avLst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7112A0"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AutoShape 3234" o:spid="_x0000_s1026" type="#_x0000_t66" style="position:absolute;margin-left:395.85pt;margin-top:11.6pt;width:43.35pt;height:32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" fillcolor="#c5e0b3 [1305]"/>
                  </w:pict>
                </mc:Fallback>
              </mc:AlternateContent>
            </w:r>
          </w:p>
        </w:tc>
      </w:tr>
      <w:tr w:rsidR="00103219" w14:paraId="00215388" w14:textId="77777777" w:rsidTr="00100160">
        <w:trPr>
          <w:trHeight w:val="860"/>
        </w:trPr>
        <w:tc>
          <w:tcPr>
            <w:tcW w:w="3823" w:type="dxa"/>
            <w:vAlign w:val="center"/>
          </w:tcPr>
          <w:p w14:paraId="3161BD90" w14:textId="2FC5BC10" w:rsidR="00103219" w:rsidRDefault="00103219" w:rsidP="00103219">
            <w:pPr>
              <w:pStyle w:val="ListParagraph"/>
              <w:numPr>
                <w:ilvl w:val="0"/>
                <w:numId w:val="8"/>
              </w:numPr>
              <w:spacing w:after="120"/>
              <w:ind w:left="454"/>
              <w:rPr>
                <w:szCs w:val="24"/>
              </w:rPr>
            </w:pPr>
            <w:r>
              <w:rPr>
                <w:szCs w:val="24"/>
              </w:rPr>
              <w:t xml:space="preserve">To map </w:t>
            </w:r>
            <w:proofErr w:type="spellStart"/>
            <w:r w:rsidRPr="00D97DBE">
              <w:rPr>
                <w:rFonts w:ascii="Courier New" w:hAnsi="Courier New" w:cs="Courier New"/>
                <w:b/>
                <w:color w:val="660066"/>
                <w:szCs w:val="24"/>
              </w:rPr>
              <w:t>arrayA</w:t>
            </w:r>
            <w:proofErr w:type="spellEnd"/>
            <w:r>
              <w:rPr>
                <w:szCs w:val="24"/>
              </w:rPr>
              <w:t xml:space="preserve">:       </w:t>
            </w:r>
          </w:p>
        </w:tc>
        <w:tc>
          <w:tcPr>
            <w:tcW w:w="5193" w:type="dxa"/>
            <w:vAlign w:val="center"/>
          </w:tcPr>
          <w:p w14:paraId="0DB1FC1B" w14:textId="4906BBCC" w:rsidR="00103219" w:rsidRPr="00103219" w:rsidRDefault="002948E3" w:rsidP="002948E3">
            <w:pPr>
              <w:rPr>
                <w:rFonts w:ascii="Consolas" w:hAnsi="Consolas"/>
                <w:szCs w:val="24"/>
              </w:rPr>
            </w:pPr>
            <w:r>
              <w:rPr>
                <w:rFonts w:ascii="Consolas" w:hAnsi="Consolas" w:cs="Courier New"/>
                <w:b/>
                <w:color w:val="000000" w:themeColor="text1"/>
                <w:szCs w:val="24"/>
              </w:rPr>
              <w:t xml:space="preserve">la $t0, </w:t>
            </w:r>
            <w:proofErr w:type="spellStart"/>
            <w:r>
              <w:rPr>
                <w:rFonts w:ascii="Consolas" w:hAnsi="Consolas" w:cs="Courier New"/>
                <w:b/>
                <w:color w:val="000000" w:themeColor="text1"/>
                <w:szCs w:val="24"/>
              </w:rPr>
              <w:t>arrayA</w:t>
            </w:r>
            <w:proofErr w:type="spellEnd"/>
            <w:r w:rsidR="00103219">
              <w:rPr>
                <w:rFonts w:ascii="Consolas" w:hAnsi="Consolas" w:cs="Courier New"/>
                <w:b/>
                <w:color w:val="C00000"/>
                <w:szCs w:val="24"/>
              </w:rPr>
              <w:t xml:space="preserve">   </w:t>
            </w:r>
            <w:r w:rsidR="00100160">
              <w:rPr>
                <w:rFonts w:ascii="Consolas" w:hAnsi="Consolas" w:cs="Courier New"/>
                <w:b/>
                <w:color w:val="C00000"/>
                <w:szCs w:val="24"/>
              </w:rPr>
              <w:t xml:space="preserve">       </w:t>
            </w:r>
            <w:proofErr w:type="gramStart"/>
            <w:r w:rsidR="00100160">
              <w:rPr>
                <w:rFonts w:ascii="Consolas" w:hAnsi="Consolas" w:cs="Courier New"/>
                <w:b/>
                <w:color w:val="C00000"/>
                <w:szCs w:val="24"/>
              </w:rPr>
              <w:t xml:space="preserve">  </w:t>
            </w:r>
            <w:r w:rsidR="00374D46">
              <w:rPr>
                <w:rFonts w:ascii="Consolas" w:hAnsi="Consolas" w:cs="Courier New"/>
                <w:b/>
                <w:color w:val="C00000"/>
                <w:szCs w:val="24"/>
              </w:rPr>
              <w:t xml:space="preserve"> </w:t>
            </w:r>
            <w:r w:rsidR="00103219" w:rsidRPr="00103219">
              <w:rPr>
                <w:rFonts w:ascii="Consolas" w:hAnsi="Consolas"/>
                <w:b/>
                <w:color w:val="C00000"/>
                <w:szCs w:val="24"/>
              </w:rPr>
              <w:t>[</w:t>
            </w:r>
            <w:proofErr w:type="gramEnd"/>
            <w:r w:rsidR="00103219">
              <w:rPr>
                <w:rFonts w:ascii="Consolas" w:hAnsi="Consolas"/>
                <w:b/>
                <w:color w:val="C00000"/>
                <w:szCs w:val="24"/>
              </w:rPr>
              <w:t>2</w:t>
            </w:r>
            <w:r w:rsidR="00103219" w:rsidRPr="00103219">
              <w:rPr>
                <w:rFonts w:ascii="Consolas" w:hAnsi="Consolas"/>
                <w:b/>
                <w:color w:val="C00000"/>
                <w:szCs w:val="24"/>
              </w:rPr>
              <w:t>pt</w:t>
            </w:r>
            <w:r w:rsidR="00103219">
              <w:rPr>
                <w:rFonts w:ascii="Consolas" w:hAnsi="Consolas"/>
                <w:b/>
                <w:color w:val="C00000"/>
                <w:szCs w:val="24"/>
              </w:rPr>
              <w:t>s</w:t>
            </w:r>
            <w:r w:rsidR="00103219" w:rsidRPr="00103219">
              <w:rPr>
                <w:rFonts w:ascii="Consolas" w:hAnsi="Consolas"/>
                <w:b/>
                <w:color w:val="C00000"/>
                <w:szCs w:val="24"/>
              </w:rPr>
              <w:t>]</w:t>
            </w:r>
          </w:p>
        </w:tc>
      </w:tr>
      <w:tr w:rsidR="00103219" w14:paraId="1E23824D" w14:textId="77777777" w:rsidTr="00103219">
        <w:tc>
          <w:tcPr>
            <w:tcW w:w="3823" w:type="dxa"/>
            <w:vAlign w:val="center"/>
          </w:tcPr>
          <w:p w14:paraId="0B2550AA" w14:textId="7CFCD8BC" w:rsidR="00103219" w:rsidRDefault="00103219" w:rsidP="00103219">
            <w:pPr>
              <w:pStyle w:val="ListParagraph"/>
              <w:numPr>
                <w:ilvl w:val="0"/>
                <w:numId w:val="8"/>
              </w:numPr>
              <w:spacing w:after="120"/>
              <w:ind w:left="454"/>
              <w:rPr>
                <w:szCs w:val="24"/>
              </w:rPr>
            </w:pPr>
            <w:r>
              <w:rPr>
                <w:szCs w:val="24"/>
              </w:rPr>
              <w:t xml:space="preserve">To map </w:t>
            </w:r>
            <w:proofErr w:type="gramStart"/>
            <w:r w:rsidRPr="00D97DBE">
              <w:rPr>
                <w:rFonts w:ascii="Courier New" w:hAnsi="Courier New" w:cs="Courier New"/>
                <w:b/>
                <w:color w:val="660066"/>
                <w:szCs w:val="24"/>
              </w:rPr>
              <w:t>count</w:t>
            </w:r>
            <w:r>
              <w:rPr>
                <w:szCs w:val="24"/>
              </w:rPr>
              <w:t xml:space="preserve"> :</w:t>
            </w:r>
            <w:proofErr w:type="gramEnd"/>
          </w:p>
        </w:tc>
        <w:tc>
          <w:tcPr>
            <w:tcW w:w="5193" w:type="dxa"/>
            <w:vAlign w:val="center"/>
          </w:tcPr>
          <w:p w14:paraId="6D9DE7AA" w14:textId="77777777" w:rsidR="00100160" w:rsidRDefault="00100160" w:rsidP="00103219">
            <w:pPr>
              <w:jc w:val="both"/>
              <w:rPr>
                <w:rFonts w:ascii="Consolas" w:hAnsi="Consolas" w:cs="Courier New"/>
                <w:b/>
                <w:color w:val="C00000"/>
                <w:szCs w:val="24"/>
              </w:rPr>
            </w:pPr>
            <w:r>
              <w:rPr>
                <w:rFonts w:ascii="Consolas" w:hAnsi="Consolas" w:cs="Courier New"/>
                <w:b/>
                <w:color w:val="C00000"/>
                <w:szCs w:val="24"/>
              </w:rPr>
              <w:t xml:space="preserve">             </w:t>
            </w:r>
          </w:p>
          <w:p w14:paraId="38C0B229" w14:textId="7AAEABB7" w:rsidR="00100160" w:rsidRDefault="002948E3" w:rsidP="002948E3">
            <w:pPr>
              <w:rPr>
                <w:rFonts w:ascii="Consolas" w:hAnsi="Consolas" w:cs="Courier New"/>
                <w:b/>
                <w:color w:val="C00000"/>
                <w:szCs w:val="24"/>
              </w:rPr>
            </w:pPr>
            <w:r>
              <w:rPr>
                <w:rFonts w:ascii="Consolas" w:hAnsi="Consolas" w:cs="Courier New"/>
                <w:b/>
                <w:color w:val="000000" w:themeColor="text1"/>
                <w:szCs w:val="24"/>
              </w:rPr>
              <w:t>la $t8, count</w:t>
            </w:r>
            <w:r w:rsidR="00103219">
              <w:rPr>
                <w:rFonts w:ascii="Consolas" w:hAnsi="Consolas" w:cs="Courier New"/>
                <w:b/>
                <w:color w:val="C00000"/>
                <w:szCs w:val="24"/>
              </w:rPr>
              <w:t xml:space="preserve">    </w:t>
            </w:r>
          </w:p>
          <w:p w14:paraId="3194378A" w14:textId="30579908" w:rsidR="00103219" w:rsidRPr="00103219" w:rsidRDefault="00100160" w:rsidP="00103219">
            <w:pPr>
              <w:jc w:val="both"/>
              <w:rPr>
                <w:rFonts w:ascii="Consolas" w:hAnsi="Consolas"/>
                <w:szCs w:val="24"/>
              </w:rPr>
            </w:pPr>
            <w:r>
              <w:rPr>
                <w:rFonts w:ascii="Consolas" w:hAnsi="Consolas" w:cs="Courier New"/>
                <w:b/>
                <w:color w:val="C00000"/>
                <w:szCs w:val="24"/>
              </w:rPr>
              <w:t xml:space="preserve">                      </w:t>
            </w:r>
            <w:r w:rsidR="00103219">
              <w:rPr>
                <w:rFonts w:ascii="Consolas" w:hAnsi="Consolas" w:cs="Courier New"/>
                <w:b/>
                <w:color w:val="C00000"/>
                <w:szCs w:val="24"/>
              </w:rPr>
              <w:t xml:space="preserve">     </w:t>
            </w:r>
            <w:r w:rsidR="00103219" w:rsidRPr="00103219">
              <w:rPr>
                <w:rFonts w:ascii="Consolas" w:hAnsi="Consolas"/>
                <w:b/>
                <w:color w:val="C00000"/>
                <w:szCs w:val="24"/>
              </w:rPr>
              <w:t>[</w:t>
            </w:r>
            <w:r w:rsidR="00103219">
              <w:rPr>
                <w:rFonts w:ascii="Consolas" w:hAnsi="Consolas"/>
                <w:b/>
                <w:color w:val="C00000"/>
                <w:szCs w:val="24"/>
              </w:rPr>
              <w:t>2</w:t>
            </w:r>
            <w:r w:rsidR="00103219" w:rsidRPr="00103219">
              <w:rPr>
                <w:rFonts w:ascii="Consolas" w:hAnsi="Consolas"/>
                <w:b/>
                <w:color w:val="C00000"/>
                <w:szCs w:val="24"/>
              </w:rPr>
              <w:t>pt</w:t>
            </w:r>
            <w:r w:rsidR="00103219">
              <w:rPr>
                <w:rFonts w:ascii="Consolas" w:hAnsi="Consolas"/>
                <w:b/>
                <w:color w:val="C00000"/>
                <w:szCs w:val="24"/>
              </w:rPr>
              <w:t>s</w:t>
            </w:r>
            <w:r w:rsidR="00103219" w:rsidRPr="00103219">
              <w:rPr>
                <w:rFonts w:ascii="Consolas" w:hAnsi="Consolas"/>
                <w:b/>
                <w:color w:val="C00000"/>
                <w:szCs w:val="24"/>
              </w:rPr>
              <w:t>]</w:t>
            </w:r>
          </w:p>
        </w:tc>
      </w:tr>
    </w:tbl>
    <w:p w14:paraId="1CCEF05C" w14:textId="5C61615C" w:rsidR="00A302A4" w:rsidRDefault="00A302A4" w:rsidP="002C4912">
      <w:pPr>
        <w:spacing w:after="120" w:line="240" w:lineRule="auto"/>
        <w:rPr>
          <w:b/>
          <w:bCs/>
          <w:szCs w:val="24"/>
        </w:rPr>
      </w:pPr>
    </w:p>
    <w:p w14:paraId="1EE0ECC7" w14:textId="62818F0F" w:rsidR="00103219" w:rsidRPr="00103219" w:rsidRDefault="00103219" w:rsidP="002C4912">
      <w:pPr>
        <w:spacing w:after="120" w:line="240" w:lineRule="auto"/>
        <w:rPr>
          <w:szCs w:val="24"/>
        </w:rPr>
      </w:pPr>
      <w:r w:rsidRPr="00103219">
        <w:rPr>
          <w:szCs w:val="24"/>
        </w:rPr>
        <w:t>MIPS translation:</w:t>
      </w:r>
      <w:r w:rsidR="00686139">
        <w:rPr>
          <w:szCs w:val="24"/>
        </w:rPr>
        <w:t xml:space="preserve"> </w:t>
      </w:r>
      <w:r w:rsidR="00686139" w:rsidRPr="00103219">
        <w:rPr>
          <w:rFonts w:ascii="Consolas" w:hAnsi="Consolas"/>
          <w:b/>
          <w:color w:val="C00000"/>
          <w:szCs w:val="24"/>
        </w:rPr>
        <w:t>[</w:t>
      </w:r>
      <w:r w:rsidR="00686139">
        <w:rPr>
          <w:rFonts w:ascii="Consolas" w:hAnsi="Consolas"/>
          <w:b/>
          <w:color w:val="C00000"/>
          <w:szCs w:val="24"/>
        </w:rPr>
        <w:t>2</w:t>
      </w:r>
      <w:r w:rsidR="00686139" w:rsidRPr="00103219">
        <w:rPr>
          <w:rFonts w:ascii="Consolas" w:hAnsi="Consolas"/>
          <w:b/>
          <w:color w:val="C00000"/>
          <w:szCs w:val="24"/>
        </w:rPr>
        <w:t>pt</w:t>
      </w:r>
      <w:r w:rsidR="00686139">
        <w:rPr>
          <w:rFonts w:ascii="Consolas" w:hAnsi="Consolas"/>
          <w:b/>
          <w:color w:val="C00000"/>
          <w:szCs w:val="24"/>
        </w:rPr>
        <w:t>s</w:t>
      </w:r>
      <w:r w:rsidR="00686139" w:rsidRPr="00103219">
        <w:rPr>
          <w:rFonts w:ascii="Consolas" w:hAnsi="Consolas"/>
          <w:b/>
          <w:color w:val="C00000"/>
          <w:szCs w:val="24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193"/>
      </w:tblGrid>
      <w:tr w:rsidR="00103219" w14:paraId="769F47DB" w14:textId="77777777" w:rsidTr="00686139">
        <w:tc>
          <w:tcPr>
            <w:tcW w:w="3823" w:type="dxa"/>
            <w:vAlign w:val="center"/>
          </w:tcPr>
          <w:p w14:paraId="23CA63F1" w14:textId="5D7979DB" w:rsidR="00103219" w:rsidRPr="00103219" w:rsidRDefault="00326180" w:rsidP="00103219">
            <w:pPr>
              <w:jc w:val="both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 xml:space="preserve">if </w:t>
            </w:r>
            <w:proofErr w:type="gramStart"/>
            <w:r>
              <w:rPr>
                <w:rFonts w:ascii="Consolas" w:hAnsi="Consolas"/>
                <w:szCs w:val="24"/>
              </w:rPr>
              <w:t>( $</w:t>
            </w:r>
            <w:proofErr w:type="gramEnd"/>
            <w:r>
              <w:rPr>
                <w:rFonts w:ascii="Consolas" w:hAnsi="Consolas"/>
                <w:szCs w:val="24"/>
              </w:rPr>
              <w:t>t4 &lt;</w:t>
            </w:r>
            <w:r w:rsidR="00103219" w:rsidRPr="00103219">
              <w:rPr>
                <w:rFonts w:ascii="Consolas" w:hAnsi="Consolas"/>
                <w:szCs w:val="24"/>
              </w:rPr>
              <w:t>= $t5</w:t>
            </w:r>
            <w:r w:rsidR="00103219">
              <w:rPr>
                <w:rFonts w:ascii="Consolas" w:hAnsi="Consolas"/>
                <w:szCs w:val="24"/>
              </w:rPr>
              <w:t xml:space="preserve"> </w:t>
            </w:r>
            <w:r w:rsidR="00103219" w:rsidRPr="00103219">
              <w:rPr>
                <w:rFonts w:ascii="Consolas" w:hAnsi="Consolas"/>
                <w:szCs w:val="24"/>
              </w:rPr>
              <w:t xml:space="preserve">)         </w:t>
            </w:r>
          </w:p>
          <w:p w14:paraId="646715F5" w14:textId="06A2BF2C" w:rsidR="00103219" w:rsidRDefault="00103219" w:rsidP="00103219">
            <w:pPr>
              <w:spacing w:after="120"/>
              <w:rPr>
                <w:szCs w:val="24"/>
              </w:rPr>
            </w:pPr>
            <w:r w:rsidRPr="00103219">
              <w:rPr>
                <w:rFonts w:ascii="Consolas" w:hAnsi="Consolas"/>
                <w:szCs w:val="24"/>
              </w:rPr>
              <w:t xml:space="preserve">     $t8 = $t8+1</w:t>
            </w:r>
            <w:r>
              <w:rPr>
                <w:szCs w:val="24"/>
              </w:rPr>
              <w:t xml:space="preserve">        </w:t>
            </w:r>
          </w:p>
        </w:tc>
        <w:tc>
          <w:tcPr>
            <w:tcW w:w="5193" w:type="dxa"/>
            <w:vAlign w:val="center"/>
          </w:tcPr>
          <w:p w14:paraId="4950D598" w14:textId="5F7D8C69" w:rsidR="00100160" w:rsidRDefault="00390EA3" w:rsidP="00686139">
            <w:pPr>
              <w:rPr>
                <w:rFonts w:ascii="Consolas" w:hAnsi="Consolas"/>
                <w:b/>
                <w:bCs/>
                <w:color w:val="000000" w:themeColor="text1"/>
                <w:szCs w:val="24"/>
              </w:rPr>
            </w:pPr>
            <w:r>
              <w:rPr>
                <w:rFonts w:ascii="Consolas" w:hAnsi="Consolas"/>
                <w:b/>
                <w:bCs/>
                <w:color w:val="000000" w:themeColor="text1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color w:val="000000" w:themeColor="text1"/>
                <w:szCs w:val="24"/>
              </w:rPr>
              <w:t>slt</w:t>
            </w:r>
            <w:proofErr w:type="spellEnd"/>
            <w:r>
              <w:rPr>
                <w:rFonts w:ascii="Consolas" w:hAnsi="Consolas"/>
                <w:b/>
                <w:bCs/>
                <w:color w:val="000000" w:themeColor="text1"/>
                <w:szCs w:val="24"/>
              </w:rPr>
              <w:t xml:space="preserve"> $t</w:t>
            </w:r>
            <w:r w:rsidR="001F5714">
              <w:rPr>
                <w:rFonts w:ascii="Consolas" w:hAnsi="Consolas"/>
                <w:b/>
                <w:bCs/>
                <w:color w:val="000000" w:themeColor="text1"/>
                <w:szCs w:val="24"/>
              </w:rPr>
              <w:t>2</w:t>
            </w:r>
            <w:r>
              <w:rPr>
                <w:rFonts w:ascii="Consolas" w:hAnsi="Consolas"/>
                <w:b/>
                <w:bCs/>
                <w:color w:val="000000" w:themeColor="text1"/>
                <w:szCs w:val="24"/>
              </w:rPr>
              <w:t>, $t5, $t4</w:t>
            </w:r>
          </w:p>
          <w:p w14:paraId="2620F4F2" w14:textId="51315BC0" w:rsidR="00390EA3" w:rsidRDefault="00390EA3" w:rsidP="00686139">
            <w:pPr>
              <w:rPr>
                <w:rFonts w:ascii="Consolas" w:hAnsi="Consolas"/>
                <w:b/>
                <w:bCs/>
                <w:color w:val="000000" w:themeColor="text1"/>
                <w:szCs w:val="24"/>
              </w:rPr>
            </w:pPr>
            <w:r>
              <w:rPr>
                <w:rFonts w:ascii="Consolas" w:hAnsi="Consolas"/>
                <w:b/>
                <w:bCs/>
                <w:color w:val="000000" w:themeColor="text1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color w:val="000000" w:themeColor="text1"/>
                <w:szCs w:val="24"/>
              </w:rPr>
              <w:t>bne</w:t>
            </w:r>
            <w:proofErr w:type="spellEnd"/>
            <w:r>
              <w:rPr>
                <w:rFonts w:ascii="Consolas" w:hAnsi="Consolas"/>
                <w:b/>
                <w:bCs/>
                <w:color w:val="000000" w:themeColor="text1"/>
                <w:szCs w:val="24"/>
              </w:rPr>
              <w:t xml:space="preserve"> $t</w:t>
            </w:r>
            <w:r w:rsidR="001F5714">
              <w:rPr>
                <w:rFonts w:ascii="Consolas" w:hAnsi="Consolas"/>
                <w:b/>
                <w:bCs/>
                <w:color w:val="000000" w:themeColor="text1"/>
                <w:szCs w:val="24"/>
              </w:rPr>
              <w:t>2</w:t>
            </w:r>
            <w:r>
              <w:rPr>
                <w:rFonts w:ascii="Consolas" w:hAnsi="Consolas"/>
                <w:b/>
                <w:bCs/>
                <w:color w:val="000000" w:themeColor="text1"/>
                <w:szCs w:val="24"/>
              </w:rPr>
              <w:t>, $zero, skip</w:t>
            </w:r>
          </w:p>
          <w:p w14:paraId="7A2E495D" w14:textId="3859D242" w:rsidR="00390EA3" w:rsidRDefault="00390EA3" w:rsidP="00686139">
            <w:pPr>
              <w:rPr>
                <w:rFonts w:ascii="Consolas" w:hAnsi="Consolas"/>
                <w:b/>
                <w:bCs/>
                <w:color w:val="000000" w:themeColor="text1"/>
                <w:szCs w:val="24"/>
              </w:rPr>
            </w:pPr>
            <w:r>
              <w:rPr>
                <w:rFonts w:ascii="Consolas" w:hAnsi="Consolas"/>
                <w:b/>
                <w:bCs/>
                <w:color w:val="000000" w:themeColor="text1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color w:val="000000" w:themeColor="text1"/>
                <w:szCs w:val="24"/>
              </w:rPr>
              <w:t>addi</w:t>
            </w:r>
            <w:proofErr w:type="spellEnd"/>
            <w:r>
              <w:rPr>
                <w:rFonts w:ascii="Consolas" w:hAnsi="Consolas"/>
                <w:b/>
                <w:bCs/>
                <w:color w:val="000000" w:themeColor="text1"/>
                <w:szCs w:val="24"/>
              </w:rPr>
              <w:t xml:space="preserve"> $t8, $t8, 1</w:t>
            </w:r>
          </w:p>
          <w:p w14:paraId="5D66AE80" w14:textId="7312EC9A" w:rsidR="00390EA3" w:rsidRPr="00390EA3" w:rsidRDefault="00390EA3" w:rsidP="00686139">
            <w:pPr>
              <w:rPr>
                <w:rFonts w:ascii="Consolas" w:hAnsi="Consolas"/>
                <w:b/>
                <w:bCs/>
                <w:color w:val="000000" w:themeColor="text1"/>
                <w:szCs w:val="24"/>
              </w:rPr>
            </w:pPr>
            <w:r>
              <w:rPr>
                <w:rFonts w:ascii="Consolas" w:hAnsi="Consolas"/>
                <w:b/>
                <w:bCs/>
                <w:color w:val="000000" w:themeColor="text1"/>
                <w:szCs w:val="24"/>
              </w:rPr>
              <w:t>skip:</w:t>
            </w:r>
          </w:p>
          <w:p w14:paraId="61C250B6" w14:textId="4D4E20E5" w:rsidR="00100160" w:rsidRDefault="00100160" w:rsidP="00686139">
            <w:pPr>
              <w:rPr>
                <w:szCs w:val="24"/>
              </w:rPr>
            </w:pPr>
          </w:p>
        </w:tc>
      </w:tr>
    </w:tbl>
    <w:p w14:paraId="625AE9CF" w14:textId="7EDD57B9" w:rsidR="00103219" w:rsidRPr="00103219" w:rsidRDefault="00103219" w:rsidP="002C4912">
      <w:pPr>
        <w:spacing w:after="120" w:line="240" w:lineRule="auto"/>
        <w:rPr>
          <w:szCs w:val="24"/>
        </w:rPr>
      </w:pPr>
    </w:p>
    <w:p w14:paraId="46791C78" w14:textId="77777777" w:rsidR="00103219" w:rsidRDefault="00103219" w:rsidP="002C4912">
      <w:pPr>
        <w:spacing w:after="120" w:line="240" w:lineRule="auto"/>
        <w:rPr>
          <w:b/>
          <w:bCs/>
          <w:szCs w:val="24"/>
        </w:rPr>
      </w:pPr>
    </w:p>
    <w:p w14:paraId="249B5181" w14:textId="46F34497" w:rsidR="00103219" w:rsidRPr="00103219" w:rsidRDefault="00103219" w:rsidP="00103219">
      <w:pPr>
        <w:rPr>
          <w:b/>
          <w:bCs/>
          <w:u w:val="single"/>
        </w:rPr>
      </w:pPr>
      <w:r w:rsidRPr="00103219">
        <w:rPr>
          <w:b/>
          <w:bCs/>
          <w:u w:val="single"/>
        </w:rPr>
        <w:t xml:space="preserve">Task </w:t>
      </w:r>
      <w:r>
        <w:rPr>
          <w:b/>
          <w:bCs/>
          <w:u w:val="single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03219" w14:paraId="60A8C8CC" w14:textId="77777777" w:rsidTr="00DD5D24">
        <w:tc>
          <w:tcPr>
            <w:tcW w:w="9016" w:type="dxa"/>
          </w:tcPr>
          <w:p w14:paraId="7D0C6C6F" w14:textId="45DD740A" w:rsidR="00103219" w:rsidRPr="00100160" w:rsidRDefault="00103219" w:rsidP="00326180">
            <w:pPr>
              <w:spacing w:after="120"/>
              <w:rPr>
                <w:b/>
                <w:color w:val="FF0000"/>
                <w:szCs w:val="24"/>
                <w:lang w:val="en-GB"/>
              </w:rPr>
            </w:pPr>
            <w:r w:rsidRPr="00100160">
              <w:rPr>
                <w:rFonts w:ascii="Consolas" w:hAnsi="Consolas"/>
                <w:b/>
                <w:color w:val="FF0000"/>
                <w:szCs w:val="24"/>
                <w:lang w:val="en-GB"/>
              </w:rPr>
              <w:t>inputArrayCount.asm</w:t>
            </w:r>
            <w:r>
              <w:rPr>
                <w:b/>
                <w:color w:val="FF0000"/>
                <w:szCs w:val="24"/>
                <w:lang w:val="en-GB"/>
              </w:rPr>
              <w:t xml:space="preserve"> </w:t>
            </w:r>
            <w:r w:rsidR="00326180">
              <w:rPr>
                <w:b/>
                <w:color w:val="FF0000"/>
                <w:szCs w:val="24"/>
                <w:lang w:val="en-GB"/>
              </w:rPr>
              <w:t>Code and Test</w:t>
            </w:r>
            <w:r w:rsidRPr="00884A84">
              <w:rPr>
                <w:b/>
                <w:color w:val="FF0000"/>
                <w:szCs w:val="24"/>
                <w:lang w:val="en-GB"/>
              </w:rPr>
              <w:t>:</w:t>
            </w:r>
            <w:r>
              <w:rPr>
                <w:b/>
                <w:color w:val="FF0000"/>
                <w:szCs w:val="24"/>
                <w:lang w:val="en-GB"/>
              </w:rPr>
              <w:t xml:space="preserve"> </w:t>
            </w:r>
            <w:r w:rsidRPr="00103219">
              <w:rPr>
                <w:rFonts w:ascii="Consolas" w:hAnsi="Consolas"/>
                <w:b/>
                <w:color w:val="C00000"/>
                <w:szCs w:val="24"/>
              </w:rPr>
              <w:t>[</w:t>
            </w:r>
            <w:r>
              <w:rPr>
                <w:rFonts w:ascii="Consolas" w:hAnsi="Consolas"/>
                <w:b/>
                <w:color w:val="C00000"/>
                <w:szCs w:val="24"/>
              </w:rPr>
              <w:t>3</w:t>
            </w:r>
            <w:r w:rsidRPr="00103219">
              <w:rPr>
                <w:rFonts w:ascii="Consolas" w:hAnsi="Consolas"/>
                <w:b/>
                <w:color w:val="C00000"/>
                <w:szCs w:val="24"/>
              </w:rPr>
              <w:t>pt</w:t>
            </w:r>
            <w:r>
              <w:rPr>
                <w:rFonts w:ascii="Consolas" w:hAnsi="Consolas"/>
                <w:b/>
                <w:color w:val="C00000"/>
                <w:szCs w:val="24"/>
              </w:rPr>
              <w:t>s</w:t>
            </w:r>
            <w:r w:rsidRPr="00103219">
              <w:rPr>
                <w:rFonts w:ascii="Consolas" w:hAnsi="Consolas"/>
                <w:b/>
                <w:color w:val="C00000"/>
                <w:szCs w:val="24"/>
              </w:rPr>
              <w:t>]</w:t>
            </w:r>
          </w:p>
        </w:tc>
      </w:tr>
    </w:tbl>
    <w:p w14:paraId="4A20033D" w14:textId="77777777" w:rsidR="00103219" w:rsidRDefault="00103219" w:rsidP="002C4912">
      <w:pPr>
        <w:spacing w:after="120" w:line="240" w:lineRule="auto"/>
        <w:rPr>
          <w:b/>
          <w:bCs/>
          <w:szCs w:val="24"/>
        </w:rPr>
      </w:pPr>
    </w:p>
    <w:sectPr w:rsidR="00103219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0D0D84" w14:textId="77777777" w:rsidR="00451ECB" w:rsidRDefault="00451ECB" w:rsidP="002C4912">
      <w:pPr>
        <w:spacing w:after="0" w:line="240" w:lineRule="auto"/>
      </w:pPr>
      <w:r>
        <w:separator/>
      </w:r>
    </w:p>
  </w:endnote>
  <w:endnote w:type="continuationSeparator" w:id="0">
    <w:p w14:paraId="00625F54" w14:textId="77777777" w:rsidR="00451ECB" w:rsidRDefault="00451ECB" w:rsidP="002C4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nlo Bold">
    <w:altName w:val="Times New Roman"/>
    <w:charset w:val="00"/>
    <w:family w:val="auto"/>
    <w:pitch w:val="variable"/>
    <w:sig w:usb0="E60022FF" w:usb1="D000F1FB" w:usb2="00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DFC839" w14:textId="27DC4D4B" w:rsidR="004E0B2A" w:rsidRPr="00666B85" w:rsidRDefault="004E0B2A" w:rsidP="004E0B2A">
    <w:pPr>
      <w:rPr>
        <w:b/>
        <w:bCs/>
        <w:sz w:val="32"/>
        <w:szCs w:val="32"/>
      </w:rPr>
    </w:pPr>
  </w:p>
  <w:p w14:paraId="489D21E0" w14:textId="77777777" w:rsidR="004E0B2A" w:rsidRDefault="004E0B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4F0DD7" w14:textId="77777777" w:rsidR="00451ECB" w:rsidRDefault="00451ECB" w:rsidP="002C4912">
      <w:pPr>
        <w:spacing w:after="0" w:line="240" w:lineRule="auto"/>
      </w:pPr>
      <w:r>
        <w:separator/>
      </w:r>
    </w:p>
  </w:footnote>
  <w:footnote w:type="continuationSeparator" w:id="0">
    <w:p w14:paraId="3865AC4C" w14:textId="77777777" w:rsidR="00451ECB" w:rsidRDefault="00451ECB" w:rsidP="002C49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FA8B11" w14:textId="0DC99396" w:rsidR="002C4912" w:rsidRPr="002C4912" w:rsidRDefault="002C4912">
    <w:pPr>
      <w:pStyle w:val="Header"/>
      <w:rPr>
        <w:b/>
        <w:bCs/>
        <w:sz w:val="20"/>
        <w:szCs w:val="20"/>
      </w:rPr>
    </w:pPr>
    <w:r w:rsidRPr="002C4912">
      <w:rPr>
        <w:b/>
        <w:bCs/>
        <w:sz w:val="20"/>
        <w:szCs w:val="20"/>
      </w:rPr>
      <w:t xml:space="preserve">CS2100 Lab </w:t>
    </w:r>
    <w:r w:rsidR="00A302A4">
      <w:rPr>
        <w:b/>
        <w:bCs/>
        <w:sz w:val="20"/>
        <w:szCs w:val="20"/>
      </w:rPr>
      <w:t>4</w:t>
    </w:r>
    <w:r w:rsidR="00326180">
      <w:rPr>
        <w:b/>
        <w:bCs/>
        <w:sz w:val="20"/>
        <w:szCs w:val="20"/>
      </w:rPr>
      <w:t xml:space="preserve"> – Report – AY</w:t>
    </w:r>
    <w:r w:rsidRPr="002C4912">
      <w:rPr>
        <w:b/>
        <w:bCs/>
        <w:sz w:val="20"/>
        <w:szCs w:val="20"/>
      </w:rPr>
      <w:t>20</w:t>
    </w:r>
    <w:r w:rsidR="00326180">
      <w:rPr>
        <w:b/>
        <w:bCs/>
        <w:sz w:val="20"/>
        <w:szCs w:val="20"/>
      </w:rPr>
      <w:t>21</w:t>
    </w:r>
    <w:r w:rsidRPr="002C4912">
      <w:rPr>
        <w:b/>
        <w:bCs/>
        <w:sz w:val="20"/>
        <w:szCs w:val="20"/>
      </w:rPr>
      <w:t>S1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D5A5E"/>
    <w:multiLevelType w:val="hybridMultilevel"/>
    <w:tmpl w:val="D8DAB282"/>
    <w:lvl w:ilvl="0" w:tplc="4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87FF7"/>
    <w:multiLevelType w:val="hybridMultilevel"/>
    <w:tmpl w:val="74CAE9D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F666B6"/>
    <w:multiLevelType w:val="hybridMultilevel"/>
    <w:tmpl w:val="3DA8B726"/>
    <w:lvl w:ilvl="0" w:tplc="AF2493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A36E0D"/>
    <w:multiLevelType w:val="hybridMultilevel"/>
    <w:tmpl w:val="136EDAAA"/>
    <w:lvl w:ilvl="0" w:tplc="10E0E77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 w:val="0"/>
        <w:color w:val="FF0000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1B7400"/>
    <w:multiLevelType w:val="hybridMultilevel"/>
    <w:tmpl w:val="A7CE00FC"/>
    <w:lvl w:ilvl="0" w:tplc="2206B4FE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/>
        <w:sz w:val="24"/>
        <w:szCs w:val="24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1656ED"/>
    <w:multiLevelType w:val="hybridMultilevel"/>
    <w:tmpl w:val="D10432CC"/>
    <w:lvl w:ilvl="0" w:tplc="4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B61FBE"/>
    <w:multiLevelType w:val="hybridMultilevel"/>
    <w:tmpl w:val="1960FCE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2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912"/>
    <w:rsid w:val="00086CD9"/>
    <w:rsid w:val="00100160"/>
    <w:rsid w:val="00103219"/>
    <w:rsid w:val="001A0E10"/>
    <w:rsid w:val="001F5714"/>
    <w:rsid w:val="00250DEA"/>
    <w:rsid w:val="002948E3"/>
    <w:rsid w:val="002C4912"/>
    <w:rsid w:val="00321A86"/>
    <w:rsid w:val="00326180"/>
    <w:rsid w:val="003369B0"/>
    <w:rsid w:val="00374D46"/>
    <w:rsid w:val="00390EA3"/>
    <w:rsid w:val="003A0A22"/>
    <w:rsid w:val="0045185A"/>
    <w:rsid w:val="00451ECB"/>
    <w:rsid w:val="004E0B2A"/>
    <w:rsid w:val="005F7DD1"/>
    <w:rsid w:val="00661117"/>
    <w:rsid w:val="00666B85"/>
    <w:rsid w:val="00686139"/>
    <w:rsid w:val="006D137C"/>
    <w:rsid w:val="00724F26"/>
    <w:rsid w:val="00884A84"/>
    <w:rsid w:val="008B6405"/>
    <w:rsid w:val="00A302A4"/>
    <w:rsid w:val="00A632DB"/>
    <w:rsid w:val="00A703C1"/>
    <w:rsid w:val="00BD1980"/>
    <w:rsid w:val="00D47AD0"/>
    <w:rsid w:val="00DA080E"/>
    <w:rsid w:val="00DE6B51"/>
    <w:rsid w:val="00EC3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52333"/>
  <w15:chartTrackingRefBased/>
  <w15:docId w15:val="{A90487B0-CD7B-47C8-AB7E-0263B7244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912"/>
    <w:rPr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912"/>
    <w:pPr>
      <w:ind w:left="720"/>
      <w:contextualSpacing/>
    </w:pPr>
  </w:style>
  <w:style w:type="character" w:customStyle="1" w:styleId="code">
    <w:name w:val="code"/>
    <w:basedOn w:val="DefaultParagraphFont"/>
    <w:uiPriority w:val="1"/>
    <w:qFormat/>
    <w:rsid w:val="002C4912"/>
    <w:rPr>
      <w:rFonts w:ascii="Menlo Bold" w:hAnsi="Menlo Bold" w:cs="Menlo Bold"/>
      <w:sz w:val="22"/>
      <w:szCs w:val="24"/>
    </w:rPr>
  </w:style>
  <w:style w:type="table" w:styleId="TableGrid">
    <w:name w:val="Table Grid"/>
    <w:basedOn w:val="TableNormal"/>
    <w:uiPriority w:val="39"/>
    <w:rsid w:val="002C4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C49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912"/>
    <w:rPr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C49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912"/>
    <w:rPr>
      <w:sz w:val="24"/>
      <w:lang w:val="en-US"/>
    </w:rPr>
  </w:style>
  <w:style w:type="paragraph" w:styleId="BodyText">
    <w:name w:val="Body Text"/>
    <w:basedOn w:val="Normal"/>
    <w:link w:val="BodyTextChar"/>
    <w:rsid w:val="002C4912"/>
    <w:pPr>
      <w:spacing w:after="0" w:line="240" w:lineRule="auto"/>
      <w:jc w:val="both"/>
    </w:pPr>
    <w:rPr>
      <w:rFonts w:ascii="Times New Roman" w:eastAsia="Times New Roman" w:hAnsi="Times New Roman" w:cs="Times New Roman"/>
      <w:b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2C4912"/>
    <w:rPr>
      <w:rFonts w:ascii="Times New Roman" w:eastAsia="Times New Roman" w:hAnsi="Times New Roman" w:cs="Times New Roman"/>
      <w:b/>
      <w:sz w:val="24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01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9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1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1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 Yuen Jien</dc:creator>
  <cp:keywords/>
  <dc:description/>
  <cp:lastModifiedBy>Yan Cheng Lee</cp:lastModifiedBy>
  <cp:revision>20</cp:revision>
  <dcterms:created xsi:type="dcterms:W3CDTF">2019-08-18T01:40:00Z</dcterms:created>
  <dcterms:modified xsi:type="dcterms:W3CDTF">2020-09-09T14:31:00Z</dcterms:modified>
</cp:coreProperties>
</file>