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B3233D" w14:paraId="6418D912" w14:textId="77777777" w:rsidTr="00EB1084">
        <w:tc>
          <w:tcPr>
            <w:tcW w:w="1498" w:type="dxa"/>
            <w:vAlign w:val="center"/>
          </w:tcPr>
          <w:p w14:paraId="49DFB90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26CABCB4" w14:textId="4ACA5126" w:rsidR="00B3233D" w:rsidRDefault="00570A50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A0199141B</w:t>
            </w:r>
          </w:p>
        </w:tc>
        <w:tc>
          <w:tcPr>
            <w:tcW w:w="1027" w:type="dxa"/>
            <w:vAlign w:val="center"/>
          </w:tcPr>
          <w:p w14:paraId="4AB619D6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4709F56B" w14:textId="57E9F7F3" w:rsidR="00B3233D" w:rsidRDefault="00570A50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B3233D" w14:paraId="24EBC76B" w14:textId="77777777" w:rsidTr="00EB1084">
        <w:tc>
          <w:tcPr>
            <w:tcW w:w="1498" w:type="dxa"/>
            <w:vAlign w:val="center"/>
          </w:tcPr>
          <w:p w14:paraId="284C6128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B3233D" w14:paraId="1764439B" w14:textId="77777777" w:rsidTr="00EB1084">
              <w:tc>
                <w:tcPr>
                  <w:tcW w:w="406" w:type="dxa"/>
                  <w:vAlign w:val="center"/>
                </w:tcPr>
                <w:p w14:paraId="1537F84D" w14:textId="77777777" w:rsidR="00B3233D" w:rsidRPr="002C4912" w:rsidRDefault="00B3233D" w:rsidP="00EB108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1F3D615D" w14:textId="2A19D057" w:rsidR="00B3233D" w:rsidRDefault="00570A50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10CCF9E4" w14:textId="13B62002" w:rsidR="00B3233D" w:rsidRDefault="00570A50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229B4FC9" w14:textId="2F079E8F" w:rsidR="00B3233D" w:rsidRDefault="00570A50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08F16" w14:textId="7C2BABA7" w:rsidR="00B3233D" w:rsidRDefault="00570A50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1C8E1A42" w14:textId="6F591783" w:rsidR="00B3233D" w:rsidRDefault="00570A50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2921299" w14:textId="47E7F107" w:rsidR="00B3233D" w:rsidRDefault="00570A50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08E0290A" w14:textId="28167DE0" w:rsidR="00B3233D" w:rsidRDefault="00570A50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A93139E" w14:textId="01E7B62C" w:rsidR="00B3233D" w:rsidRDefault="00570A50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7C82556A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2F13C7F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325F86A1" w14:textId="6BBE1CD3" w:rsidR="00B75968" w:rsidRDefault="00B75968" w:rsidP="002C4912">
      <w:pPr>
        <w:spacing w:after="120" w:line="240" w:lineRule="auto"/>
        <w:rPr>
          <w:b/>
          <w:bCs/>
          <w:szCs w:val="24"/>
        </w:rPr>
      </w:pPr>
    </w:p>
    <w:p w14:paraId="1A59AE1F" w14:textId="41F4936E" w:rsidR="00C11A36" w:rsidRDefault="00C11A36" w:rsidP="002C4912">
      <w:pPr>
        <w:spacing w:after="120" w:line="240" w:lineRule="auto"/>
        <w:rPr>
          <w:b/>
          <w:bCs/>
          <w:szCs w:val="24"/>
        </w:rPr>
      </w:pPr>
    </w:p>
    <w:p w14:paraId="6182DA47" w14:textId="5808CEB2" w:rsidR="00C11A36" w:rsidRPr="00AA62F9" w:rsidRDefault="00C11A36" w:rsidP="00C11A36">
      <w:pPr>
        <w:spacing w:after="120" w:line="240" w:lineRule="auto"/>
        <w:rPr>
          <w:b/>
          <w:bCs/>
          <w:sz w:val="28"/>
          <w:szCs w:val="28"/>
        </w:rPr>
      </w:pPr>
      <w:r w:rsidRPr="00AA62F9">
        <w:rPr>
          <w:b/>
          <w:bCs/>
          <w:sz w:val="28"/>
          <w:szCs w:val="28"/>
        </w:rPr>
        <w:t>Task 1 – Page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1A36" w14:paraId="4C89648A" w14:textId="77777777" w:rsidTr="00B415B1">
        <w:trPr>
          <w:trHeight w:val="670"/>
        </w:trPr>
        <w:tc>
          <w:tcPr>
            <w:tcW w:w="4508" w:type="dxa"/>
            <w:vAlign w:val="center"/>
          </w:tcPr>
          <w:p w14:paraId="5CD480A4" w14:textId="5D09A3B6" w:rsidR="00C11A36" w:rsidRDefault="0047030F" w:rsidP="00B415B1">
            <w:pPr>
              <w:spacing w:after="120"/>
              <w:rPr>
                <w:b/>
                <w:bCs/>
                <w:szCs w:val="24"/>
              </w:rPr>
            </w:pPr>
            <w:r>
              <w:rPr>
                <w:szCs w:val="24"/>
              </w:rPr>
              <w:t>I</w:t>
            </w:r>
            <w:r w:rsidR="00C11A36">
              <w:rPr>
                <w:szCs w:val="24"/>
              </w:rPr>
              <w:t>nstruction address of "</w:t>
            </w:r>
            <w:proofErr w:type="spellStart"/>
            <w:r w:rsidR="00C11A36" w:rsidRPr="001F59E9">
              <w:rPr>
                <w:rFonts w:ascii="Consolas" w:hAnsi="Consolas" w:cs="Courier New"/>
                <w:b/>
                <w:color w:val="660066"/>
                <w:szCs w:val="24"/>
              </w:rPr>
              <w:t>jal</w:t>
            </w:r>
            <w:proofErr w:type="spellEnd"/>
            <w:r w:rsidR="00C11A36" w:rsidRPr="001F59E9">
              <w:rPr>
                <w:rFonts w:ascii="Consolas" w:hAnsi="Consolas" w:cs="Courier New"/>
                <w:b/>
                <w:color w:val="660066"/>
                <w:szCs w:val="24"/>
              </w:rPr>
              <w:t xml:space="preserve"> </w:t>
            </w:r>
            <w:proofErr w:type="spellStart"/>
            <w:r w:rsidR="00C11A36" w:rsidRPr="001F59E9">
              <w:rPr>
                <w:rFonts w:ascii="Consolas" w:hAnsi="Consolas" w:cs="Courier New"/>
                <w:b/>
                <w:color w:val="660066"/>
                <w:szCs w:val="24"/>
              </w:rPr>
              <w:t>sayHi</w:t>
            </w:r>
            <w:proofErr w:type="spellEnd"/>
            <w:r w:rsidR="00C11A36">
              <w:rPr>
                <w:szCs w:val="24"/>
              </w:rPr>
              <w:t>"</w:t>
            </w:r>
            <w:r>
              <w:rPr>
                <w:szCs w:val="24"/>
              </w:rPr>
              <w:t xml:space="preserve"> = </w:t>
            </w:r>
          </w:p>
        </w:tc>
        <w:tc>
          <w:tcPr>
            <w:tcW w:w="4508" w:type="dxa"/>
            <w:vAlign w:val="center"/>
          </w:tcPr>
          <w:p w14:paraId="5F57F61B" w14:textId="12C2386C" w:rsidR="00C11A36" w:rsidRDefault="0047030F" w:rsidP="00B415B1">
            <w:pPr>
              <w:spacing w:after="120"/>
              <w:rPr>
                <w:b/>
                <w:bCs/>
                <w:szCs w:val="24"/>
              </w:rPr>
            </w:pPr>
            <w:r w:rsidRPr="0047030F">
              <w:rPr>
                <w:rFonts w:ascii="Consolas" w:hAnsi="Consolas" w:cs="Courier New"/>
                <w:b/>
                <w:szCs w:val="24"/>
              </w:rPr>
              <w:t>0x</w:t>
            </w:r>
            <w:r w:rsidR="00570A50">
              <w:rPr>
                <w:rFonts w:ascii="Consolas" w:hAnsi="Consolas"/>
                <w:b/>
                <w:color w:val="C00000"/>
                <w:sz w:val="28"/>
                <w:szCs w:val="24"/>
              </w:rPr>
              <w:t>0040000C</w:t>
            </w:r>
            <w:r w:rsidR="00AA62F9">
              <w:rPr>
                <w:rFonts w:ascii="Consolas" w:hAnsi="Consolas"/>
                <w:b/>
                <w:color w:val="C00000"/>
                <w:sz w:val="28"/>
                <w:szCs w:val="24"/>
              </w:rPr>
              <w:t xml:space="preserve">              </w:t>
            </w:r>
            <w:r>
              <w:rPr>
                <w:b/>
                <w:color w:val="C00000"/>
                <w:sz w:val="28"/>
                <w:szCs w:val="24"/>
              </w:rPr>
              <w:t>[1pt]</w:t>
            </w:r>
          </w:p>
        </w:tc>
      </w:tr>
      <w:tr w:rsidR="00C11A36" w14:paraId="4364C6DB" w14:textId="77777777" w:rsidTr="00B415B1">
        <w:trPr>
          <w:trHeight w:val="670"/>
        </w:trPr>
        <w:tc>
          <w:tcPr>
            <w:tcW w:w="4508" w:type="dxa"/>
            <w:vAlign w:val="center"/>
          </w:tcPr>
          <w:p w14:paraId="4DE2F034" w14:textId="233DBEA7" w:rsidR="00C11A36" w:rsidRDefault="0047030F" w:rsidP="00B415B1">
            <w:pPr>
              <w:spacing w:after="120"/>
              <w:rPr>
                <w:b/>
                <w:bCs/>
                <w:szCs w:val="24"/>
              </w:rPr>
            </w:pPr>
            <w:r>
              <w:rPr>
                <w:szCs w:val="24"/>
              </w:rPr>
              <w:t xml:space="preserve">The </w:t>
            </w:r>
            <w:r w:rsidRPr="00B3233D">
              <w:rPr>
                <w:rFonts w:ascii="Consolas" w:hAnsi="Consolas" w:cs="Courier New"/>
                <w:b/>
                <w:color w:val="006600"/>
                <w:szCs w:val="24"/>
              </w:rPr>
              <w:t>PC</w:t>
            </w:r>
            <w:r>
              <w:rPr>
                <w:szCs w:val="24"/>
              </w:rPr>
              <w:t xml:space="preserve"> is now at:</w:t>
            </w:r>
          </w:p>
        </w:tc>
        <w:tc>
          <w:tcPr>
            <w:tcW w:w="4508" w:type="dxa"/>
            <w:vAlign w:val="center"/>
          </w:tcPr>
          <w:p w14:paraId="1625CE37" w14:textId="7D82BAE1" w:rsidR="00C11A36" w:rsidRDefault="0047030F" w:rsidP="00B415B1">
            <w:pPr>
              <w:spacing w:after="120"/>
              <w:rPr>
                <w:b/>
                <w:bCs/>
                <w:szCs w:val="24"/>
              </w:rPr>
            </w:pPr>
            <w:r w:rsidRPr="0047030F">
              <w:rPr>
                <w:rFonts w:ascii="Consolas" w:hAnsi="Consolas" w:cs="Courier New"/>
                <w:b/>
                <w:szCs w:val="24"/>
              </w:rPr>
              <w:t>0x</w:t>
            </w:r>
            <w:r w:rsidR="00570A50">
              <w:rPr>
                <w:rFonts w:ascii="Consolas" w:hAnsi="Consolas"/>
                <w:b/>
                <w:color w:val="C00000"/>
                <w:sz w:val="28"/>
                <w:szCs w:val="24"/>
              </w:rPr>
              <w:t>00400028</w:t>
            </w:r>
            <w:r w:rsidR="00AA62F9">
              <w:rPr>
                <w:rFonts w:ascii="Consolas" w:hAnsi="Consolas"/>
                <w:b/>
                <w:color w:val="C00000"/>
                <w:sz w:val="28"/>
                <w:szCs w:val="24"/>
              </w:rPr>
              <w:t xml:space="preserve">              </w:t>
            </w:r>
            <w:r>
              <w:rPr>
                <w:b/>
                <w:color w:val="C00000"/>
                <w:sz w:val="28"/>
                <w:szCs w:val="24"/>
              </w:rPr>
              <w:t>[1pt]</w:t>
            </w:r>
          </w:p>
        </w:tc>
      </w:tr>
      <w:tr w:rsidR="00C11A36" w14:paraId="2A050744" w14:textId="77777777" w:rsidTr="00B415B1">
        <w:trPr>
          <w:trHeight w:val="670"/>
        </w:trPr>
        <w:tc>
          <w:tcPr>
            <w:tcW w:w="4508" w:type="dxa"/>
            <w:vAlign w:val="center"/>
          </w:tcPr>
          <w:p w14:paraId="0C2DA637" w14:textId="701F3FE3" w:rsidR="00C11A36" w:rsidRDefault="0047030F" w:rsidP="00B415B1">
            <w:pPr>
              <w:spacing w:after="120"/>
              <w:rPr>
                <w:b/>
                <w:bCs/>
                <w:szCs w:val="24"/>
              </w:rPr>
            </w:pPr>
            <w:r>
              <w:rPr>
                <w:szCs w:val="24"/>
              </w:rPr>
              <w:t xml:space="preserve">The register </w:t>
            </w:r>
            <w:r w:rsidRPr="00B3233D">
              <w:rPr>
                <w:rFonts w:ascii="Consolas" w:hAnsi="Consolas" w:cs="Courier New"/>
                <w:b/>
                <w:color w:val="006600"/>
                <w:szCs w:val="24"/>
              </w:rPr>
              <w:t>$31</w:t>
            </w:r>
            <w:r w:rsidRPr="00B3233D">
              <w:rPr>
                <w:szCs w:val="24"/>
              </w:rPr>
              <w:t xml:space="preserve"> </w:t>
            </w:r>
            <w:r w:rsidR="00B3233D" w:rsidRPr="00B3233D">
              <w:rPr>
                <w:szCs w:val="24"/>
              </w:rPr>
              <w:t>is</w:t>
            </w:r>
          </w:p>
        </w:tc>
        <w:tc>
          <w:tcPr>
            <w:tcW w:w="4508" w:type="dxa"/>
            <w:vAlign w:val="center"/>
          </w:tcPr>
          <w:p w14:paraId="4E4E399C" w14:textId="74A27A6F" w:rsidR="00C11A36" w:rsidRPr="0047030F" w:rsidRDefault="0047030F" w:rsidP="00B415B1">
            <w:pPr>
              <w:spacing w:after="120"/>
              <w:rPr>
                <w:szCs w:val="24"/>
              </w:rPr>
            </w:pPr>
            <w:r w:rsidRPr="00F94855">
              <w:rPr>
                <w:rFonts w:ascii="Courier New" w:hAnsi="Courier New" w:cs="Courier New"/>
                <w:b/>
                <w:szCs w:val="24"/>
              </w:rPr>
              <w:t>0x</w:t>
            </w:r>
            <w:r w:rsidR="00570A50">
              <w:rPr>
                <w:b/>
                <w:color w:val="C00000"/>
                <w:sz w:val="28"/>
                <w:szCs w:val="24"/>
              </w:rPr>
              <w:t xml:space="preserve">400010      </w:t>
            </w:r>
            <w:r w:rsidR="00AA62F9">
              <w:rPr>
                <w:b/>
                <w:color w:val="C00000"/>
                <w:sz w:val="28"/>
                <w:szCs w:val="24"/>
              </w:rPr>
              <w:t xml:space="preserve">                                 </w:t>
            </w:r>
            <w:r>
              <w:rPr>
                <w:b/>
                <w:color w:val="C00000"/>
                <w:sz w:val="28"/>
                <w:szCs w:val="24"/>
              </w:rPr>
              <w:t xml:space="preserve"> </w:t>
            </w:r>
            <w:r w:rsidRPr="0047030F">
              <w:rPr>
                <w:b/>
                <w:color w:val="C00000"/>
                <w:sz w:val="28"/>
                <w:szCs w:val="24"/>
              </w:rPr>
              <w:t>[1pt]</w:t>
            </w:r>
          </w:p>
        </w:tc>
      </w:tr>
      <w:tr w:rsidR="00C11A36" w14:paraId="25DC9170" w14:textId="77777777" w:rsidTr="00B415B1">
        <w:trPr>
          <w:trHeight w:val="670"/>
        </w:trPr>
        <w:tc>
          <w:tcPr>
            <w:tcW w:w="4508" w:type="dxa"/>
            <w:vAlign w:val="center"/>
          </w:tcPr>
          <w:p w14:paraId="1DF47D45" w14:textId="13A13CB0" w:rsidR="00C11A36" w:rsidRDefault="00B3233D" w:rsidP="00B415B1">
            <w:pPr>
              <w:spacing w:after="120"/>
              <w:rPr>
                <w:b/>
                <w:bCs/>
                <w:szCs w:val="24"/>
              </w:rPr>
            </w:pPr>
            <w:r w:rsidRPr="00B3233D">
              <w:rPr>
                <w:szCs w:val="24"/>
              </w:rPr>
              <w:t xml:space="preserve">Express </w:t>
            </w:r>
            <w:r w:rsidR="0047030F" w:rsidRPr="00B3233D">
              <w:rPr>
                <w:rFonts w:ascii="Consolas" w:hAnsi="Consolas" w:cs="Courier New"/>
                <w:b/>
                <w:color w:val="006600"/>
                <w:szCs w:val="24"/>
              </w:rPr>
              <w:t>$31</w:t>
            </w:r>
            <w:r w:rsidR="0047030F" w:rsidRPr="00C371E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in terms of </w:t>
            </w:r>
            <w:proofErr w:type="spellStart"/>
            <w:r w:rsidRPr="00B3233D">
              <w:rPr>
                <w:rFonts w:ascii="Consolas" w:hAnsi="Consolas" w:cs="Courier New"/>
                <w:b/>
                <w:color w:val="006600"/>
                <w:szCs w:val="24"/>
              </w:rPr>
              <w:t>Addr</w:t>
            </w:r>
            <w:proofErr w:type="spellEnd"/>
            <w:r w:rsidRPr="00B3233D">
              <w:rPr>
                <w:rFonts w:ascii="Consolas" w:hAnsi="Consolas" w:cs="Courier New"/>
                <w:b/>
                <w:color w:val="006600"/>
                <w:szCs w:val="24"/>
              </w:rPr>
              <w:t>(</w:t>
            </w:r>
            <w:proofErr w:type="spellStart"/>
            <w:r w:rsidRPr="00B3233D">
              <w:rPr>
                <w:rFonts w:ascii="Consolas" w:hAnsi="Consolas" w:cs="Courier New"/>
                <w:b/>
                <w:color w:val="006600"/>
                <w:szCs w:val="24"/>
              </w:rPr>
              <w:t>jal</w:t>
            </w:r>
            <w:proofErr w:type="spellEnd"/>
            <w:r w:rsidRPr="00B3233D">
              <w:rPr>
                <w:rFonts w:ascii="Consolas" w:hAnsi="Consolas" w:cs="Courier New"/>
                <w:b/>
                <w:color w:val="006600"/>
                <w:szCs w:val="24"/>
              </w:rPr>
              <w:t>)</w:t>
            </w:r>
            <w:r>
              <w:rPr>
                <w:szCs w:val="24"/>
              </w:rPr>
              <w:t>:</w:t>
            </w:r>
          </w:p>
        </w:tc>
        <w:tc>
          <w:tcPr>
            <w:tcW w:w="4508" w:type="dxa"/>
            <w:vAlign w:val="center"/>
          </w:tcPr>
          <w:p w14:paraId="47767112" w14:textId="50C8FF76" w:rsidR="00C11A36" w:rsidRPr="00B3233D" w:rsidRDefault="00826EFB" w:rsidP="00B415B1">
            <w:pPr>
              <w:spacing w:after="120"/>
              <w:rPr>
                <w:rFonts w:ascii="Consolas" w:hAnsi="Consolas"/>
                <w:b/>
                <w:bCs/>
                <w:szCs w:val="24"/>
              </w:rPr>
            </w:pPr>
            <w:proofErr w:type="spellStart"/>
            <w:r>
              <w:rPr>
                <w:rFonts w:ascii="Consolas" w:hAnsi="Consolas"/>
                <w:b/>
                <w:color w:val="C00000"/>
                <w:sz w:val="28"/>
                <w:szCs w:val="24"/>
              </w:rPr>
              <w:t>Addr</w:t>
            </w:r>
            <w:proofErr w:type="spellEnd"/>
            <w:r>
              <w:rPr>
                <w:rFonts w:ascii="Consolas" w:hAnsi="Consolas"/>
                <w:b/>
                <w:color w:val="C00000"/>
                <w:sz w:val="28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b/>
                <w:color w:val="C00000"/>
                <w:sz w:val="28"/>
                <w:szCs w:val="24"/>
              </w:rPr>
              <w:t>jal</w:t>
            </w:r>
            <w:proofErr w:type="spellEnd"/>
            <w:r>
              <w:rPr>
                <w:rFonts w:ascii="Consolas" w:hAnsi="Consolas"/>
                <w:b/>
                <w:color w:val="C00000"/>
                <w:sz w:val="28"/>
                <w:szCs w:val="24"/>
              </w:rPr>
              <w:t>) + 4</w:t>
            </w:r>
            <w:r w:rsidR="00AA62F9">
              <w:rPr>
                <w:rFonts w:ascii="Consolas" w:hAnsi="Consolas"/>
                <w:b/>
                <w:color w:val="C00000"/>
                <w:sz w:val="28"/>
                <w:szCs w:val="24"/>
              </w:rPr>
              <w:t xml:space="preserve">         </w:t>
            </w:r>
            <w:r>
              <w:rPr>
                <w:rFonts w:ascii="Consolas" w:hAnsi="Consolas"/>
                <w:b/>
                <w:color w:val="C00000"/>
                <w:sz w:val="28"/>
                <w:szCs w:val="24"/>
              </w:rPr>
              <w:t xml:space="preserve">  </w:t>
            </w:r>
            <w:r w:rsidR="00B3233D" w:rsidRPr="0047030F">
              <w:rPr>
                <w:b/>
                <w:color w:val="C00000"/>
                <w:sz w:val="28"/>
                <w:szCs w:val="24"/>
              </w:rPr>
              <w:t>[1pt]</w:t>
            </w:r>
          </w:p>
        </w:tc>
      </w:tr>
      <w:tr w:rsidR="00C11A36" w14:paraId="04A9CD01" w14:textId="77777777" w:rsidTr="00B415B1">
        <w:trPr>
          <w:trHeight w:val="670"/>
        </w:trPr>
        <w:tc>
          <w:tcPr>
            <w:tcW w:w="4508" w:type="dxa"/>
            <w:vAlign w:val="center"/>
          </w:tcPr>
          <w:p w14:paraId="19C43D9F" w14:textId="447FD890" w:rsidR="00C11A36" w:rsidRPr="00B415B1" w:rsidRDefault="0047030F" w:rsidP="00B415B1">
            <w:pPr>
              <w:spacing w:after="120"/>
              <w:rPr>
                <w:szCs w:val="24"/>
              </w:rPr>
            </w:pPr>
            <w:r w:rsidRPr="00B415B1">
              <w:rPr>
                <w:szCs w:val="24"/>
              </w:rPr>
              <w:t xml:space="preserve">Instruction to jump back to </w:t>
            </w:r>
            <w:r w:rsidRPr="00B415B1">
              <w:rPr>
                <w:rFonts w:ascii="Consolas" w:hAnsi="Consolas" w:cs="Courier New"/>
                <w:b/>
                <w:color w:val="660066"/>
                <w:szCs w:val="24"/>
              </w:rPr>
              <w:t>main</w:t>
            </w:r>
            <w:r w:rsidR="00B3233D" w:rsidRPr="00B415B1">
              <w:rPr>
                <w:szCs w:val="24"/>
              </w:rPr>
              <w:t>:</w:t>
            </w:r>
          </w:p>
        </w:tc>
        <w:tc>
          <w:tcPr>
            <w:tcW w:w="4508" w:type="dxa"/>
            <w:vAlign w:val="center"/>
          </w:tcPr>
          <w:p w14:paraId="187CBEA0" w14:textId="59833DA8" w:rsidR="00C11A36" w:rsidRDefault="00826EFB" w:rsidP="00B415B1">
            <w:pPr>
              <w:spacing w:after="120"/>
              <w:rPr>
                <w:b/>
                <w:bCs/>
                <w:szCs w:val="24"/>
              </w:rPr>
            </w:pPr>
            <w:proofErr w:type="spellStart"/>
            <w:r>
              <w:rPr>
                <w:rFonts w:ascii="Consolas" w:hAnsi="Consolas" w:cs="Courier New"/>
                <w:b/>
                <w:color w:val="660066"/>
                <w:szCs w:val="24"/>
              </w:rPr>
              <w:t>jr</w:t>
            </w:r>
            <w:proofErr w:type="spellEnd"/>
            <w:r>
              <w:rPr>
                <w:rFonts w:ascii="Consolas" w:hAnsi="Consolas" w:cs="Courier New"/>
                <w:b/>
                <w:color w:val="660066"/>
                <w:szCs w:val="24"/>
              </w:rPr>
              <w:t xml:space="preserve"> $ra</w:t>
            </w:r>
            <w:r w:rsidR="00AA62F9">
              <w:rPr>
                <w:rFonts w:ascii="Consolas" w:hAnsi="Consolas" w:cs="Courier New"/>
                <w:b/>
                <w:color w:val="660066"/>
                <w:szCs w:val="24"/>
              </w:rPr>
              <w:t xml:space="preserve"> </w:t>
            </w:r>
            <w:r>
              <w:rPr>
                <w:rFonts w:ascii="Consolas" w:hAnsi="Consolas" w:cs="Courier New"/>
                <w:b/>
                <w:color w:val="660066"/>
                <w:szCs w:val="24"/>
              </w:rPr>
              <w:t xml:space="preserve">  </w:t>
            </w:r>
            <w:r w:rsidR="00AA62F9">
              <w:rPr>
                <w:rFonts w:ascii="Consolas" w:hAnsi="Consolas" w:cs="Courier New"/>
                <w:b/>
                <w:color w:val="660066"/>
                <w:szCs w:val="24"/>
              </w:rPr>
              <w:t xml:space="preserve">                  </w:t>
            </w:r>
            <w:r w:rsidR="0047030F">
              <w:rPr>
                <w:rFonts w:ascii="Consolas" w:hAnsi="Consolas" w:cs="Courier New"/>
                <w:b/>
                <w:color w:val="006600"/>
                <w:szCs w:val="24"/>
              </w:rPr>
              <w:t xml:space="preserve"> </w:t>
            </w:r>
            <w:r w:rsidR="0047030F" w:rsidRPr="00AA62F9">
              <w:rPr>
                <w:b/>
                <w:color w:val="C00000"/>
                <w:sz w:val="28"/>
                <w:szCs w:val="24"/>
              </w:rPr>
              <w:t>[1pt]</w:t>
            </w:r>
          </w:p>
        </w:tc>
      </w:tr>
    </w:tbl>
    <w:p w14:paraId="3FEC2637" w14:textId="77777777" w:rsidR="00C11A36" w:rsidRDefault="00C11A36" w:rsidP="002C4912">
      <w:pPr>
        <w:spacing w:after="120" w:line="240" w:lineRule="auto"/>
        <w:rPr>
          <w:b/>
          <w:bCs/>
          <w:szCs w:val="24"/>
        </w:rPr>
      </w:pPr>
    </w:p>
    <w:p w14:paraId="0F40F647" w14:textId="77777777" w:rsidR="00C11A36" w:rsidRDefault="00C11A36" w:rsidP="002C4912">
      <w:pPr>
        <w:spacing w:after="120" w:line="240" w:lineRule="auto"/>
        <w:rPr>
          <w:b/>
          <w:bCs/>
          <w:szCs w:val="24"/>
        </w:rPr>
      </w:pPr>
    </w:p>
    <w:p w14:paraId="4C376608" w14:textId="77777777" w:rsidR="00AA62F9" w:rsidRDefault="00AA62F9" w:rsidP="002C4912">
      <w:pPr>
        <w:spacing w:after="120" w:line="240" w:lineRule="auto"/>
        <w:rPr>
          <w:b/>
          <w:bCs/>
          <w:szCs w:val="24"/>
        </w:rPr>
      </w:pPr>
    </w:p>
    <w:p w14:paraId="6735751E" w14:textId="32A05707" w:rsidR="002C4912" w:rsidRPr="00AA62F9" w:rsidRDefault="00C11A36" w:rsidP="002C4912">
      <w:pPr>
        <w:spacing w:after="120" w:line="240" w:lineRule="auto"/>
        <w:rPr>
          <w:b/>
          <w:bCs/>
          <w:sz w:val="28"/>
          <w:szCs w:val="28"/>
        </w:rPr>
      </w:pPr>
      <w:r w:rsidRPr="00AA62F9">
        <w:rPr>
          <w:b/>
          <w:bCs/>
          <w:sz w:val="28"/>
          <w:szCs w:val="28"/>
        </w:rPr>
        <w:t>Task 2</w:t>
      </w:r>
    </w:p>
    <w:p w14:paraId="1EA079E0" w14:textId="73549C2B" w:rsidR="00087976" w:rsidRDefault="0008797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A36" w14:paraId="3BEEDC89" w14:textId="77777777" w:rsidTr="00AA62F9">
        <w:trPr>
          <w:trHeight w:val="1026"/>
        </w:trPr>
        <w:tc>
          <w:tcPr>
            <w:tcW w:w="9016" w:type="dxa"/>
            <w:vAlign w:val="center"/>
          </w:tcPr>
          <w:p w14:paraId="5A6DA8BA" w14:textId="50784FF5" w:rsidR="00C11A36" w:rsidRPr="00AA62F9" w:rsidRDefault="00C11A36" w:rsidP="00AA62F9">
            <w:pPr>
              <w:spacing w:after="120"/>
              <w:rPr>
                <w:b/>
                <w:color w:val="FF0000"/>
                <w:szCs w:val="24"/>
                <w:lang w:val="en-GB"/>
              </w:rPr>
            </w:pPr>
            <w:r w:rsidRPr="00C11A36">
              <w:rPr>
                <w:rFonts w:ascii="Consolas" w:hAnsi="Consolas"/>
                <w:b/>
                <w:color w:val="FF0000"/>
                <w:szCs w:val="24"/>
                <w:lang w:val="en-GB"/>
              </w:rPr>
              <w:t>arrayFunction.asm</w:t>
            </w:r>
            <w:r>
              <w:rPr>
                <w:b/>
                <w:color w:val="FF0000"/>
                <w:szCs w:val="24"/>
                <w:lang w:val="en-GB"/>
              </w:rPr>
              <w:t xml:space="preserve"> Demo [ 9 pts ] </w:t>
            </w:r>
            <w:r w:rsidRPr="00C11A36">
              <w:rPr>
                <w:bCs/>
                <w:color w:val="FF0000"/>
                <w:szCs w:val="24"/>
              </w:rPr>
              <w:t xml:space="preserve"> </w:t>
            </w:r>
          </w:p>
        </w:tc>
      </w:tr>
    </w:tbl>
    <w:p w14:paraId="0FF81CED" w14:textId="77777777" w:rsidR="00C11A36" w:rsidRDefault="00C11A36">
      <w:pPr>
        <w:rPr>
          <w:b/>
          <w:bCs/>
        </w:rPr>
      </w:pPr>
    </w:p>
    <w:p w14:paraId="1C1B07EA" w14:textId="77777777" w:rsidR="00087976" w:rsidRPr="001F59E9" w:rsidRDefault="00087976" w:rsidP="00087976">
      <w:pPr>
        <w:spacing w:after="120"/>
        <w:jc w:val="both"/>
      </w:pPr>
    </w:p>
    <w:p w14:paraId="2637288F" w14:textId="77777777" w:rsidR="00087976" w:rsidRDefault="00087976">
      <w:pPr>
        <w:rPr>
          <w:b/>
          <w:bCs/>
        </w:rPr>
      </w:pPr>
    </w:p>
    <w:sectPr w:rsidR="000879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B219B" w14:textId="77777777" w:rsidR="00262A89" w:rsidRDefault="00262A89" w:rsidP="002C4912">
      <w:pPr>
        <w:spacing w:after="0" w:line="240" w:lineRule="auto"/>
      </w:pPr>
      <w:r>
        <w:separator/>
      </w:r>
    </w:p>
  </w:endnote>
  <w:endnote w:type="continuationSeparator" w:id="0">
    <w:p w14:paraId="2F4C64C8" w14:textId="77777777" w:rsidR="00262A89" w:rsidRDefault="00262A89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603E9" w14:textId="77777777" w:rsidR="00262A89" w:rsidRDefault="00262A89" w:rsidP="002C4912">
      <w:pPr>
        <w:spacing w:after="0" w:line="240" w:lineRule="auto"/>
      </w:pPr>
      <w:r>
        <w:separator/>
      </w:r>
    </w:p>
  </w:footnote>
  <w:footnote w:type="continuationSeparator" w:id="0">
    <w:p w14:paraId="52EF9576" w14:textId="77777777" w:rsidR="00262A89" w:rsidRDefault="00262A89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74F21014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087976">
      <w:rPr>
        <w:b/>
        <w:bCs/>
        <w:sz w:val="20"/>
        <w:szCs w:val="20"/>
      </w:rPr>
      <w:t>5</w:t>
    </w:r>
    <w:r w:rsidR="00B84072">
      <w:rPr>
        <w:b/>
        <w:bCs/>
        <w:sz w:val="20"/>
        <w:szCs w:val="20"/>
      </w:rPr>
      <w:t xml:space="preserve"> – Report – AY</w:t>
    </w:r>
    <w:r w:rsidRPr="002C4912">
      <w:rPr>
        <w:b/>
        <w:bCs/>
        <w:sz w:val="20"/>
        <w:szCs w:val="20"/>
      </w:rPr>
      <w:t>20</w:t>
    </w:r>
    <w:r w:rsidR="00B84072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44698"/>
    <w:multiLevelType w:val="hybridMultilevel"/>
    <w:tmpl w:val="E2347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36E0D"/>
    <w:multiLevelType w:val="hybridMultilevel"/>
    <w:tmpl w:val="136EDAAA"/>
    <w:lvl w:ilvl="0" w:tplc="10E0E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087976"/>
    <w:rsid w:val="001A0E10"/>
    <w:rsid w:val="00250DEA"/>
    <w:rsid w:val="00262A89"/>
    <w:rsid w:val="002C4912"/>
    <w:rsid w:val="00321A86"/>
    <w:rsid w:val="0045185A"/>
    <w:rsid w:val="0047030F"/>
    <w:rsid w:val="004E0B2A"/>
    <w:rsid w:val="00570A50"/>
    <w:rsid w:val="005F7DD1"/>
    <w:rsid w:val="00661117"/>
    <w:rsid w:val="00666B85"/>
    <w:rsid w:val="00770EEC"/>
    <w:rsid w:val="00817331"/>
    <w:rsid w:val="00826EFB"/>
    <w:rsid w:val="00884A84"/>
    <w:rsid w:val="008B6405"/>
    <w:rsid w:val="00A632DB"/>
    <w:rsid w:val="00A703C1"/>
    <w:rsid w:val="00AA62F9"/>
    <w:rsid w:val="00B3233D"/>
    <w:rsid w:val="00B415B1"/>
    <w:rsid w:val="00B75968"/>
    <w:rsid w:val="00B84072"/>
    <w:rsid w:val="00BD1980"/>
    <w:rsid w:val="00C11A36"/>
    <w:rsid w:val="00D5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uiPriority w:val="39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Lee Yan Cheng</cp:lastModifiedBy>
  <cp:revision>13</cp:revision>
  <dcterms:created xsi:type="dcterms:W3CDTF">2019-08-18T01:40:00Z</dcterms:created>
  <dcterms:modified xsi:type="dcterms:W3CDTF">2020-09-16T12:43:00Z</dcterms:modified>
</cp:coreProperties>
</file>