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3"/>
        <w:ind w:firstLine="709"/>
        <w:jc w:val="center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БГУИР</w:t>
      </w:r>
    </w:p>
    <w:p>
      <w:pPr>
        <w:pStyle w:val="Style23"/>
        <w:ind w:firstLine="709"/>
        <w:jc w:val="center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Кафедра ЭВМ</w:t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jc w:val="center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Отчет по лабораторной работе № 1</w:t>
      </w:r>
    </w:p>
    <w:p>
      <w:pPr>
        <w:pStyle w:val="Style23"/>
        <w:ind w:firstLine="709"/>
        <w:jc w:val="center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Тема: «Определение конфигурации и компонентов вычислительной системы»</w:t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jc w:val="right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Выполнил:</w:t>
      </w:r>
    </w:p>
    <w:p>
      <w:pPr>
        <w:pStyle w:val="Style23"/>
        <w:ind w:firstLine="709"/>
        <w:jc w:val="right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студент группы 724402 Чернявский Я.А.</w:t>
      </w:r>
    </w:p>
    <w:p>
      <w:pPr>
        <w:pStyle w:val="Style23"/>
        <w:ind w:firstLine="709"/>
        <w:jc w:val="right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jc w:val="right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Проверил:</w:t>
      </w:r>
    </w:p>
    <w:p>
      <w:pPr>
        <w:pStyle w:val="Style23"/>
        <w:ind w:firstLine="709"/>
        <w:jc w:val="right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 xml:space="preserve">доцент каф. ЭВМ </w:t>
        <w:softHyphen/>
        <w:t>____________________Селезнев И. Л.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 xml:space="preserve"> </w:t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jc w:val="center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Минск</w:t>
      </w:r>
    </w:p>
    <w:p>
      <w:pPr>
        <w:pStyle w:val="Style23"/>
        <w:ind w:firstLine="709"/>
        <w:jc w:val="center"/>
        <w:rPr>
          <w:rFonts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</w:rPr>
        <w:t>201</w:t>
      </w:r>
      <w:r>
        <w:rPr>
          <w:rFonts w:cs="Times New Roman" w:ascii="Times New Roman" w:hAnsi="Times New Roman"/>
          <w:szCs w:val="28"/>
          <w:lang w:val="en-US"/>
        </w:rPr>
        <w:t>9</w:t>
      </w:r>
    </w:p>
    <w:p>
      <w:pPr>
        <w:pStyle w:val="Style23"/>
        <w:numPr>
          <w:ilvl w:val="0"/>
          <w:numId w:val="1"/>
        </w:numPr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Цель работы</w:t>
      </w:r>
    </w:p>
    <w:p>
      <w:pPr>
        <w:pStyle w:val="Style23"/>
        <w:ind w:firstLine="708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szCs w:val="28"/>
        </w:rPr>
        <w:t>Научиться определять конфигурацию и компоненты вычислительной системы, их основные параметры. Изучить назначение каждого компонента.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Программное обеспечение, используемое в лабораторной работе:</w:t>
      </w:r>
    </w:p>
    <w:p>
      <w:pPr>
        <w:pStyle w:val="Style23"/>
        <w:ind w:firstLine="709"/>
        <w:rPr>
          <w:rFonts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  <w:t xml:space="preserve">– </w:t>
      </w:r>
      <w:r>
        <w:rPr>
          <w:rFonts w:cs="Times New Roman" w:ascii="Times New Roman" w:hAnsi="Times New Roman"/>
          <w:szCs w:val="28"/>
          <w:lang w:val="en-US"/>
        </w:rPr>
        <w:t>CPU-Z;</w:t>
      </w:r>
    </w:p>
    <w:p>
      <w:pPr>
        <w:pStyle w:val="Style23"/>
        <w:ind w:firstLine="709"/>
        <w:rPr>
          <w:rFonts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  <w:t xml:space="preserve">– </w:t>
      </w:r>
      <w:r>
        <w:rPr>
          <w:rFonts w:cs="Times New Roman" w:ascii="Times New Roman" w:hAnsi="Times New Roman"/>
          <w:szCs w:val="28"/>
          <w:lang w:val="en-US"/>
        </w:rPr>
        <w:t>AIDA64;</w:t>
      </w:r>
    </w:p>
    <w:p>
      <w:pPr>
        <w:pStyle w:val="Style23"/>
        <w:ind w:firstLine="709"/>
        <w:rPr>
          <w:rFonts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  <w:t xml:space="preserve">– </w:t>
      </w:r>
      <w:r>
        <w:rPr>
          <w:rFonts w:cs="Times New Roman" w:ascii="Times New Roman" w:hAnsi="Times New Roman"/>
          <w:szCs w:val="28"/>
          <w:lang w:val="en-US"/>
        </w:rPr>
        <w:t>System Information for Windows;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 xml:space="preserve">– </w:t>
      </w:r>
      <w:r>
        <w:rPr>
          <w:rFonts w:cs="Times New Roman" w:ascii="Times New Roman" w:hAnsi="Times New Roman"/>
          <w:szCs w:val="28"/>
          <w:lang w:val="en-US"/>
        </w:rPr>
        <w:t>msinfo</w:t>
      </w:r>
      <w:r>
        <w:rPr>
          <w:rFonts w:cs="Times New Roman" w:ascii="Times New Roman" w:hAnsi="Times New Roman"/>
          <w:szCs w:val="28"/>
        </w:rPr>
        <w:t>32;</w:t>
      </w:r>
    </w:p>
    <w:p>
      <w:pPr>
        <w:pStyle w:val="Style23"/>
        <w:spacing w:lineRule="auto" w:line="240"/>
        <w:ind w:firstLine="709"/>
        <w:rPr>
          <w:rFonts w:ascii="Times New Roman" w:hAnsi="Times New Roman"/>
        </w:rPr>
      </w:pPr>
      <w:r>
        <w:rPr>
          <w:rFonts w:cs="Times New Roman" w:ascii="Times New Roman" w:hAnsi="Times New Roman"/>
          <w:szCs w:val="28"/>
        </w:rPr>
        <w:t>Включить компьютер. В ходе тестирования и загрузки определить тип и тактовую частоту центрального процессора, наличие сопроцессоров, объем ОЗУ различных типов, объем винчестера, тип видеоадаптера, внешние устройства, тип шины.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 xml:space="preserve">С помощью программ </w:t>
      </w:r>
      <w:r>
        <w:rPr>
          <w:rFonts w:cs="Times New Roman" w:ascii="Times New Roman" w:hAnsi="Times New Roman"/>
          <w:szCs w:val="28"/>
          <w:lang w:val="en-US"/>
        </w:rPr>
        <w:t>msinfo</w:t>
      </w:r>
      <w:r>
        <w:rPr>
          <w:rFonts w:cs="Times New Roman" w:ascii="Times New Roman" w:hAnsi="Times New Roman"/>
          <w:szCs w:val="28"/>
        </w:rPr>
        <w:t xml:space="preserve">32, </w:t>
      </w:r>
      <w:r>
        <w:rPr>
          <w:rFonts w:cs="Times New Roman" w:ascii="Times New Roman" w:hAnsi="Times New Roman"/>
          <w:szCs w:val="28"/>
          <w:lang w:val="en-US"/>
        </w:rPr>
        <w:t>CPU</w:t>
      </w:r>
      <w:r>
        <w:rPr>
          <w:rFonts w:cs="Times New Roman" w:ascii="Times New Roman" w:hAnsi="Times New Roman"/>
          <w:szCs w:val="28"/>
        </w:rPr>
        <w:t>-</w:t>
      </w:r>
      <w:r>
        <w:rPr>
          <w:rFonts w:cs="Times New Roman" w:ascii="Times New Roman" w:hAnsi="Times New Roman"/>
          <w:szCs w:val="28"/>
          <w:lang w:val="en-US"/>
        </w:rPr>
        <w:t>Z</w:t>
      </w:r>
      <w:r>
        <w:rPr>
          <w:rFonts w:cs="Times New Roman" w:ascii="Times New Roman" w:hAnsi="Times New Roman"/>
          <w:szCs w:val="28"/>
        </w:rPr>
        <w:t xml:space="preserve">, </w:t>
      </w:r>
      <w:r>
        <w:rPr>
          <w:rFonts w:cs="Times New Roman" w:ascii="Times New Roman" w:hAnsi="Times New Roman"/>
          <w:szCs w:val="28"/>
          <w:lang w:val="en-US"/>
        </w:rPr>
        <w:t>AIDA</w:t>
      </w:r>
      <w:r>
        <w:rPr>
          <w:rFonts w:cs="Times New Roman" w:ascii="Times New Roman" w:hAnsi="Times New Roman"/>
          <w:szCs w:val="28"/>
        </w:rPr>
        <w:t xml:space="preserve">64, </w:t>
      </w:r>
      <w:r>
        <w:rPr>
          <w:rFonts w:cs="Times New Roman" w:ascii="Times New Roman" w:hAnsi="Times New Roman"/>
          <w:szCs w:val="28"/>
          <w:lang w:val="en-US"/>
        </w:rPr>
        <w:t>System</w:t>
      </w:r>
      <w:r>
        <w:rPr>
          <w:rFonts w:cs="Times New Roman" w:ascii="Times New Roman" w:hAnsi="Times New Roman"/>
          <w:szCs w:val="28"/>
        </w:rPr>
        <w:t xml:space="preserve"> </w:t>
      </w:r>
      <w:r>
        <w:rPr>
          <w:rFonts w:cs="Times New Roman" w:ascii="Times New Roman" w:hAnsi="Times New Roman"/>
          <w:szCs w:val="28"/>
          <w:lang w:val="en-US"/>
        </w:rPr>
        <w:t>Information</w:t>
      </w:r>
      <w:r>
        <w:rPr>
          <w:rFonts w:cs="Times New Roman" w:ascii="Times New Roman" w:hAnsi="Times New Roman"/>
          <w:szCs w:val="28"/>
        </w:rPr>
        <w:t xml:space="preserve"> </w:t>
      </w:r>
      <w:r>
        <w:rPr>
          <w:rFonts w:cs="Times New Roman" w:ascii="Times New Roman" w:hAnsi="Times New Roman"/>
          <w:szCs w:val="28"/>
          <w:lang w:val="en-US"/>
        </w:rPr>
        <w:t>for</w:t>
      </w:r>
      <w:r>
        <w:rPr>
          <w:rFonts w:cs="Times New Roman" w:ascii="Times New Roman" w:hAnsi="Times New Roman"/>
          <w:szCs w:val="28"/>
        </w:rPr>
        <w:t xml:space="preserve"> </w:t>
      </w:r>
      <w:r>
        <w:rPr>
          <w:rFonts w:cs="Times New Roman" w:ascii="Times New Roman" w:hAnsi="Times New Roman"/>
          <w:szCs w:val="28"/>
          <w:lang w:val="en-US"/>
        </w:rPr>
        <w:t>Windows</w:t>
      </w:r>
      <w:r>
        <w:rPr>
          <w:rFonts w:cs="Times New Roman" w:ascii="Times New Roman" w:hAnsi="Times New Roman"/>
          <w:szCs w:val="28"/>
        </w:rPr>
        <w:t>, определить конфигурацию компьютера по списку выше. Дополнительно определить наличие внешних устройств, их типы и параметры.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Разработать блок-схему исследуемого компьютера.</w:t>
      </w:r>
    </w:p>
    <w:p>
      <w:pPr>
        <w:pStyle w:val="Style23"/>
        <w:ind w:firstLine="709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Указать назначение и параметры всех блоков схемы.</w:t>
      </w:r>
    </w:p>
    <w:p>
      <w:pPr>
        <w:pStyle w:val="Style23"/>
        <w:numPr>
          <w:ilvl w:val="0"/>
          <w:numId w:val="1"/>
        </w:numPr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Выполнение работы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2.1</w:t>
        <w:tab/>
        <w:t>Лабораторный компьютер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2.1.1</w:t>
        <w:tab/>
        <w:t>Программа AIDA64</w:t>
      </w:r>
    </w:p>
    <w:p>
      <w:pPr>
        <w:pStyle w:val="Normal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Компьютер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Operating System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Microsoft Windows 7 Professional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Computer 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5-512-STUD09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Адрес IP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192.168.11.242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Процессор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Number of CPU(s)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One Physical Processor / 8 Cores / 4 Logical Processors / 64 bits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Vendor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GenuineIntel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CPU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Core(TM) i5-7400 CPU @ 3.00GHz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Системная плата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CPU Type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QuadCore Intel Core i5-7400, 3300 MHz (33 x 100)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Motherboard Name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Asus H110M-C  (1 PCI, 2 PCI-E x1, 1 PCI-E x16, 2 DDR4 DIMM, Audio, Video, Gigabit LAN)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Motherboard Chipset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Sunrise Point H110, Intel Kaby Lake-S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 Number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70705823102047 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BIOS Type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AMI (04/06/2017)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Отображение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5"/>
        <w:gridCol w:w="4784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Video Adapter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HD Graphics 630 (1 GB)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3D Accelerator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HD Graphics 630</w:t>
            </w:r>
          </w:p>
        </w:tc>
      </w:tr>
    </w:tbl>
    <w:p>
      <w:pPr>
        <w:pStyle w:val="Normal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0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Мультимедиа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Audio Adapter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Kaby Lake HDMI @ Intel Sunrise Point PCH - High Definition Audio Controller [D1]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Audio Adapter 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Realtek ALC887 @ Intel Sunrise Point PCH - High Definition Audio Controller [D1]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Хранение данных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IDE Controller 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Standard AHCI 1.0 Serial ATA Controller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Storage Controller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Citrix Virtual Hard Disk Enumerator PVS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Disk Drive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Citrix Virtual Hard Disk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Size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80,00 GB (85 896 599 040 bytes)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Ввод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Keyboard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Standard PS/2 Keyboard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Mouse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HID-compliant mouse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Сеть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P</w:t>
            </w: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rimary MAC Address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60-45-CB-A7-F8-79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Network Adapter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Realtek PCIe GBE Family Controller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Свойства BIOS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DMI BIOS Vendor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American Megatrends Inc.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DMI BIOS Version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3402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Память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lang w:val="en-US"/>
              </w:rPr>
              <w:t>Module 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lang w:val="en-US"/>
              </w:rPr>
              <w:t>8192MB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lang w:val="en-US"/>
              </w:rPr>
              <w:t>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lang w:val="en-US"/>
              </w:rPr>
              <w:t>Micron Technology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ab/>
        <w:t>2.1.2</w:t>
        <w:tab/>
        <w:t>Программа CPU-Z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Процессор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5"/>
        <w:gridCol w:w="4784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Number of cores</w:t>
              <w:tab/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4 (max 4)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Number of threads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4 (max 4)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Name</w:t>
              <w:tab/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Intel Core i5 7400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Specification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Core(TM) i5-7400 CPU @ 3.00GHz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Package (platform ID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Socket 1151 LGA (0x1)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Core Speed</w:t>
              <w:tab/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797.8 MHz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Stock frequency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3000 MHz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Набор микросхем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5"/>
        <w:gridCol w:w="4784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Northbridge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Kaby Lake rev. 05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Southbridge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Skylake PCH rev. 31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Graphic Interface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PCI-Express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Memory Type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DDR4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Memory Size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Micron 8 GBytes DDR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Channels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Single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Memory Frequency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1198.3 MHz (1:18)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Uncore Frequency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797.8 MHz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BIOS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vendor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American Megatrends Inc.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version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3402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 xml:space="preserve">ROM size 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6144 K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Хранение данных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Drive 0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Fixed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WDC WD10SPCX-24HWST1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Revision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02.01A02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Serial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WD-WXH1A95EP08A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Capacity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931.5 GB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Оперативная память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>DIMM # 1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Memory type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DDR4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Module format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UDIMM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Manufacturer (ID)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MicronTechnology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Size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8192 M</w:t>
            </w: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Б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Part number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8ATF1G64A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Serial number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1A2CCE10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Отображение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 xml:space="preserve">Name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Intel(R) HD Graphics 630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Board 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ASUSTeK Computer Inc.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Memory 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1024 MБ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Serial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HLLK201604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ab/>
      </w:r>
      <w:r>
        <w:rPr>
          <w:rFonts w:cs="Times New Roman" w:ascii="Times New Roman" w:hAnsi="Times New Roman"/>
          <w:b/>
          <w:sz w:val="28"/>
          <w:szCs w:val="28"/>
        </w:rPr>
        <w:t>2.1.3</w:t>
        <w:tab/>
        <w:t>Программа MSInfo32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System info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OS Name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Microsoft Windows 7 Professional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6.1.7601 Service Pack 1 Build 7601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OS Manufacturer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Microsoft Corporation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System Name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5-512-STUD09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System Type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X86-based PC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Processor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Core(TM) i5-7400 CPU @ 3.00GHz, 3001 Mhz, 4 Core(s), 4 Logical Processor(s)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BIOS Version</w:t>
            </w:r>
          </w:p>
        </w:tc>
        <w:tc>
          <w:tcPr>
            <w:tcW w:w="4676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American Megatrends Inc. 3402, 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Display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HD Graphics 630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Adapter Type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HD Graphics Family, Intel Corporation compatible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Adapter RAM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1,00 GB (1 073 741 824 bytes)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Resolution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1920 x 1080 x 60 hertz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Bits/Pixel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32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Keyboard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Enhanced (101- or 102-key)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Layout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00000409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Number of Function Keys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12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Pointing Device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5"/>
        <w:gridCol w:w="4784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Hardware Type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USB Input Device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Storage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80"/>
        <w:gridCol w:w="4673"/>
      </w:tblGrid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(Standard disk drives)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Citrix Virtual Hard Disk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Bytes/Sector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512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19,99 GB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Total Cylinders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2 610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Total Sectors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41 929 650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Total Tracks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665 550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Memory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Installed Physical Memory (RAM)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8,00 GB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Total Physical Memory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7,87 GB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 xml:space="preserve">Available Physical Memory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6,09 GB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Processor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 xml:space="preserve">Number of CPU(s)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One Physical Processor / 8 Cores / 4 Logical Processors / 64 bits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 xml:space="preserve">Vendor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GenuineIntel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 xml:space="preserve">CPU Full Name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Intel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 xml:space="preserve">CPU Name 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Core(TM) i5-7400 CPU @ 3.00GHz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>CPU Clock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2920.99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Web"/>
              <w:spacing w:lineRule="auto" w:line="240" w:before="0" w:after="0"/>
              <w:rPr>
                <w:color w:val="000000"/>
                <w:sz w:val="28"/>
                <w:szCs w:val="27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  <w:lang w:val="en-US"/>
              </w:rPr>
              <w:t>L2 Cache Speed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2920.99 MHz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ab/>
        <w:t>2.1.4</w:t>
        <w:tab/>
      </w:r>
      <w:r>
        <w:rPr>
          <w:rFonts w:cs="Times New Roman" w:ascii="Times New Roman" w:hAnsi="Times New Roman"/>
          <w:b/>
          <w:sz w:val="28"/>
          <w:szCs w:val="28"/>
        </w:rPr>
        <w:t>Программа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System information for Windows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System Info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80"/>
        <w:gridCol w:w="4673"/>
      </w:tblGrid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Physical Memory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3082 MB Total, 2447 MB Free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Memory Load 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20%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Physical Memory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8058 MB Total, 6500 MB Free</w:t>
            </w:r>
          </w:p>
        </w:tc>
      </w:tr>
      <w:tr>
        <w:trPr/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Machine Type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AT/AT COMPATIBLE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Motherboard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69"/>
        <w:gridCol w:w="4684"/>
      </w:tblGrid>
      <w:tr>
        <w:trPr/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Chipset Vendor</w:t>
            </w:r>
          </w:p>
        </w:tc>
        <w:tc>
          <w:tcPr>
            <w:tcW w:w="46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 Corporation</w:t>
            </w:r>
          </w:p>
        </w:tc>
      </w:tr>
      <w:tr>
        <w:trPr/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CPU</w:t>
            </w:r>
          </w:p>
        </w:tc>
        <w:tc>
          <w:tcPr>
            <w:tcW w:w="46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BIOS</w:t>
      </w:r>
    </w:p>
    <w:tbl>
      <w:tblPr>
        <w:tblStyle w:val="a8"/>
        <w:tblW w:w="935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4"/>
        <w:gridCol w:w="4679"/>
      </w:tblGrid>
      <w:tr>
        <w:trPr/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BIOS Version</w:t>
            </w:r>
          </w:p>
        </w:tc>
        <w:tc>
          <w:tcPr>
            <w:tcW w:w="46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ALASKA - 1072009</w:t>
            </w:r>
          </w:p>
        </w:tc>
      </w:tr>
      <w:tr>
        <w:trPr/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BIOS Version BIOS Date:</w:t>
            </w:r>
          </w:p>
        </w:tc>
        <w:tc>
          <w:tcPr>
            <w:tcW w:w="46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04/06/17 19:44:57 Ver: 05.0000C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CPU Info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Number of CPU(s)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One Physical Processor / 8 Cores / 4 Logical Processors / 64 bits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Vendor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GenuineIntel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CPU Full 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CPU 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Core(TM) i5-7400 CPU @ 3.00GHz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Original OEM processor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Architecture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x86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Video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5"/>
        <w:gridCol w:w="4784"/>
      </w:tblGrid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Display Adapter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HD Graphics 630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Video Processor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Intel(R) HD Graphics Family</w:t>
            </w:r>
          </w:p>
        </w:tc>
      </w:tr>
      <w:tr>
        <w:trPr/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Video memory size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1024 Mbytes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Monitor</w:t>
      </w:r>
    </w:p>
    <w:tbl>
      <w:tblPr>
        <w:tblStyle w:val="a8"/>
        <w:tblW w:w="9570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784"/>
        <w:gridCol w:w="4785"/>
      </w:tblGrid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Monitor Name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val="en-US"/>
              </w:rPr>
              <w:t>Generic PnP Monitor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Model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SyncMaster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Serial Number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</w:rPr>
              <w:t>HMCL800670</w:t>
            </w:r>
          </w:p>
        </w:tc>
      </w:tr>
      <w:tr>
        <w:trPr/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 xml:space="preserve">Display Size </w:t>
            </w:r>
          </w:p>
        </w:tc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7"/>
                <w:lang w:val="en-US"/>
              </w:rPr>
              <w:t>17" (34 cm x 27 cm)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ab/>
        <w:t>2.1.5</w:t>
        <w:tab/>
        <w:t>Блок-схема компьютера</w:t>
        <w:tab/>
      </w:r>
    </w:p>
    <w:p>
      <w:pPr>
        <w:pStyle w:val="Normal"/>
        <w:tabs>
          <w:tab w:val="clear" w:pos="720"/>
          <w:tab w:val="left" w:pos="5735" w:leader="none"/>
        </w:tabs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6600825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2.1 Блок-схема лабораторного компьютера</w:t>
      </w:r>
    </w:p>
    <w:p>
      <w:pPr>
        <w:pStyle w:val="Normal"/>
        <w:tabs>
          <w:tab w:val="clear" w:pos="720"/>
          <w:tab w:val="left" w:pos="5735" w:leader="none"/>
        </w:tabs>
        <w:jc w:val="center"/>
        <w:rPr>
          <w:rFonts w:cs="Times New Roman"/>
          <w:sz w:val="28"/>
          <w:szCs w:val="28"/>
        </w:rPr>
      </w:pPr>
      <w:r>
        <w:br w:type="column"/>
      </w:r>
      <w:r>
        <w:rPr>
          <w:rFonts w:ascii="Times New Roman" w:hAnsi="Times New Roman"/>
        </w:rPr>
      </w:r>
    </w:p>
    <w:p>
      <w:pPr>
        <w:pStyle w:val="Normal"/>
        <w:tabs>
          <w:tab w:val="clear" w:pos="720"/>
          <w:tab w:val="left" w:pos="5735" w:leader="none"/>
        </w:tabs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</w:t>
      </w:r>
      <w:r>
        <w:rPr>
          <w:rFonts w:cs="Times New Roman" w:ascii="Times New Roman" w:hAnsi="Times New Roman"/>
          <w:b/>
          <w:sz w:val="28"/>
          <w:szCs w:val="28"/>
        </w:rPr>
        <w:t xml:space="preserve">2.1.6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BIOS</w:t>
      </w:r>
    </w:p>
    <w:p>
      <w:pPr>
        <w:pStyle w:val="Normal"/>
        <w:tabs>
          <w:tab w:val="clear" w:pos="720"/>
          <w:tab w:val="left" w:pos="5735" w:leader="none"/>
        </w:tabs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drawing>
          <wp:anchor behindDoc="0" distT="0" distB="0" distL="114300" distR="118745" simplePos="0" locked="0" layoutInCell="1" allowOverlap="1" relativeHeight="2">
            <wp:simplePos x="0" y="0"/>
            <wp:positionH relativeFrom="column">
              <wp:posOffset>683895</wp:posOffset>
            </wp:positionH>
            <wp:positionV relativeFrom="paragraph">
              <wp:posOffset>31750</wp:posOffset>
            </wp:positionV>
            <wp:extent cx="4681855" cy="3506470"/>
            <wp:effectExtent l="0" t="0" r="0" b="0"/>
            <wp:wrapTight wrapText="bothSides">
              <wp:wrapPolygon edited="0">
                <wp:start x="-21" y="0"/>
                <wp:lineTo x="-21" y="21454"/>
                <wp:lineTo x="21530" y="21454"/>
                <wp:lineTo x="21530" y="0"/>
                <wp:lineTo x="-21" y="0"/>
              </wp:wrapPolygon>
            </wp:wrapTight>
            <wp:docPr id="2" name="Рисунок 6" descr="C:\Users\Administrator\Desktop\1378205311_bios_v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C:\Users\Administrator\Desktop\1378205311_bios_vid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6637" w:leader="none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2.2 Пример работы BIOS</w:t>
      </w:r>
    </w:p>
    <w:p>
      <w:pPr>
        <w:pStyle w:val="Style23"/>
        <w:ind w:left="708" w:hanging="0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2.2</w:t>
        <w:tab/>
        <w:t>Домашний компьютер</w:t>
      </w:r>
    </w:p>
    <w:p>
      <w:pPr>
        <w:pStyle w:val="Style23"/>
        <w:ind w:firstLine="708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2.2.1</w:t>
        <w:tab/>
        <w:t xml:space="preserve">Программа </w:t>
      </w:r>
      <w:r>
        <w:rPr>
          <w:rFonts w:cs="Times New Roman" w:ascii="Times New Roman" w:hAnsi="Times New Roman"/>
          <w:b/>
          <w:szCs w:val="28"/>
          <w:lang w:val="en-US"/>
        </w:rPr>
        <w:t>AIDA</w:t>
      </w:r>
      <w:r>
        <w:rPr>
          <w:rFonts w:cs="Times New Roman" w:ascii="Times New Roman" w:hAnsi="Times New Roman"/>
          <w:b/>
          <w:szCs w:val="28"/>
        </w:rPr>
        <w:t>64</w:t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Компьютер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Операционная система</w:t>
              <w:tab/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Microsoft Windows 10 Pro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Имя компьютера</w:t>
              <w:tab/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Первичный адрес IP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25.21.254.236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Системная плата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Тип ЦП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QuadCore Intel Core i7-7700HQ, 3600 MHz (36 x 100)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Тип BIOS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AMI (08/15/2018)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Отображение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Видеоадаптер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GeForce GTX 1050 Ti  (4 ГБ)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3D-</w:t>
            </w:r>
            <w:r>
              <w:rPr>
                <w:rFonts w:cs="Times New Roman" w:ascii="Times New Roman" w:hAnsi="Times New Roman"/>
                <w:szCs w:val="28"/>
              </w:rPr>
              <w:t>акселератор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 HD Graphics 630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Монитор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LG Philips LP156WF6 (Dell 4XK13)  [15.6" LCD]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Мультимедиа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Звуковой адапте</w:t>
            </w:r>
            <w:r>
              <w:rPr>
                <w:rFonts w:cs="Times New Roman" w:ascii="Times New Roman" w:hAnsi="Times New Roman"/>
                <w:szCs w:val="28"/>
              </w:rPr>
              <w:t>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Realtek ALC256 @ Intel Sunrise Point PCH - High Definition Audio Controller [D1]</w:t>
            </w:r>
          </w:p>
        </w:tc>
      </w:tr>
    </w:tbl>
    <w:p>
      <w:pPr>
        <w:pStyle w:val="Style23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Хранение</w:t>
      </w:r>
      <w:r>
        <w:rPr>
          <w:rFonts w:cs="Times New Roman" w:ascii="Times New Roman" w:hAnsi="Times New Roman"/>
          <w:b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Cs w:val="28"/>
        </w:rPr>
        <w:t>данных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Контроллер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Cs w:val="28"/>
              </w:rPr>
              <w:t>хранения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Cs w:val="28"/>
              </w:rPr>
              <w:t>данных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Chipset SATA/PCIe RST Premium Controller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Контроллер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Cs w:val="28"/>
              </w:rPr>
              <w:t>хранения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Cs w:val="28"/>
              </w:rPr>
              <w:t>данных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Контроллер дискового пространства (Майкрософт)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Дисковый накопитель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SanDisk SD8SN8U128G1002  (128 ГБ, SATA-III)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Дисковый накопитель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TOSHIBA MQ02ABD100H  (1 ТБ, 5400 RPM, SATA-III)</w:t>
            </w:r>
          </w:p>
        </w:tc>
      </w:tr>
    </w:tbl>
    <w:p>
      <w:pPr>
        <w:pStyle w:val="Style23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Ввод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Клавиатура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Клавиатура HID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Мышь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HID-совместимая мышь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3"/>
        <w:ind w:firstLine="709"/>
        <w:jc w:val="center"/>
        <w:rPr>
          <w:rFonts w:ascii="Times New Roman" w:hAnsi="Times New Roman"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Сеть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Первичный адрес IP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25.21.254.236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Первичный адрес MAC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7A-79-19-15-FE-EC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Сетевой адаптер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Dual Band Wireless-AC 3165  (192.168.100.6)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Сетевой адаптер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Microsoft Wi-Fi Direct Virtual Adapter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Сетевой адаптер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Realtek PCIe GbE Family Controller</w:t>
            </w:r>
            <w:bookmarkStart w:id="0" w:name="_GoBack"/>
            <w:bookmarkEnd w:id="0"/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Периферийные устройства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Контроллер USB3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 Sunrise Point PCH - USB 3.0 xHCI Controller [D1]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Б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>атарея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Адаптер переменного тока (Майкрософт)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 xml:space="preserve">Свойство </w:t>
      </w:r>
      <w:r>
        <w:rPr>
          <w:rFonts w:cs="Times New Roman" w:ascii="Times New Roman" w:hAnsi="Times New Roman"/>
          <w:b/>
          <w:szCs w:val="28"/>
          <w:lang w:val="en-US"/>
        </w:rPr>
        <w:t>BIOS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ru-RU"/>
              </w:rPr>
              <w:t>Тип</w:t>
            </w:r>
            <w:r>
              <w:rPr>
                <w:rFonts w:ascii="Times New Roman" w:hAnsi="Times New Roman"/>
                <w:lang w:val="en-US"/>
              </w:rPr>
              <w:t xml:space="preserve"> BIOS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AMI EFI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Производитель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Inc.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Версия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1.8.1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Свойства системной платы</w:t>
      </w:r>
    </w:p>
    <w:tbl>
      <w:tblPr>
        <w:tblStyle w:val="a8"/>
        <w:tblW w:w="935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7"/>
        <w:gridCol w:w="4673"/>
      </w:tblGrid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Производитель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Inc.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Продукт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065C71</w:t>
            </w:r>
          </w:p>
        </w:tc>
      </w:tr>
      <w:tr>
        <w:trPr/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Версия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A00</w:t>
            </w:r>
          </w:p>
        </w:tc>
      </w:tr>
      <w:tr>
        <w:trPr>
          <w:trHeight w:val="394" w:hRule="atLeast"/>
        </w:trPr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left="708" w:hanging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</w:t>
            </w:r>
            <w:r>
              <w:rPr>
                <w:rFonts w:ascii="Times New Roman" w:hAnsi="Times New Roman"/>
              </w:rPr>
              <w:t>ерийный номер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/75T7L22/CN1296676N0026/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8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2.2.2</w:t>
        <w:tab/>
      </w:r>
      <w:r>
        <w:rPr>
          <w:rFonts w:cs="Times New Roman" w:ascii="Times New Roman" w:hAnsi="Times New Roman"/>
          <w:b/>
          <w:szCs w:val="28"/>
        </w:rPr>
        <w:t>Программа</w:t>
      </w:r>
      <w:r>
        <w:rPr>
          <w:rFonts w:cs="Times New Roman" w:ascii="Times New Roman" w:hAnsi="Times New Roman"/>
          <w:b/>
          <w:szCs w:val="28"/>
          <w:lang w:val="en-US"/>
        </w:rPr>
        <w:t xml:space="preserve"> CPU-Z</w:t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Процессор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680"/>
        <w:gridCol w:w="5663"/>
      </w:tblGrid>
      <w:tr>
        <w:trPr/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CPU Name</w:t>
            </w:r>
          </w:p>
        </w:tc>
        <w:tc>
          <w:tcPr>
            <w:tcW w:w="566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Intel® Core™ i7-7700HQ CPU @ 2.80GHz</w:t>
            </w:r>
          </w:p>
        </w:tc>
      </w:tr>
      <w:tr>
        <w:trPr>
          <w:trHeight w:val="394" w:hRule="atLeast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Threading</w:t>
            </w:r>
          </w:p>
        </w:tc>
        <w:tc>
          <w:tcPr>
            <w:tcW w:w="566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 CPU - 4 Core - 8 Threads</w:t>
            </w:r>
          </w:p>
        </w:tc>
      </w:tr>
      <w:tr>
        <w:trPr/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Frequency</w:t>
            </w:r>
          </w:p>
        </w:tc>
        <w:tc>
          <w:tcPr>
            <w:tcW w:w="566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3391.7 MHz (34 * 99.76 MHz) - Uncore: 3092.4 MHz</w:t>
            </w:r>
          </w:p>
        </w:tc>
      </w:tr>
      <w:tr>
        <w:trPr/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Multiplier</w:t>
            </w:r>
          </w:p>
        </w:tc>
        <w:tc>
          <w:tcPr>
            <w:tcW w:w="566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Current: 34 / Min: 8 / Max: 38</w:t>
            </w:r>
          </w:p>
        </w:tc>
      </w:tr>
      <w:tr>
        <w:trPr/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Architecture</w:t>
            </w:r>
          </w:p>
        </w:tc>
        <w:tc>
          <w:tcPr>
            <w:tcW w:w="5663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Kaby Lake / Stepping: B0 / Technology: 14 nm</w:t>
            </w:r>
          </w:p>
        </w:tc>
      </w:tr>
    </w:tbl>
    <w:p>
      <w:pPr>
        <w:pStyle w:val="Style22"/>
        <w:spacing w:lineRule="auto" w:line="240"/>
        <w:ind w:firstLine="709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Материнская плата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065C71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Socket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Socket 1440 FCBGA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North Bridge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 Kaby Lake rev 05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South Bridge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 HM175 rev 31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BIOS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Inc. 1.8.1 (08/15/2018)</w:t>
            </w:r>
          </w:p>
        </w:tc>
      </w:tr>
    </w:tbl>
    <w:p>
      <w:pPr>
        <w:pStyle w:val="Style22"/>
        <w:spacing w:lineRule="auto" w:line="240"/>
        <w:jc w:val="left"/>
        <w:rPr>
          <w:rFonts w:ascii="Times New Roman" w:hAnsi="Times New Roman"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</w:r>
    </w:p>
    <w:p>
      <w:pPr>
        <w:pStyle w:val="Style22"/>
        <w:spacing w:lineRule="auto" w:line="240"/>
        <w:ind w:firstLine="709"/>
        <w:rPr>
          <w:rFonts w:ascii="Times New Roman" w:hAnsi="Times New Roman"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Память</w:t>
      </w:r>
      <w:r>
        <w:rPr>
          <w:rFonts w:cs="Times New Roman" w:ascii="Times New Roman" w:hAnsi="Times New Roman"/>
          <w:b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Cs w:val="28"/>
        </w:rPr>
        <w:t>ОЗУ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Total 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16384 MB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Single Channel (64 bit) DDR4-SDRAM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Frequency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1197.1 MHz (DDR4-2394) - Ratio 1:18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Slot #1 Module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Micron Technology 8192 MB (DDR4-2400)</w:t>
            </w:r>
          </w:p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P/N: 8ATF1G64HZ-2G3H1</w:t>
            </w:r>
          </w:p>
        </w:tc>
      </w:tr>
      <w:tr>
        <w:trPr>
          <w:trHeight w:val="368" w:hRule="atLeast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Serial number</w:t>
              <w:tab/>
              <w:tab/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17AE4BF1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Графическая</w:t>
      </w:r>
      <w:r>
        <w:rPr>
          <w:rFonts w:cs="Times New Roman" w:ascii="Times New Roman" w:hAnsi="Times New Roman"/>
          <w:b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Cs w:val="28"/>
        </w:rPr>
        <w:t>карта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GPU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NVIDIA GeForce GTX 1050 Ti (GP107) @ 139 MHz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GPU Brand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GPU Specs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GP107-400 / Process: 14nm / Transistors: 3300M / Die Size: 135 mm² / TDP: 75W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GPU VRAM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4096 MB GDDR5 128 bit @ 405 MHz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</w:rPr>
        <w:t>Хранилище</w:t>
      </w:r>
      <w:r>
        <w:rPr>
          <w:rFonts w:cs="Times New Roman" w:ascii="Times New Roman" w:hAnsi="Times New Roman"/>
          <w:b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Cs w:val="28"/>
        </w:rPr>
        <w:t>данных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#1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SanDisk SD8SN8U128G1002 (FW: X4131002)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#1 Capacity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119.2 GiB (~130 GB)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#1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Fixed, SSD - Bus: RAID (8)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#2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TOSHIBA MQ02ABD100H (FW: HEF01D)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#2 Capacity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931.5 GiB (~1000 GB)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 #2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Fixed - Bus: RAID (8)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3"/>
        <w:ind w:firstLine="708"/>
        <w:jc w:val="left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2.2.3</w:t>
        <w:tab/>
        <w:t>Программа MSInfo32</w:t>
      </w:r>
    </w:p>
    <w:p>
      <w:pPr>
        <w:pStyle w:val="Style23"/>
        <w:ind w:firstLine="709"/>
        <w:jc w:val="center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System info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OS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Windows 10 Pro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Computer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Physical Memory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16337 MB Total, 10209 MB Free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ascii="Times New Roman" w:hAnsi="Times New Roman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MotherBoard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Inc.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065C71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CPU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 w:ascii="Times New Roman" w:hAnsi="Times New Roman"/>
                <w:szCs w:val="28"/>
              </w:rPr>
              <w:t>A00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BIOS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BIOS Version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Dell Inc. 1.8.1, 15.08.2018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CPU Info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Number of CPU(s)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One Physical Processor / 8 Cores / 8 Logical Processors / 64 bits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CPU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Core(TM) i7-7700HQ CPU @ 2.80GHz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CPU Clock</w:t>
              <w:tab/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2807.98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Architecture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x64</w:t>
            </w:r>
          </w:p>
        </w:tc>
      </w:tr>
    </w:tbl>
    <w:p>
      <w:pPr>
        <w:pStyle w:val="Style22"/>
        <w:spacing w:lineRule="auto" w:line="240"/>
        <w:jc w:val="both"/>
        <w:rPr>
          <w:rFonts w:cs="Times New Roman"/>
          <w:b/>
          <w:b/>
          <w:szCs w:val="28"/>
          <w:highlight w:val="red"/>
          <w:lang w:val="en-US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Video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Display Adapter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NVIDIA GeForce GTX 1050 Ti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Adapter Type</w:t>
            </w:r>
          </w:p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b/>
                <w:szCs w:val="28"/>
                <w:lang w:val="en-US"/>
              </w:rPr>
            </w:r>
          </w:p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Display Adapter</w:t>
            </w:r>
          </w:p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Adapter Type</w:t>
            </w:r>
          </w:p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b/>
                <w:szCs w:val="28"/>
                <w:lang w:val="en-US"/>
              </w:rPr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GeForce GTX 1050 Ti, NVIDIA compatible</w:t>
            </w:r>
          </w:p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HD Graphics 630</w:t>
            </w:r>
          </w:p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HD Graphics Family, Intel Corporation compatible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Storage Devices</w:t>
      </w:r>
    </w:p>
    <w:tbl>
      <w:tblPr>
        <w:tblStyle w:val="a8"/>
        <w:tblW w:w="9696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710"/>
        <w:gridCol w:w="3552"/>
        <w:gridCol w:w="2411"/>
        <w:gridCol w:w="2022"/>
      </w:tblGrid>
      <w:tr>
        <w:trPr>
          <w:trHeight w:val="238" w:hRule="atLeast"/>
        </w:trPr>
        <w:tc>
          <w:tcPr>
            <w:tcW w:w="1710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Type</w:t>
            </w:r>
          </w:p>
        </w:tc>
        <w:tc>
          <w:tcPr>
            <w:tcW w:w="355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</w:t>
            </w:r>
          </w:p>
        </w:tc>
        <w:tc>
          <w:tcPr>
            <w:tcW w:w="2411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Size</w:t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both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Interface</w:t>
            </w:r>
          </w:p>
        </w:tc>
      </w:tr>
      <w:tr>
        <w:trPr>
          <w:trHeight w:val="729" w:hRule="atLeast"/>
        </w:trPr>
        <w:tc>
          <w:tcPr>
            <w:tcW w:w="1710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Fixed hard disk</w:t>
            </w:r>
          </w:p>
        </w:tc>
        <w:tc>
          <w:tcPr>
            <w:tcW w:w="355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TOSHIBA MQ02ABD100H</w:t>
            </w:r>
          </w:p>
        </w:tc>
        <w:tc>
          <w:tcPr>
            <w:tcW w:w="2411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931.51 GB (1,000,202,273,280 bytes)</w:t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IDE SATA-III</w:t>
            </w:r>
          </w:p>
        </w:tc>
      </w:tr>
      <w:tr>
        <w:trPr>
          <w:trHeight w:val="722" w:hRule="atLeast"/>
        </w:trPr>
        <w:tc>
          <w:tcPr>
            <w:tcW w:w="1710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Fixed hard disk</w:t>
            </w:r>
          </w:p>
        </w:tc>
        <w:tc>
          <w:tcPr>
            <w:tcW w:w="355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SanDisk SD8SN8U128G100</w:t>
            </w:r>
          </w:p>
        </w:tc>
        <w:tc>
          <w:tcPr>
            <w:tcW w:w="2411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119.24 GB (128,034,708,480 bytes)</w:t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IDE SATA-III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3"/>
        <w:ind w:firstLine="708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2.2.4</w:t>
        <w:tab/>
        <w:t>Программа System Information for Windows</w:t>
      </w:r>
    </w:p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System summary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OS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Microsoft Windows 10 Pro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Version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10.0.16299 Build 16299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OS 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Microsoft Corporation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System 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Cs w:val="28"/>
                <w:lang w:val="en-US"/>
              </w:rPr>
              <w:t>DELL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System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x64-based PC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Processor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Core(TM) i7-7700HQ CPU @ 2.80GHz, 2808 Mhz, 4 Core(s), 8 Logical Processor(s)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BIOS Version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American Megatrends - 5000B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Installed Physical Memory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16.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>2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GB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Available Physical Memory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10.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>9</w:t>
            </w:r>
            <w:r>
              <w:rPr>
                <w:rFonts w:cs="Times New Roman" w:ascii="Times New Roman" w:hAnsi="Times New Roman"/>
                <w:szCs w:val="28"/>
                <w:lang w:val="en-US"/>
              </w:rPr>
              <w:t xml:space="preserve"> GB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Sound device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Realtek High Definition Audio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Realtek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NVIDIA Virtual Audio Device (Wave Extensible) (WDM)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Manufacturer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NVIDIA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Display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left="708"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Display Adapter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NVIDIA GeForce GTX 1050 Ti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Video Processor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GeForce GTX 1050 Ti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Adapter DAC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Integrated RAMDAC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left="708"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Video memory 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4GB</w:t>
            </w:r>
            <w:r>
              <w:rPr>
                <w:rFonts w:ascii="Times New Roman" w:hAnsi="Times New Roman"/>
                <w:lang w:val="en-US"/>
              </w:rPr>
              <w:t>ytes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left="708"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Display Adapter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HD Graphics 630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Video Processor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HD Graphics Family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Adapter DAC Type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Internal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left="708"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Video memory 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1024 MBytes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Keyboard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Description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PC/AT Enhanced PS/2 Keyboard (101/102-Key)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ind w:firstLine="709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Name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Enhanced (101- or 102-key)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2"/>
        <w:spacing w:lineRule="auto" w:line="240"/>
        <w:ind w:firstLine="709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Cs w:val="28"/>
          <w:lang w:val="en-US"/>
        </w:rPr>
        <w:t>Storage Discs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4672"/>
        <w:gridCol w:w="4671"/>
      </w:tblGrid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SanDisk SD8SN8U128G1002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Cs w:val="28"/>
                <w:lang w:val="en-US"/>
              </w:rPr>
              <w:t>128 Gbytes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Serial Number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hanging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ascii="Times New Roman" w:hAnsi="Times New Roman"/>
                <w:b w:val="false"/>
                <w:bCs w:val="false"/>
              </w:rPr>
              <w:t>172183420292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left="708" w:hanging="0"/>
              <w:jc w:val="left"/>
              <w:rPr>
                <w:rFonts w:cs="Times New Roman"/>
                <w:b/>
                <w:b/>
                <w:szCs w:val="28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Model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Cs w:val="28"/>
                <w:lang w:val="en-US"/>
              </w:rPr>
              <w:t>TOSHIBA MQ02ABD100H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</w:rPr>
              <w:t>Size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Cs w:val="28"/>
                <w:lang w:val="en-US"/>
              </w:rPr>
              <w:t>1000 GBytes</w:t>
            </w:r>
          </w:p>
        </w:tc>
      </w:tr>
      <w:tr>
        <w:trPr/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firstLine="709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Serial Number</w:t>
            </w:r>
          </w:p>
        </w:tc>
        <w:tc>
          <w:tcPr>
            <w:tcW w:w="467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Style23"/>
              <w:spacing w:lineRule="auto" w:line="240" w:before="0" w:after="0"/>
              <w:ind w:hanging="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ascii="Times New Roman" w:hAnsi="Times New Roman"/>
                <w:b w:val="false"/>
                <w:bCs w:val="false"/>
              </w:rPr>
              <w:t>57KSTGSGT</w:t>
            </w:r>
          </w:p>
        </w:tc>
      </w:tr>
    </w:tbl>
    <w:p>
      <w:pPr>
        <w:pStyle w:val="Style22"/>
        <w:spacing w:lineRule="auto" w:line="240"/>
        <w:jc w:val="both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1652905</wp:posOffset>
            </wp:positionH>
            <wp:positionV relativeFrom="page">
              <wp:posOffset>3804285</wp:posOffset>
            </wp:positionV>
            <wp:extent cx="4794250" cy="270637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2230" r="0" b="1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spacing w:lineRule="auto" w:line="240"/>
        <w:ind w:firstLine="709"/>
        <w:rPr>
          <w:rFonts w:cs="Times New Roman"/>
          <w:b/>
          <w:b/>
          <w:szCs w:val="28"/>
          <w:lang w:val="en-US"/>
        </w:rPr>
      </w:pPr>
      <w:r>
        <w:rPr>
          <w:rFonts w:cs="Times New Roman" w:ascii="Times New Roman" w:hAnsi="Times New Roman"/>
          <w:b/>
          <w:szCs w:val="28"/>
          <w:lang w:val="en-US"/>
        </w:rPr>
        <w:t>USB</w:t>
      </w:r>
    </w:p>
    <w:tbl>
      <w:tblPr>
        <w:tblStyle w:val="a8"/>
        <w:tblW w:w="9344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963"/>
        <w:gridCol w:w="5380"/>
      </w:tblGrid>
      <w:tr>
        <w:trPr/>
        <w:tc>
          <w:tcPr>
            <w:tcW w:w="3963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b/>
                <w:b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szCs w:val="28"/>
                <w:lang w:val="en-US"/>
              </w:rPr>
              <w:t>Intel(R) USB 3.0 eXtensible Host Controller - 1.0 (Microsoft)</w:t>
            </w:r>
          </w:p>
        </w:tc>
        <w:tc>
          <w:tcPr>
            <w:tcW w:w="5380" w:type="dxa"/>
            <w:tcBorders/>
            <w:shd w:fill="auto" w:val="clear"/>
          </w:tcPr>
          <w:p>
            <w:pPr>
              <w:pStyle w:val="Style22"/>
              <w:spacing w:lineRule="auto" w:line="240" w:before="0" w:after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  <w:szCs w:val="28"/>
                <w:lang w:val="en-US"/>
              </w:rPr>
              <w:t>PCI\VEN_8086DEV_A12FSUBSYS_07981028REV_31\3115836590A0</w:t>
            </w:r>
          </w:p>
        </w:tc>
      </w:tr>
    </w:tbl>
    <w:p>
      <w:pPr>
        <w:pStyle w:val="Style23"/>
        <w:rPr>
          <w:rFonts w:ascii="Times New Roman" w:hAnsi="Times New Roman" w:cs="Times New Roman"/>
          <w:szCs w:val="28"/>
          <w:lang w:val="en-US"/>
        </w:rPr>
      </w:pPr>
      <w:r>
        <w:rPr>
          <w:rFonts w:cs="Times New Roman" w:ascii="Times New Roman" w:hAnsi="Times New Roman"/>
          <w:szCs w:val="28"/>
          <w:lang w:val="en-US"/>
        </w:rPr>
      </w:r>
    </w:p>
    <w:p>
      <w:pPr>
        <w:pStyle w:val="Style23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Cs w:val="28"/>
        </w:rPr>
        <w:t>2.2.5</w:t>
        <w:tab/>
        <w:t>Блок-схема компьютера</w:t>
      </w:r>
    </w:p>
    <w:p>
      <w:pPr>
        <w:pStyle w:val="Style22"/>
        <w:spacing w:lineRule="auto" w:line="240"/>
        <w:ind w:firstLine="709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11238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Cs w:val="28"/>
        </w:rPr>
        <w:t>Рисунок 2.3 Блок-схема компьютера</w:t>
      </w:r>
    </w:p>
    <w:p>
      <w:pPr>
        <w:pStyle w:val="Style22"/>
        <w:spacing w:lineRule="auto" w:line="240"/>
        <w:ind w:firstLine="709"/>
        <w:jc w:val="left"/>
        <w:rPr>
          <w:rFonts w:ascii="Times New Roman" w:hAnsi="Times New Roman"/>
        </w:rPr>
      </w:pPr>
      <w:r>
        <w:br w:type="column"/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572770</wp:posOffset>
            </wp:positionH>
            <wp:positionV relativeFrom="paragraph">
              <wp:posOffset>353695</wp:posOffset>
            </wp:positionV>
            <wp:extent cx="4794250" cy="273113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1089" r="0" b="12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szCs w:val="28"/>
        </w:rPr>
        <w:t>2.2.6</w:t>
        <w:tab/>
      </w:r>
      <w:r>
        <w:rPr>
          <w:rFonts w:cs="Times New Roman" w:ascii="Times New Roman" w:hAnsi="Times New Roman"/>
          <w:b/>
          <w:szCs w:val="28"/>
          <w:lang w:val="en-US"/>
        </w:rPr>
        <w:t>BIO</w:t>
      </w:r>
      <w:r>
        <w:rPr>
          <w:rFonts w:cs="Times New Roman" w:ascii="Times New Roman" w:hAnsi="Times New Roman"/>
          <w:b/>
          <w:szCs w:val="28"/>
          <w:lang w:val="en-US"/>
        </w:rPr>
        <w:t>S</w:t>
      </w:r>
    </w:p>
    <w:p>
      <w:pPr>
        <w:pStyle w:val="Style23"/>
        <w:ind w:firstLine="709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Cs w:val="28"/>
        </w:rPr>
        <w:t xml:space="preserve">Рисунок 2.4 </w:t>
      </w:r>
      <w:r>
        <w:rPr>
          <w:rFonts w:cs="Times New Roman" w:ascii="Times New Roman" w:hAnsi="Times New Roman"/>
          <w:szCs w:val="28"/>
          <w:lang w:val="en-US"/>
        </w:rPr>
        <w:t xml:space="preserve">BIOS, </w:t>
      </w:r>
      <w:r>
        <w:rPr>
          <w:rFonts w:cs="Times New Roman" w:ascii="Times New Roman" w:hAnsi="Times New Roman"/>
          <w:szCs w:val="28"/>
          <w:lang w:val="en-US"/>
        </w:rPr>
        <w:t>System Information</w:t>
      </w:r>
    </w:p>
    <w:p>
      <w:pPr>
        <w:pStyle w:val="Style23"/>
        <w:ind w:firstLine="709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3. Описание назначения и основных функций блоков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3.1</w:t>
      </w:r>
      <w:r>
        <w:rPr>
          <w:rFonts w:cs="Times New Roman" w:ascii="Times New Roman" w:hAnsi="Times New Roman"/>
          <w:szCs w:val="28"/>
        </w:rPr>
        <w:tab/>
        <w:t>Микропроцессор — основная микросхема персонального компьютера.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szCs w:val="28"/>
        </w:rPr>
        <w:t>Все вычисления выполняются в ней. Основная характеристика процессора - тактовая частота (измеряется в мегагерцах, МГц). Чем выше тактовая частота, тем выше производительность процессора. Для большинства операций одного такта недостаточно, поэтому количество операций, которые могут выполнять в секунду, зависит не только от тактовой частоты, но и от сложности операций.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3.2</w:t>
      </w:r>
      <w:r>
        <w:rPr>
          <w:rFonts w:cs="Times New Roman" w:ascii="Times New Roman" w:hAnsi="Times New Roman"/>
          <w:szCs w:val="28"/>
        </w:rPr>
        <w:tab/>
        <w:t>Оперативное запоминающее устройство, ОЗУ — техническое устройство, реализующее функции оперативной памяти. Оперативная память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3.3</w:t>
      </w:r>
      <w:r>
        <w:rPr>
          <w:rFonts w:cs="Times New Roman" w:ascii="Times New Roman" w:hAnsi="Times New Roman"/>
          <w:szCs w:val="28"/>
        </w:rPr>
        <w:tab/>
        <w:t>Жесткий диск — запоминающее устройство (устройство хранения информации) произвольного доступа, основанное на принципе магнитной записи. Является основным накопителем данных в большинстве компьютеров.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3.4</w:t>
      </w:r>
      <w:r>
        <w:rPr>
          <w:rFonts w:cs="Times New Roman" w:ascii="Times New Roman" w:hAnsi="Times New Roman"/>
          <w:szCs w:val="28"/>
        </w:rPr>
        <w:tab/>
        <w:t>Компьютерная шина — подсистема, служащая для передачи данных между функциональными блоками компьютера. В устройстве шины можно различить механический, электрический (физический) и логический (управляющий) уровни. Основной задачей шины является передача данных от ЦП ко всем остальным блокам ЭВМ.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3.5</w:t>
      </w:r>
      <w:r>
        <w:rPr>
          <w:rFonts w:cs="Times New Roman" w:ascii="Times New Roman" w:hAnsi="Times New Roman"/>
          <w:szCs w:val="28"/>
        </w:rPr>
        <w:tab/>
        <w:t>Видеоадаптер — устройство, преобразующее графический образ, хранящийся как содержимое памяти компьютера, в форму, пригодную для дальнейшего вывода на экран монитора.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3.6</w:t>
      </w:r>
      <w:r>
        <w:rPr>
          <w:rFonts w:cs="Times New Roman" w:ascii="Times New Roman" w:hAnsi="Times New Roman"/>
          <w:szCs w:val="28"/>
        </w:rPr>
        <w:tab/>
        <w:t>Звуковой адаптер — это устройство, предназначенное для воспроизведения и записи звука.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3.7</w:t>
      </w:r>
      <w:r>
        <w:rPr>
          <w:rFonts w:cs="Times New Roman" w:ascii="Times New Roman" w:hAnsi="Times New Roman"/>
          <w:szCs w:val="28"/>
        </w:rPr>
        <w:tab/>
        <w:t>Компьютерная мышь — координатное устройство для управления курсором и отдачи различных команд компьютеру. Управление курсором осуществляется путём перемещения мыши по поверхности стола или коврика для мыши.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3.8</w:t>
      </w:r>
      <w:r>
        <w:rPr>
          <w:rFonts w:cs="Times New Roman" w:ascii="Times New Roman" w:hAnsi="Times New Roman"/>
          <w:szCs w:val="28"/>
        </w:rPr>
        <w:tab/>
        <w:t xml:space="preserve">Компьютерная клавиатура — устройство, позволяющее пользователю вводить информацию в компьютер. Представляет собой набор клавиш, расположенных в определённом порядке. </w:t>
      </w:r>
    </w:p>
    <w:p>
      <w:pPr>
        <w:pStyle w:val="Style23"/>
        <w:ind w:firstLine="708"/>
        <w:rPr>
          <w:rFonts w:cs="Times New Roman"/>
          <w:szCs w:val="28"/>
        </w:rPr>
      </w:pPr>
      <w:r>
        <w:rPr>
          <w:rFonts w:cs="Times New Roman" w:ascii="Times New Roman" w:hAnsi="Times New Roman"/>
          <w:b/>
          <w:szCs w:val="28"/>
        </w:rPr>
        <w:t>3.9</w:t>
      </w:r>
      <w:r>
        <w:rPr>
          <w:rFonts w:cs="Times New Roman" w:ascii="Times New Roman" w:hAnsi="Times New Roman"/>
          <w:szCs w:val="28"/>
        </w:rPr>
        <w:tab/>
        <w:t>Сетевой адаптер — дополнительное устройство, позволяющее компьютеру взаимодействовать с другими устройствами сети. В настоящее время в персональных компьютерах и ноутбуках контроллер и компоненты, выполняющие функции сетевой платы, довольно часто интегрированы в материнские платы для удобства, в том числе унификации драйвера и удешевления всего компьютера в целом.</w:t>
      </w:r>
    </w:p>
    <w:p>
      <w:pPr>
        <w:pStyle w:val="Style23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Style23"/>
        <w:ind w:firstLine="709"/>
        <w:rPr>
          <w:rFonts w:cs="Times New Roman"/>
          <w:b/>
          <w:b/>
          <w:szCs w:val="28"/>
        </w:rPr>
      </w:pPr>
      <w:r>
        <w:rPr>
          <w:rFonts w:cs="Times New Roman" w:ascii="Times New Roman" w:hAnsi="Times New Roman"/>
          <w:b/>
          <w:szCs w:val="28"/>
        </w:rPr>
        <w:t>4.</w:t>
        <w:tab/>
        <w:t>Вывод</w:t>
      </w:r>
    </w:p>
    <w:p>
      <w:pPr>
        <w:pStyle w:val="Style23"/>
        <w:spacing w:before="0" w:after="160"/>
        <w:ind w:firstLine="708"/>
        <w:rPr>
          <w:rFonts w:ascii="Times New Roman" w:hAnsi="Times New Roman"/>
        </w:rPr>
      </w:pPr>
      <w:r>
        <w:rPr>
          <w:rFonts w:cs="Times New Roman" w:ascii="Times New Roman" w:hAnsi="Times New Roman"/>
          <w:szCs w:val="28"/>
        </w:rPr>
        <w:t>В процессе выполнения лабораторной работы были определены конфигурация и компоненты вычислительной системы, их основные параметры. Изучено назначение каждого компонента. Изучены основные функции и принципы работы с программами msinfo32, CPU-Z, AIDA64, System Information for Windows. Была создана блок-схема компьютера и составлен перечень блоков с указанием назначения.</w:t>
      </w:r>
    </w:p>
    <w:sectPr>
      <w:type w:val="nextPage"/>
      <w:pgSz w:w="11906" w:h="16838"/>
      <w:pgMar w:left="1701" w:right="851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0" w:firstLine="708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Заголовки Знак"/>
    <w:basedOn w:val="DefaultParagraphFont"/>
    <w:link w:val="a3"/>
    <w:qFormat/>
    <w:rsid w:val="001b0ec0"/>
    <w:rPr>
      <w:rFonts w:ascii="Times New Roman" w:hAnsi="Times New Roman"/>
      <w:sz w:val="28"/>
    </w:rPr>
  </w:style>
  <w:style w:type="character" w:styleId="Style15" w:customStyle="1">
    <w:name w:val="Абзац Знак"/>
    <w:basedOn w:val="Style14"/>
    <w:link w:val="a5"/>
    <w:qFormat/>
    <w:rsid w:val="001b0ec0"/>
    <w:rPr>
      <w:rFonts w:ascii="Times New Roman" w:hAnsi="Times New Roman"/>
      <w:sz w:val="28"/>
    </w:rPr>
  </w:style>
  <w:style w:type="character" w:styleId="Style16">
    <w:name w:val="Интернет-ссылка"/>
    <w:basedOn w:val="DefaultParagraphFont"/>
    <w:uiPriority w:val="99"/>
    <w:semiHidden/>
    <w:unhideWhenUsed/>
    <w:rsid w:val="008c40fd"/>
    <w:rPr>
      <w:color w:val="0000FF"/>
      <w:u w:val="single"/>
    </w:rPr>
  </w:style>
  <w:style w:type="character" w:styleId="ListLabel1">
    <w:name w:val="ListLabel 1"/>
    <w:qFormat/>
    <w:rPr>
      <w:b/>
    </w:rPr>
  </w:style>
  <w:style w:type="character" w:styleId="CITE">
    <w:name w:val="CITE"/>
    <w:qFormat/>
    <w:rPr>
      <w:i/>
    </w:rPr>
  </w:style>
  <w:style w:type="character" w:styleId="CODE">
    <w:name w:val="CODE"/>
    <w:qFormat/>
    <w:rPr>
      <w:rFonts w:ascii="Courier New" w:hAnsi="Courier New"/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Keyboard">
    <w:name w:val="Keyboard"/>
    <w:qFormat/>
    <w:rPr>
      <w:rFonts w:ascii="Courier New" w:hAnsi="Courier New"/>
      <w:b/>
      <w:sz w:val="20"/>
    </w:rPr>
  </w:style>
  <w:style w:type="character" w:styleId="Sample">
    <w:name w:val="Sample"/>
    <w:qFormat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styleId="Typewriter">
    <w:name w:val="Typewriter"/>
    <w:qFormat/>
    <w:rPr>
      <w:rFonts w:ascii="Courier New" w:hAnsi="Courier New"/>
      <w:sz w:val="20"/>
    </w:rPr>
  </w:style>
  <w:style w:type="character" w:styleId="HTMLMarkup">
    <w:name w:val="HTML Markup"/>
    <w:qFormat/>
    <w:rPr>
      <w:vanish/>
      <w:color w:val="FF0000"/>
    </w:rPr>
  </w:style>
  <w:style w:type="character" w:styleId="Comment">
    <w:name w:val="Comment"/>
    <w:qFormat/>
    <w:rPr>
      <w:vanish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 w:customStyle="1">
    <w:name w:val="Заголовки"/>
    <w:basedOn w:val="Normal"/>
    <w:link w:val="a4"/>
    <w:qFormat/>
    <w:rsid w:val="001b0ec0"/>
    <w:pPr>
      <w:spacing w:lineRule="auto" w:line="360"/>
      <w:jc w:val="center"/>
    </w:pPr>
    <w:rPr>
      <w:rFonts w:ascii="Times New Roman" w:hAnsi="Times New Roman"/>
      <w:sz w:val="28"/>
    </w:rPr>
  </w:style>
  <w:style w:type="paragraph" w:styleId="Style23" w:customStyle="1">
    <w:name w:val="Абзац"/>
    <w:basedOn w:val="Style22"/>
    <w:link w:val="a6"/>
    <w:qFormat/>
    <w:rsid w:val="001b0ec0"/>
    <w:pPr>
      <w:spacing w:lineRule="auto" w:line="240"/>
      <w:jc w:val="both"/>
    </w:pPr>
    <w:rPr/>
  </w:style>
  <w:style w:type="paragraph" w:styleId="NormalWeb">
    <w:name w:val="Normal (Web)"/>
    <w:basedOn w:val="Normal"/>
    <w:uiPriority w:val="99"/>
    <w:unhideWhenUsed/>
    <w:qFormat/>
    <w:rsid w:val="006406a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4">
    <w:name w:val="Содержимое таблицы"/>
    <w:basedOn w:val="Normal"/>
    <w:qFormat/>
    <w:pPr>
      <w:suppressLineNumbers/>
    </w:pPr>
    <w:rPr/>
  </w:style>
  <w:style w:type="paragraph" w:styleId="Style25">
    <w:name w:val="Заголовок таблицы"/>
    <w:basedOn w:val="Style24"/>
    <w:qFormat/>
    <w:pPr>
      <w:suppressLineNumbers/>
      <w:jc w:val="center"/>
    </w:pPr>
    <w:rPr>
      <w:b/>
      <w:bCs/>
    </w:rPr>
  </w:style>
  <w:style w:type="paragraph" w:styleId="Style26">
    <w:name w:val="Обычный"/>
    <w:qFormat/>
    <w:pPr>
      <w:widowControl/>
      <w:bidi w:val="0"/>
      <w:spacing w:before="100" w:after="100" w:lineRule="auto" w:line="259"/>
      <w:jc w:val="left"/>
    </w:pPr>
    <w:rPr>
      <w:rFonts w:ascii="Times New Roman" w:hAnsi="Times New Roman" w:eastAsia="Arial" w:cs="Courier New"/>
      <w:color w:val="auto"/>
      <w:kern w:val="0"/>
      <w:sz w:val="24"/>
      <w:szCs w:val="24"/>
      <w:lang w:val="ru-RU" w:eastAsia="en-US" w:bidi="ar-SA"/>
    </w:rPr>
  </w:style>
  <w:style w:type="paragraph" w:styleId="DefinitionTerm">
    <w:name w:val="Definition Term"/>
    <w:basedOn w:val="Style26"/>
    <w:qFormat/>
    <w:pPr/>
    <w:rPr/>
  </w:style>
  <w:style w:type="paragraph" w:styleId="DefinitionList">
    <w:name w:val="Definition List"/>
    <w:basedOn w:val="Style26"/>
    <w:qFormat/>
    <w:pPr>
      <w:ind w:left="360" w:hanging="0"/>
    </w:pPr>
    <w:rPr/>
  </w:style>
  <w:style w:type="paragraph" w:styleId="H1">
    <w:name w:val="H1"/>
    <w:basedOn w:val="Style26"/>
    <w:qFormat/>
    <w:pPr>
      <w:keepNext w:val="true"/>
      <w:spacing w:before="100" w:after="100"/>
      <w:outlineLvl w:val="1"/>
    </w:pPr>
    <w:rPr>
      <w:b/>
      <w:kern w:val="2"/>
      <w:sz w:val="48"/>
    </w:rPr>
  </w:style>
  <w:style w:type="paragraph" w:styleId="H2">
    <w:name w:val="H2"/>
    <w:basedOn w:val="Style26"/>
    <w:qFormat/>
    <w:pPr>
      <w:keepNext w:val="true"/>
      <w:spacing w:before="100" w:after="100"/>
      <w:outlineLvl w:val="2"/>
    </w:pPr>
    <w:rPr>
      <w:b/>
      <w:sz w:val="36"/>
    </w:rPr>
  </w:style>
  <w:style w:type="paragraph" w:styleId="H3">
    <w:name w:val="H3"/>
    <w:basedOn w:val="Style26"/>
    <w:qFormat/>
    <w:pPr>
      <w:keepNext w:val="true"/>
      <w:spacing w:before="100" w:after="100"/>
      <w:outlineLvl w:val="3"/>
    </w:pPr>
    <w:rPr>
      <w:b/>
      <w:sz w:val="28"/>
    </w:rPr>
  </w:style>
  <w:style w:type="paragraph" w:styleId="H4">
    <w:name w:val="H4"/>
    <w:basedOn w:val="Style26"/>
    <w:qFormat/>
    <w:pPr>
      <w:keepNext w:val="true"/>
      <w:spacing w:before="100" w:after="100"/>
      <w:outlineLvl w:val="4"/>
    </w:pPr>
    <w:rPr>
      <w:b/>
      <w:sz w:val="24"/>
    </w:rPr>
  </w:style>
  <w:style w:type="paragraph" w:styleId="H5">
    <w:name w:val="H5"/>
    <w:basedOn w:val="Style26"/>
    <w:qFormat/>
    <w:pPr>
      <w:keepNext w:val="true"/>
      <w:spacing w:before="100" w:after="100"/>
      <w:outlineLvl w:val="5"/>
    </w:pPr>
    <w:rPr>
      <w:b/>
      <w:sz w:val="20"/>
    </w:rPr>
  </w:style>
  <w:style w:type="paragraph" w:styleId="H6">
    <w:name w:val="H6"/>
    <w:basedOn w:val="Style26"/>
    <w:qFormat/>
    <w:pPr>
      <w:keepNext w:val="true"/>
      <w:spacing w:before="100" w:after="100"/>
      <w:outlineLvl w:val="6"/>
    </w:pPr>
    <w:rPr>
      <w:b/>
      <w:sz w:val="16"/>
    </w:rPr>
  </w:style>
  <w:style w:type="paragraph" w:styleId="Address">
    <w:name w:val="Address"/>
    <w:basedOn w:val="Style26"/>
    <w:qFormat/>
    <w:pPr/>
    <w:rPr>
      <w:i/>
    </w:rPr>
  </w:style>
  <w:style w:type="paragraph" w:styleId="Blockquote">
    <w:name w:val="Blockquote"/>
    <w:basedOn w:val="Style26"/>
    <w:qFormat/>
    <w:pPr>
      <w:spacing w:before="100" w:after="100"/>
      <w:ind w:left="360" w:right="360" w:hanging="0"/>
    </w:pPr>
    <w:rPr/>
  </w:style>
  <w:style w:type="paragraph" w:styleId="Preformatted">
    <w:name w:val="Preformatted"/>
    <w:basedOn w:val="Style26"/>
    <w:qFormat/>
    <w:pPr>
      <w:tabs>
        <w:tab w:val="clear" w:pos="720"/>
        <w:tab w:val="left" w:pos="0" w:leader="none"/>
        <w:tab w:val="left" w:pos="959" w:leader="none"/>
        <w:tab w:val="left" w:pos="1918" w:leader="none"/>
        <w:tab w:val="left" w:pos="2877" w:leader="none"/>
        <w:tab w:val="left" w:pos="3836" w:leader="none"/>
        <w:tab w:val="left" w:pos="4795" w:leader="none"/>
        <w:tab w:val="left" w:pos="5754" w:leader="none"/>
        <w:tab w:val="left" w:pos="6713" w:leader="none"/>
        <w:tab w:val="left" w:pos="7672" w:leader="none"/>
        <w:tab w:val="left" w:pos="8631" w:leader="none"/>
        <w:tab w:val="left" w:pos="9590" w:leader="none"/>
      </w:tabs>
      <w:spacing w:before="0" w:after="0"/>
    </w:pPr>
    <w:rPr>
      <w:rFonts w:ascii="Courier New" w:hAnsi="Courier New"/>
      <w:sz w:val="20"/>
    </w:rPr>
  </w:style>
  <w:style w:type="paragraph" w:styleId="ZBottomofForm">
    <w:name w:val="z-Bottom of Form"/>
    <w:qFormat/>
    <w:pPr>
      <w:widowControl/>
      <w:pBdr>
        <w:top w:val="double" w:sz="2" w:space="0" w:color="000000"/>
      </w:pBdr>
      <w:bidi w:val="0"/>
      <w:spacing w:lineRule="auto" w:line="259" w:before="0" w:after="160"/>
      <w:jc w:val="center"/>
    </w:pPr>
    <w:rPr>
      <w:rFonts w:ascii="Arial" w:hAnsi="Arial" w:eastAsia="Arial" w:cs="Courier New"/>
      <w:vanish/>
      <w:color w:val="auto"/>
      <w:kern w:val="0"/>
      <w:sz w:val="16"/>
      <w:szCs w:val="24"/>
      <w:lang w:val="ru-RU" w:eastAsia="en-US" w:bidi="ar-SA"/>
    </w:rPr>
  </w:style>
  <w:style w:type="paragraph" w:styleId="ZTopofForm">
    <w:name w:val="z-Top of Form"/>
    <w:qFormat/>
    <w:pPr>
      <w:widowControl/>
      <w:pBdr>
        <w:bottom w:val="double" w:sz="2" w:space="0" w:color="000000"/>
      </w:pBdr>
      <w:bidi w:val="0"/>
      <w:spacing w:lineRule="auto" w:line="259" w:before="0" w:after="160"/>
      <w:jc w:val="center"/>
    </w:pPr>
    <w:rPr>
      <w:rFonts w:ascii="Arial" w:hAnsi="Arial" w:eastAsia="Arial" w:cs="Courier New"/>
      <w:vanish/>
      <w:color w:val="auto"/>
      <w:kern w:val="0"/>
      <w:sz w:val="16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9e44b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10B0C-5819-4264-8369-9114FE17D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Application>LibreOffice/6.2.2.2$Windows_X86_64 LibreOffice_project/2b840030fec2aae0fd2658d8d4f9548af4e3518d</Application>
  <Pages>17</Pages>
  <Words>1838</Words>
  <Characters>11167</Characters>
  <CharactersWithSpaces>12518</CharactersWithSpaces>
  <Paragraphs>549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2019-02-21T08:28:00Z</dcterms:created>
  <dc:creator>Yan Chernyavsky</dc:creator>
  <dc:description/>
  <dc:language>ru-RU</dc:language>
  <cp:lastModifiedBy/>
  <cp:lastPrinted>2019-04-04T00:24:14Z</cp:lastPrinted>
  <dcterms:modified xsi:type="dcterms:W3CDTF">2019-04-04T00:26:02Z</dcterms:modified>
  <cp:revision>196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DocumentEncoding">
    <vt:lpwstr>utf-8</vt:lpwstr>
  </property>
  <property fmtid="{D5CDD505-2E9C-101B-9397-08002B2CF9AE}" pid="5" name="HTML">
    <vt:bool>1</vt:bool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