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 Pengganti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>Asisten:</w:t>
      </w:r>
    </w:p>
    <w:p w:rsidR="00980B5A" w:rsidRPr="00980B5A" w:rsidRDefault="00980B5A" w:rsidP="00980B5A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Ahmad Fauzi</w:t>
      </w:r>
    </w:p>
    <w:p w:rsidR="00980B5A" w:rsidRPr="00980B5A" w:rsidRDefault="00650E8D" w:rsidP="00980B5A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 Irsan</w:t>
      </w:r>
    </w:p>
    <w:p w:rsidR="00650E8D" w:rsidRPr="002E7DB2" w:rsidRDefault="00650E8D" w:rsidP="00980B5A">
      <w:pPr>
        <w:pStyle w:val="ListParagraph"/>
        <w:spacing w:line="360" w:lineRule="auto"/>
        <w:ind w:left="3969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>Oleh: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80B5A">
        <w:rPr>
          <w:rFonts w:asciiTheme="majorBidi" w:hAnsiTheme="majorBidi" w:cstheme="majorBidi"/>
          <w:sz w:val="24"/>
          <w:szCs w:val="24"/>
        </w:rPr>
        <w:t>Yandi Cahyadi</w:t>
      </w:r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</w:r>
      <w:r w:rsidR="00980B5A">
        <w:rPr>
          <w:rFonts w:asciiTheme="majorBidi" w:hAnsiTheme="majorBidi" w:cstheme="majorBidi"/>
          <w:sz w:val="24"/>
          <w:szCs w:val="24"/>
        </w:rPr>
        <w:t>: 60200113015</w:t>
      </w:r>
    </w:p>
    <w:p w:rsidR="00650E8D" w:rsidRDefault="00980B5A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Kelas  </w:t>
      </w:r>
      <w:r>
        <w:rPr>
          <w:rFonts w:asciiTheme="majorBidi" w:hAnsiTheme="majorBidi" w:cstheme="majorBidi"/>
          <w:sz w:val="24"/>
          <w:szCs w:val="24"/>
        </w:rPr>
        <w:tab/>
        <w:t>: B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462331"/>
    <w:rsid w:val="005511D7"/>
    <w:rsid w:val="005D7F21"/>
    <w:rsid w:val="00650E8D"/>
    <w:rsid w:val="008A1564"/>
    <w:rsid w:val="0098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82D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Randi</cp:lastModifiedBy>
  <cp:revision>4</cp:revision>
  <dcterms:created xsi:type="dcterms:W3CDTF">2016-05-24T05:18:00Z</dcterms:created>
  <dcterms:modified xsi:type="dcterms:W3CDTF">2016-05-23T07:41:00Z</dcterms:modified>
</cp:coreProperties>
</file>