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95C3F" w14:textId="77777777" w:rsidR="008873A5" w:rsidRDefault="008660CA">
      <w:pPr>
        <w:numPr>
          <w:ilvl w:val="0"/>
          <w:numId w:val="1"/>
        </w:numPr>
      </w:pPr>
      <w:r>
        <w:rPr>
          <w:rFonts w:hint="eastAsia"/>
        </w:rPr>
        <w:t>考试题型</w:t>
      </w:r>
    </w:p>
    <w:p w14:paraId="3AD2A344" w14:textId="77777777" w:rsidR="008873A5" w:rsidRDefault="008660CA">
      <w:pPr>
        <w:numPr>
          <w:ilvl w:val="1"/>
          <w:numId w:val="1"/>
        </w:numPr>
      </w:pPr>
      <w:r>
        <w:rPr>
          <w:rFonts w:ascii="宋体" w:hAnsi="宋体" w:hint="eastAsia"/>
          <w:sz w:val="24"/>
        </w:rPr>
        <w:t>单项选择题</w:t>
      </w: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25</w:t>
      </w:r>
      <w:r>
        <w:rPr>
          <w:rFonts w:ascii="宋体" w:hAnsi="宋体" w:hint="eastAsia"/>
          <w:sz w:val="24"/>
        </w:rPr>
        <w:t>）</w:t>
      </w:r>
    </w:p>
    <w:p w14:paraId="37E16DAA" w14:textId="77777777" w:rsidR="008873A5" w:rsidRDefault="008660CA">
      <w:pPr>
        <w:numPr>
          <w:ilvl w:val="1"/>
          <w:numId w:val="1"/>
        </w:numPr>
      </w:pPr>
      <w:r>
        <w:rPr>
          <w:rFonts w:ascii="宋体" w:hAnsi="宋体" w:hint="eastAsia"/>
          <w:sz w:val="24"/>
        </w:rPr>
        <w:t>判断题（</w:t>
      </w:r>
      <w:r>
        <w:rPr>
          <w:rFonts w:ascii="宋体" w:hAnsi="宋体" w:hint="eastAsia"/>
          <w:sz w:val="24"/>
        </w:rPr>
        <w:t>15</w:t>
      </w:r>
      <w:r>
        <w:rPr>
          <w:rFonts w:ascii="宋体" w:hAnsi="宋体" w:hint="eastAsia"/>
          <w:sz w:val="24"/>
        </w:rPr>
        <w:t>）</w:t>
      </w:r>
      <w:bookmarkStart w:id="0" w:name="_GoBack"/>
      <w:bookmarkEnd w:id="0"/>
    </w:p>
    <w:p w14:paraId="3A416F9C" w14:textId="77777777" w:rsidR="008873A5" w:rsidRDefault="008660CA">
      <w:pPr>
        <w:numPr>
          <w:ilvl w:val="1"/>
          <w:numId w:val="1"/>
        </w:numPr>
      </w:pPr>
      <w:r>
        <w:rPr>
          <w:rFonts w:ascii="宋体" w:hAnsi="宋体" w:hint="eastAsia"/>
          <w:sz w:val="24"/>
        </w:rPr>
        <w:t>简答题（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）</w:t>
      </w:r>
    </w:p>
    <w:p w14:paraId="3EA8BD7A" w14:textId="77777777" w:rsidR="008873A5" w:rsidRDefault="008660CA">
      <w:pPr>
        <w:numPr>
          <w:ilvl w:val="1"/>
          <w:numId w:val="1"/>
        </w:numPr>
      </w:pPr>
      <w:r>
        <w:rPr>
          <w:rFonts w:ascii="宋体" w:hAnsi="宋体" w:hint="eastAsia"/>
          <w:sz w:val="24"/>
        </w:rPr>
        <w:t>操作（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</w:t>
      </w:r>
    </w:p>
    <w:p w14:paraId="080C9B3C" w14:textId="77777777" w:rsidR="008873A5" w:rsidRDefault="008660CA">
      <w:pPr>
        <w:numPr>
          <w:ilvl w:val="1"/>
          <w:numId w:val="1"/>
        </w:numPr>
      </w:pPr>
      <w:r>
        <w:rPr>
          <w:rFonts w:ascii="宋体" w:hAnsi="宋体" w:hint="eastAsia"/>
          <w:sz w:val="24"/>
        </w:rPr>
        <w:t>计算（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</w:t>
      </w:r>
    </w:p>
    <w:p w14:paraId="695AB17B" w14:textId="77777777" w:rsidR="008873A5" w:rsidRDefault="008660CA">
      <w:pPr>
        <w:numPr>
          <w:ilvl w:val="0"/>
          <w:numId w:val="1"/>
        </w:numPr>
      </w:pPr>
      <w:r>
        <w:rPr>
          <w:rFonts w:hint="eastAsia"/>
        </w:rPr>
        <w:t>章节要点</w:t>
      </w:r>
    </w:p>
    <w:p w14:paraId="78D72F81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概论</w:t>
      </w:r>
    </w:p>
    <w:p w14:paraId="6902979F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计算机网络的分类和拓扑结构（选择题和判断题）</w:t>
      </w:r>
    </w:p>
    <w:p w14:paraId="519B35AF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计算机网络的功能（选择题和判断题）</w:t>
      </w:r>
    </w:p>
    <w:p w14:paraId="1ECEE050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计算机网络的逻辑组成（选择题和判断题）</w:t>
      </w:r>
    </w:p>
    <w:p w14:paraId="1F3982B0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分组交换技术（交换方式、选择题和判断题）</w:t>
      </w:r>
    </w:p>
    <w:p w14:paraId="231878E8" w14:textId="77777777" w:rsidR="008873A5" w:rsidRDefault="008660CA">
      <w:pPr>
        <w:numPr>
          <w:ilvl w:val="2"/>
          <w:numId w:val="1"/>
        </w:numPr>
      </w:pPr>
      <w:r>
        <w:rPr>
          <w:rFonts w:ascii="宋体" w:eastAsia="宋体" w:hAnsi="宋体" w:cs="宋体" w:hint="eastAsia"/>
          <w:szCs w:val="21"/>
        </w:rPr>
        <w:t>TCP/IP</w:t>
      </w:r>
      <w:r>
        <w:rPr>
          <w:rFonts w:ascii="宋体" w:eastAsia="宋体" w:hAnsi="宋体" w:cs="宋体" w:hint="eastAsia"/>
          <w:szCs w:val="21"/>
        </w:rPr>
        <w:t>五层模型（简答题）</w:t>
      </w:r>
    </w:p>
    <w:p w14:paraId="638AD7F4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物理层</w:t>
      </w:r>
    </w:p>
    <w:p w14:paraId="1D2FF652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物理层四大特性（选择题和判断题）</w:t>
      </w:r>
    </w:p>
    <w:p w14:paraId="0F58EC59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物理层的主要功能（选择题和判断题）</w:t>
      </w:r>
    </w:p>
    <w:p w14:paraId="3BECAE5B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信息交互方式（单工、双工、半双工。选择题和判断题）</w:t>
      </w:r>
    </w:p>
    <w:p w14:paraId="5D206532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传输媒体（速度、干扰等方面、选择题和判断题）</w:t>
      </w:r>
    </w:p>
    <w:p w14:paraId="459B5D3E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信道复用技术（选择题和判断题）</w:t>
      </w:r>
    </w:p>
    <w:p w14:paraId="68038CE0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物理层设备（选择题、判断题和简答题）</w:t>
      </w:r>
    </w:p>
    <w:p w14:paraId="52CBC39A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数据链路层</w:t>
      </w:r>
    </w:p>
    <w:p w14:paraId="0006D408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数据链路层的功能（选择题和判断题）</w:t>
      </w:r>
    </w:p>
    <w:p w14:paraId="245DEE19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数据链路层的主要任务（封装成帧、透明传输、差错检测）（选择题和判断题）</w:t>
      </w:r>
    </w:p>
    <w:p w14:paraId="5CBA8F8A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CSMA/CD</w:t>
      </w:r>
      <w:r>
        <w:rPr>
          <w:rFonts w:hint="eastAsia"/>
        </w:rPr>
        <w:t>协议（选择题、判断题和简答题）</w:t>
      </w:r>
    </w:p>
    <w:p w14:paraId="58E5A4E7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以太网数据帧结构（即</w:t>
      </w:r>
      <w:r>
        <w:rPr>
          <w:rFonts w:hint="eastAsia"/>
        </w:rPr>
        <w:t>MAC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）（选择题和判断题）</w:t>
      </w:r>
    </w:p>
    <w:p w14:paraId="16EFB47E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MAC</w:t>
      </w:r>
      <w:r>
        <w:rPr>
          <w:rFonts w:hint="eastAsia"/>
        </w:rPr>
        <w:t>地址（选择题和判断题）</w:t>
      </w:r>
    </w:p>
    <w:p w14:paraId="64DCB781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数据链路层的设备（选择题和判断题）</w:t>
      </w:r>
    </w:p>
    <w:p w14:paraId="28FBED35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存储转发（选择题和判断题）</w:t>
      </w:r>
    </w:p>
    <w:p w14:paraId="211CBF16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网络层</w:t>
      </w:r>
    </w:p>
    <w:p w14:paraId="45AB9FF5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网络层的主要功能（选择题和判断题）</w:t>
      </w:r>
    </w:p>
    <w:p w14:paraId="1DA4E8B4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MAC</w:t>
      </w:r>
      <w:r>
        <w:rPr>
          <w:rFonts w:hint="eastAsia"/>
        </w:rPr>
        <w:t>地址的区别（选择题和判断题）</w:t>
      </w:r>
    </w:p>
    <w:p w14:paraId="3017E89C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IP</w:t>
      </w:r>
      <w:r>
        <w:rPr>
          <w:rFonts w:hint="eastAsia"/>
        </w:rPr>
        <w:t>地址的分类方式（要能够判断出一个地址是几类地址）（选择题和判断题）</w:t>
      </w:r>
    </w:p>
    <w:p w14:paraId="5CB0EC1E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ARP</w:t>
      </w:r>
      <w:r>
        <w:rPr>
          <w:rFonts w:hint="eastAsia"/>
        </w:rPr>
        <w:t>协议（选择题和判断题）</w:t>
      </w:r>
    </w:p>
    <w:p w14:paraId="6C1AFEB9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子网划分（计算题、选择题和判断题）</w:t>
      </w:r>
    </w:p>
    <w:p w14:paraId="63E6E776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路由协议（选择题和判断题）</w:t>
      </w:r>
    </w:p>
    <w:p w14:paraId="1FBAF698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网络层的设备</w:t>
      </w:r>
    </w:p>
    <w:p w14:paraId="6F9D54AA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IPV6</w:t>
      </w:r>
      <w:r>
        <w:rPr>
          <w:rFonts w:hint="eastAsia"/>
        </w:rPr>
        <w:t>（选择题和判断题）</w:t>
      </w:r>
    </w:p>
    <w:p w14:paraId="71BE1158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传输层</w:t>
      </w:r>
    </w:p>
    <w:p w14:paraId="30E73CC4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进程之间的通信（选择题和判断题）</w:t>
      </w:r>
    </w:p>
    <w:p w14:paraId="52FACBA2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UDP</w:t>
      </w:r>
      <w:r>
        <w:rPr>
          <w:rFonts w:hint="eastAsia"/>
        </w:rPr>
        <w:t>和</w:t>
      </w:r>
      <w:r>
        <w:rPr>
          <w:rFonts w:hint="eastAsia"/>
        </w:rPr>
        <w:t>TCP</w:t>
      </w:r>
      <w:r>
        <w:rPr>
          <w:rFonts w:hint="eastAsia"/>
        </w:rPr>
        <w:t>协议的区别（简答题、选择题和判断题）</w:t>
      </w:r>
    </w:p>
    <w:p w14:paraId="47284BC8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常用的端口号（如：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https</w:t>
      </w:r>
      <w:r>
        <w:rPr>
          <w:rFonts w:hint="eastAsia"/>
        </w:rPr>
        <w:t>）（选择题和判断题）</w:t>
      </w:r>
    </w:p>
    <w:p w14:paraId="3348B32C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流量控制（选择题和判断题）</w:t>
      </w:r>
    </w:p>
    <w:p w14:paraId="14AB4B2E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三次握手、四次挥手（简答题、选择题和判断题）</w:t>
      </w:r>
    </w:p>
    <w:p w14:paraId="391D0F7C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应用层</w:t>
      </w:r>
    </w:p>
    <w:p w14:paraId="64C6A996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lastRenderedPageBreak/>
        <w:t>应用层的主要功能（选择题和判断题）</w:t>
      </w:r>
    </w:p>
    <w:p w14:paraId="2DDF1128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应用层有哪些协议（选择题和判断题）</w:t>
      </w:r>
    </w:p>
    <w:p w14:paraId="48E6B27E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域名系统（如：格式、解析过程等）（选择题和判断题）</w:t>
      </w:r>
    </w:p>
    <w:p w14:paraId="586F7F35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电子邮件协议（如：邮箱的格式、协议等）（选择题和判断题）</w:t>
      </w:r>
    </w:p>
    <w:p w14:paraId="7422F5E3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常用的端口号（如：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https</w:t>
      </w:r>
      <w:r>
        <w:rPr>
          <w:rFonts w:hint="eastAsia"/>
        </w:rPr>
        <w:t>、</w:t>
      </w:r>
      <w:r>
        <w:rPr>
          <w:rFonts w:hint="eastAsia"/>
        </w:rPr>
        <w:t>ftp</w:t>
      </w:r>
      <w:r>
        <w:rPr>
          <w:rFonts w:hint="eastAsia"/>
        </w:rPr>
        <w:t>）（选择题和判断题）</w:t>
      </w:r>
    </w:p>
    <w:p w14:paraId="45BB2FC5" w14:textId="77777777" w:rsidR="008873A5" w:rsidRDefault="008660CA">
      <w:pPr>
        <w:numPr>
          <w:ilvl w:val="1"/>
          <w:numId w:val="1"/>
        </w:numPr>
      </w:pPr>
      <w:r>
        <w:rPr>
          <w:rFonts w:hint="eastAsia"/>
        </w:rPr>
        <w:t>网络安全</w:t>
      </w:r>
    </w:p>
    <w:p w14:paraId="00008933" w14:textId="77777777" w:rsidR="008873A5" w:rsidRDefault="008660CA">
      <w:pPr>
        <w:numPr>
          <w:ilvl w:val="2"/>
          <w:numId w:val="1"/>
        </w:numPr>
      </w:pPr>
      <w:r>
        <w:rPr>
          <w:rFonts w:hint="eastAsia"/>
        </w:rPr>
        <w:t>占比很低，一般是些常识性问题（选择题和判断题）</w:t>
      </w:r>
    </w:p>
    <w:sectPr w:rsidR="00887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6FA6B"/>
    <w:multiLevelType w:val="multilevel"/>
    <w:tmpl w:val="2886FA6B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3A5"/>
    <w:rsid w:val="008660CA"/>
    <w:rsid w:val="008873A5"/>
    <w:rsid w:val="06037B76"/>
    <w:rsid w:val="0DC9020F"/>
    <w:rsid w:val="172A128B"/>
    <w:rsid w:val="199A4A77"/>
    <w:rsid w:val="1A7D3DC7"/>
    <w:rsid w:val="1EC11295"/>
    <w:rsid w:val="21B165EA"/>
    <w:rsid w:val="29121B7F"/>
    <w:rsid w:val="302E54F0"/>
    <w:rsid w:val="337201A6"/>
    <w:rsid w:val="33BF2903"/>
    <w:rsid w:val="3ADC2E01"/>
    <w:rsid w:val="3FEB51AC"/>
    <w:rsid w:val="4391606A"/>
    <w:rsid w:val="47885E58"/>
    <w:rsid w:val="47DE7B5D"/>
    <w:rsid w:val="48FA2E41"/>
    <w:rsid w:val="4C22541C"/>
    <w:rsid w:val="50096F88"/>
    <w:rsid w:val="502F2E92"/>
    <w:rsid w:val="51B273B0"/>
    <w:rsid w:val="53C67686"/>
    <w:rsid w:val="575E5E0B"/>
    <w:rsid w:val="582B03E3"/>
    <w:rsid w:val="596A6869"/>
    <w:rsid w:val="5DF3340F"/>
    <w:rsid w:val="637A7EFC"/>
    <w:rsid w:val="640146EE"/>
    <w:rsid w:val="655C3499"/>
    <w:rsid w:val="721F4B03"/>
    <w:rsid w:val="7CC2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EB26661-9EF2-47D1-B9C5-E2655D65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721</Characters>
  <Application>Microsoft Office Word</Application>
  <DocSecurity>0</DocSecurity>
  <Lines>6</Lines>
  <Paragraphs>1</Paragraphs>
  <ScaleCrop>false</ScaleCrop>
  <Company> 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xuhf</dc:creator>
  <cp:lastModifiedBy>Administrator</cp:lastModifiedBy>
  <cp:revision>3</cp:revision>
  <dcterms:created xsi:type="dcterms:W3CDTF">2025-05-26T14:19:00Z</dcterms:created>
  <dcterms:modified xsi:type="dcterms:W3CDTF">2025-05-27T01:30:00Z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eyJoZGlkIjoiYjMwMjM1MThkZTU2Y2E5Y2IwMGRjNGMwMzE0NjFmMmEiLCJ1c2VySWQiOiI1MDQ3NzUwODYifQ==</vt:lpwstr>
  </property>
  <property fmtid="{D5CDD505-2E9C-101B-9397-08002B2CF9AE}" pid="4" name="ICV">
    <vt:lpwstr>9D29B1E6DABF4692A237038131443C0B_12</vt:lpwstr>
  </property>
</Properties>
</file>