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Работа</w:t>
      </w:r>
      <w:r>
        <w:t xml:space="preserve"> </w:t>
      </w:r>
      <w:r>
        <w:t xml:space="preserve">с</w:t>
      </w:r>
      <w:r>
        <w:t xml:space="preserve"> </w:t>
      </w:r>
      <w:r>
        <w:t xml:space="preserve">файлами</w:t>
      </w:r>
      <w:r>
        <w:t xml:space="preserve"> </w:t>
      </w:r>
      <w:r>
        <w:t xml:space="preserve">средствами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Юсупова</w:t>
      </w:r>
      <w:r>
        <w:t xml:space="preserve"> </w:t>
      </w:r>
      <w:r>
        <w:t xml:space="preserve">Ксения</w:t>
      </w:r>
      <w:r>
        <w:t xml:space="preserve"> </w:t>
      </w:r>
      <w:r>
        <w:t xml:space="preserve">Равилевна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для работы с файлами.</w:t>
      </w:r>
    </w:p>
    <w:bookmarkEnd w:id="20"/>
    <w:bookmarkStart w:id="52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Создаем каталог для программам лабораторной работы № 10, переходим в него и со-</w:t>
      </w:r>
      <w:r>
        <w:t xml:space="preserve"> </w:t>
      </w:r>
      <w:r>
        <w:t xml:space="preserve">здаём файл lab10-1.asm(рис. 1).</w:t>
      </w:r>
    </w:p>
    <w:p>
      <w:pPr>
        <w:pStyle w:val="CaptionedFigure"/>
      </w:pPr>
      <w:r>
        <w:drawing>
          <wp:inline>
            <wp:extent cx="3733800" cy="236887"/>
            <wp:effectExtent b="0" l="0" r="0" t="0"/>
            <wp:docPr descr="Создали каталог с помощью команды mkdir и файл lab10-1.asm с помощью команды touch" title="" id="22" name="Picture"/>
            <a:graphic>
              <a:graphicData uri="http://schemas.openxmlformats.org/drawingml/2006/picture">
                <pic:pic>
                  <pic:nvPicPr>
                    <pic:cNvPr descr="image/1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68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Создали каталог с помощью команды mkdir и файл lab10-1.asm с помощью команды touch</w:t>
      </w:r>
    </w:p>
    <w:p>
      <w:pPr>
        <w:pStyle w:val="BodyText"/>
      </w:pPr>
      <w:r>
        <w:t xml:space="preserve">Вводим в файл lab10-1.asm текст программы из листинга 10.1. (рис. 2).</w:t>
      </w:r>
    </w:p>
    <w:p>
      <w:pPr>
        <w:pStyle w:val="CaptionedFigure"/>
      </w:pPr>
      <w:r>
        <w:drawing>
          <wp:inline>
            <wp:extent cx="3733800" cy="3404018"/>
            <wp:effectExtent b="0" l="0" r="0" t="0"/>
            <wp:docPr descr="Заполнили файл по листингу 10.1" title="" id="25" name="Picture"/>
            <a:graphic>
              <a:graphicData uri="http://schemas.openxmlformats.org/drawingml/2006/picture">
                <pic:pic>
                  <pic:nvPicPr>
                    <pic:cNvPr descr="image/1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04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Заполнили файл по листингу 10.1</w:t>
      </w:r>
    </w:p>
    <w:p>
      <w:pPr>
        <w:pStyle w:val="BodyText"/>
      </w:pPr>
      <w:r>
        <w:t xml:space="preserve">Создаем исполняемый файл и запускаем его(рис. 3).</w:t>
      </w:r>
    </w:p>
    <w:p>
      <w:pPr>
        <w:pStyle w:val="CaptionedFigure"/>
      </w:pPr>
      <w:r>
        <w:drawing>
          <wp:inline>
            <wp:extent cx="3733800" cy="1215774"/>
            <wp:effectExtent b="0" l="0" r="0" t="0"/>
            <wp:docPr descr="Создали исполняемый файл и запустили его" title="" id="28" name="Picture"/>
            <a:graphic>
              <a:graphicData uri="http://schemas.openxmlformats.org/drawingml/2006/picture">
                <pic:pic>
                  <pic:nvPicPr>
                    <pic:cNvPr descr="image/1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15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Создали исполняемый файл и запустили его</w:t>
      </w:r>
    </w:p>
    <w:p>
      <w:pPr>
        <w:pStyle w:val="BodyText"/>
      </w:pPr>
      <w:r>
        <w:t xml:space="preserve">С помощью команды chmod изменяем права доступа к исполняемому файлу lab10-1,</w:t>
      </w:r>
      <w:r>
        <w:t xml:space="preserve"> </w:t>
      </w:r>
      <w:r>
        <w:t xml:space="preserve">запретив его выполнение.(рис. 4).</w:t>
      </w:r>
    </w:p>
    <w:p>
      <w:pPr>
        <w:pStyle w:val="CaptionedFigure"/>
      </w:pPr>
      <w:r>
        <w:drawing>
          <wp:inline>
            <wp:extent cx="3733800" cy="324237"/>
            <wp:effectExtent b="0" l="0" r="0" t="0"/>
            <wp:docPr descr="С помощью команды chmod запретили испронение файла" title="" id="31" name="Picture"/>
            <a:graphic>
              <a:graphicData uri="http://schemas.openxmlformats.org/drawingml/2006/picture">
                <pic:pic>
                  <pic:nvPicPr>
                    <pic:cNvPr descr="image/1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42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 помощью команды chmod запретили испронение файла</w:t>
      </w:r>
    </w:p>
    <w:p>
      <w:pPr>
        <w:pStyle w:val="BodyText"/>
      </w:pPr>
      <w:r>
        <w:t xml:space="preserve">В результате использования команды chmod для запрета исполнения файла было отказано в доступе, так как этой командой мы изменили права владельца и больше не можем исполнять файл.</w:t>
      </w:r>
    </w:p>
    <w:p>
      <w:pPr>
        <w:pStyle w:val="BodyText"/>
      </w:pPr>
      <w:r>
        <w:t xml:space="preserve">Снова с помощью команды chmod изменяем права доступа к файлу lab10-1.asm с исходным текстом программы, добавив права на исполнение.(рис. 5).</w:t>
      </w:r>
    </w:p>
    <w:p>
      <w:pPr>
        <w:pStyle w:val="CaptionedFigure"/>
      </w:pPr>
      <w:r>
        <w:drawing>
          <wp:inline>
            <wp:extent cx="3733800" cy="2978878"/>
            <wp:effectExtent b="0" l="0" r="0" t="0"/>
            <wp:docPr descr="С помощью команды chmod разрешили исполнение файла" title="" id="34" name="Picture"/>
            <a:graphic>
              <a:graphicData uri="http://schemas.openxmlformats.org/drawingml/2006/picture">
                <pic:pic>
                  <pic:nvPicPr>
                    <pic:cNvPr descr="image/1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788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 помощью команды chmod разрешили исполнение файла</w:t>
      </w:r>
    </w:p>
    <w:p>
      <w:pPr>
        <w:pStyle w:val="BodyText"/>
      </w:pPr>
      <w:r>
        <w:t xml:space="preserve">В результате использования команды chmod для разрешения исполнения файла мы не получаем желаемого результата вывода, так как нельзя искусственно добавлять права использования файла с кодом программы на языке ассемблера. Для таких файлов необходимо использовать компеляцию и ассемблировать в машинный код.</w:t>
      </w:r>
    </w:p>
    <w:p>
      <w:pPr>
        <w:pStyle w:val="BodyText"/>
      </w:pPr>
      <w:r>
        <w:t xml:space="preserve">В соответствии с 12 вариантом в таблице 10.4 предоставляем права доступа к файлу readme-1.txt представленные в символьном виде, а для файла readme-2.txt – в двочном виде. Проверяемть правильность выполнения с помощью команды ls -l.(рис. 6).</w:t>
      </w:r>
    </w:p>
    <w:p>
      <w:pPr>
        <w:pStyle w:val="CaptionedFigure"/>
      </w:pPr>
      <w:r>
        <w:drawing>
          <wp:inline>
            <wp:extent cx="3733800" cy="1039409"/>
            <wp:effectExtent b="0" l="0" r="0" t="0"/>
            <wp:docPr descr="Использовали команду chmod для предоставления разных прав и проверили правильность выполнения командой ls -l" title="" id="37" name="Picture"/>
            <a:graphic>
              <a:graphicData uri="http://schemas.openxmlformats.org/drawingml/2006/picture">
                <pic:pic>
                  <pic:nvPicPr>
                    <pic:cNvPr descr="image/1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394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Использовали команду chmod для предоставления разных прав и проверили правильность выполнения командой ls -l</w:t>
      </w:r>
    </w:p>
    <w:bookmarkStart w:id="51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Создаем исполняемый новый файл lab10-2.asm в каталоге ~/work/arch-pc/lab10.с помощью команды touch(рис. 7).</w:t>
      </w:r>
    </w:p>
    <w:p>
      <w:pPr>
        <w:pStyle w:val="CaptionedFigure"/>
      </w:pPr>
      <w:r>
        <w:drawing>
          <wp:inline>
            <wp:extent cx="3733800" cy="160219"/>
            <wp:effectExtent b="0" l="0" r="0" t="0"/>
            <wp:docPr descr="Создали файл lab10-2.asm" title="" id="40" name="Picture"/>
            <a:graphic>
              <a:graphicData uri="http://schemas.openxmlformats.org/drawingml/2006/picture">
                <pic:pic>
                  <pic:nvPicPr>
                    <pic:cNvPr descr="image/1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02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Создали файл lab10-2.asm</w:t>
      </w:r>
    </w:p>
    <w:p>
      <w:pPr>
        <w:pStyle w:val="BodyText"/>
      </w:pPr>
      <w:r>
        <w:t xml:space="preserve">Пишем программу работающую по необхадимому алгоритму(рис. 8, 9).</w:t>
      </w:r>
    </w:p>
    <w:p>
      <w:pPr>
        <w:pStyle w:val="CaptionedFigure"/>
      </w:pPr>
      <w:r>
        <w:drawing>
          <wp:inline>
            <wp:extent cx="3733800" cy="3429200"/>
            <wp:effectExtent b="0" l="0" r="0" t="0"/>
            <wp:docPr descr="Написали код для выполнения задания(1 часть)" title="" id="43" name="Picture"/>
            <a:graphic>
              <a:graphicData uri="http://schemas.openxmlformats.org/drawingml/2006/picture">
                <pic:pic>
                  <pic:nvPicPr>
                    <pic:cNvPr descr="image/1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2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Написали код для выполнения задания(1 часть)</w:t>
      </w:r>
    </w:p>
    <w:p>
      <w:pPr>
        <w:pStyle w:val="CaptionedFigure"/>
      </w:pPr>
      <w:r>
        <w:drawing>
          <wp:inline>
            <wp:extent cx="3733800" cy="1423572"/>
            <wp:effectExtent b="0" l="0" r="0" t="0"/>
            <wp:docPr descr="Написали код для выполнения задания 7.2 (2 часть)" title="" id="46" name="Picture"/>
            <a:graphic>
              <a:graphicData uri="http://schemas.openxmlformats.org/drawingml/2006/picture">
                <pic:pic>
                  <pic:nvPicPr>
                    <pic:cNvPr descr="image/1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235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Написали код для выполнения задания 7.2 (2 часть)</w:t>
      </w:r>
    </w:p>
    <w:p>
      <w:pPr>
        <w:pStyle w:val="BodyText"/>
      </w:pPr>
      <w:r>
        <w:t xml:space="preserve">Создаём исполняемый файл и проверяем его работу. Провяем наличие файла и его</w:t>
      </w:r>
      <w:r>
        <w:t xml:space="preserve"> </w:t>
      </w:r>
      <w:r>
        <w:t xml:space="preserve">содержимое с помощью команд ls и cat.(рис. 10).</w:t>
      </w:r>
    </w:p>
    <w:p>
      <w:pPr>
        <w:pStyle w:val="CaptionedFigure"/>
      </w:pPr>
      <w:r>
        <w:drawing>
          <wp:inline>
            <wp:extent cx="3733800" cy="865881"/>
            <wp:effectExtent b="0" l="0" r="0" t="0"/>
            <wp:docPr descr="Создали исполняемый файл и проверили работу программы" title="" id="49" name="Picture"/>
            <a:graphic>
              <a:graphicData uri="http://schemas.openxmlformats.org/drawingml/2006/picture">
                <pic:pic>
                  <pic:nvPicPr>
                    <pic:cNvPr descr="image/10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658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Создали исполняемый файл и проверили работу программы</w:t>
      </w:r>
    </w:p>
    <w:bookmarkEnd w:id="51"/>
    <w:bookmarkEnd w:id="52"/>
    <w:bookmarkStart w:id="53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мы приобрели навыки написания программ для работы с файлами.</w:t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Юсупова Ксения Равилевна</dc:creator>
  <dc:language>ru-RU</dc:language>
  <cp:keywords/>
  <dcterms:created xsi:type="dcterms:W3CDTF">2024-12-14T11:21:12Z</dcterms:created>
  <dcterms:modified xsi:type="dcterms:W3CDTF">2024-12-14T11:21:12Z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Работа с файлами средствами Nasm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