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Rmd" ContentType="text/x-markdown"/>
  <Default Extension="md" ContentType="text/markdown"/>
  <Default Extension="yml" ContentType="text/ya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</w:p>
    <w:p>
      <w:pPr>
        <w:pStyle w:val="Subtitle"/>
      </w:pPr>
      <w:r>
        <w:t xml:space="preserve">SUBTITLE</w:t>
      </w:r>
    </w:p>
    <w:p>
      <w:pPr>
        <w:pStyle w:val="Author"/>
      </w:pPr>
      <w:r>
        <w:t xml:space="preserve">Jeff</w:t>
      </w:r>
      <w:r>
        <w:t xml:space="preserve"> </w:t>
      </w:r>
      <w:r>
        <w:t xml:space="preserve">Goldsmith</w:t>
      </w:r>
    </w:p>
    <w:bookmarkStart w:id="20" w:name="redoc-codechunk-1"/>
    <w:p>
      <w:pPr>
        <w:pStyle w:val="redoc-codechunk-1"/>
        <w:rPr>
          <w:vanish/>
        </w:rPr>
      </w:pPr>
      <w:r>
        <w:rPr>
          <w:vanish/>
        </w:rPr>
        <w:t xml:space="preserve">RPLACEHOLDER</w:t>
      </w:r>
    </w:p>
    <w:bookmarkEnd w:id="20"/>
    <w:p>
      <w:pPr>
        <w:pStyle w:val="Heading2"/>
      </w:pPr>
      <w:bookmarkStart w:id="21" w:name="section-1"/>
      <w:r>
        <w:t xml:space="preserve">Section 1</w:t>
      </w:r>
      <w:bookmarkEnd w:id="21"/>
    </w:p>
    <w:p>
      <w:pPr>
        <w:pStyle w:val="FirstParagraph"/>
      </w:pPr>
      <w:r>
        <w:t xml:space="preserve">Text text text.</w:t>
      </w:r>
    </w:p>
    <w:p>
      <w:pPr>
        <w:pStyle w:val="Heading2"/>
      </w:pPr>
      <w:bookmarkStart w:id="22" w:name="section-2"/>
      <w:r>
        <w:t xml:space="preserve">Section 2</w:t>
      </w:r>
      <w:bookmarkEnd w:id="22"/>
    </w:p>
    <w:p>
      <w:pPr>
        <w:pStyle w:val="FirstParagraph"/>
      </w:pPr>
      <w:r>
        <w:t xml:space="preserve">Text text text.</w:t>
      </w:r>
    </w:p>
    <w:sectPr w:rsidR="00686677">
      <w:pgSz w:w="12240" w:h="15840"/>
      <w:pgMar w:top="1440" w:right="1440" w:bottom="1440" w:left="1440" w:header="720" w:footer="720" w:gutter="0"/>
      <w:cols w:space="720"/>
      <w:type xmlns:w="http://schemas.openxmlformats.org/wordprocessingml/2006/main"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4A6C75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F88C0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CA072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84A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EA669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DAA2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F419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60E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B64E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9077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C5863E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7A687C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0A40CC"/>
    <w:pPr>
      <w:keepNext/>
      <w:keepLines/>
      <w:spacing w:before="480" w:after="0"/>
      <w:outlineLvl w:val="0"/>
    </w:pPr>
    <w:rPr>
      <w:rFonts w:ascii="Avenir Roman" w:eastAsiaTheme="majorEastAsia" w:hAnsi="Avenir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54D74"/>
    <w:pPr>
      <w:keepNext/>
      <w:keepLines/>
      <w:spacing w:before="200" w:after="0"/>
      <w:outlineLvl w:val="1"/>
    </w:pPr>
    <w:rPr>
      <w:rFonts w:ascii="Avenir Book" w:eastAsiaTheme="majorEastAsia" w:hAnsi="Avenir Book" w:cstheme="majorBidi"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A40CC"/>
    <w:pPr>
      <w:keepNext/>
      <w:keepLines/>
      <w:spacing w:before="200" w:after="0"/>
      <w:outlineLvl w:val="2"/>
    </w:pPr>
    <w:rPr>
      <w:rFonts w:ascii="Avenir Roman" w:eastAsiaTheme="majorEastAsia" w:hAnsi="Avenir Roman" w:cstheme="majorBidi"/>
      <w:bCs/>
      <w:i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54D74"/>
    <w:pPr>
      <w:spacing w:before="180" w:after="180"/>
    </w:pPr>
    <w:rPr>
      <w:rFonts w:ascii="Avenir Book" w:hAnsi="Avenir Book"/>
    </w:rPr>
  </w:style>
  <w:style w:type="paragraph" w:customStyle="1" w:styleId="FirstParagraph">
    <w:name w:val="First Paragraph"/>
    <w:basedOn w:val="BodyText"/>
    <w:next w:val="BodyText"/>
    <w:qFormat/>
    <w:rsid w:val="00F54D74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54D74"/>
    <w:pPr>
      <w:keepNext/>
      <w:keepLines/>
      <w:spacing w:before="480" w:after="240"/>
      <w:jc w:val="center"/>
    </w:pPr>
    <w:rPr>
      <w:rFonts w:ascii="Avenir Roman" w:eastAsiaTheme="majorEastAsia" w:hAnsi="Avenir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54D74"/>
    <w:pPr>
      <w:keepNext/>
      <w:keepLines/>
      <w:jc w:val="center"/>
    </w:pPr>
    <w:rPr>
      <w:rFonts w:ascii="Avenir Roman" w:hAnsi="Avenir Roman"/>
    </w:rPr>
  </w:style>
  <w:style w:type="paragraph" w:styleId="Date">
    <w:name w:val="Date"/>
    <w:next w:val="BodyText"/>
    <w:qFormat/>
    <w:rsid w:val="00F54D74"/>
    <w:pPr>
      <w:keepNext/>
      <w:keepLines/>
      <w:jc w:val="center"/>
    </w:pPr>
    <w:rPr>
      <w:rFonts w:ascii="Avenir Roman" w:hAnsi="Avenir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54D74"/>
    <w:rPr>
      <w:rFonts w:ascii="Avenir Book" w:hAnsi="Avenir Book"/>
    </w:rPr>
  </w:style>
  <w:style w:type="paragraph" w:customStyle="1" w:styleId="redoc-codechunk-1">
    <w:name w:val="redoc-codechunk-1"/>
    <w:basedOn w:val="BodyText"/>
    <w:qFormat/>
    <w: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
<Relationships 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Rmd" Target="../redoc/201910_DS.Rmd"/><Relationship Id="rId10" Type="http://schemas.openxmlformats.org/officeDocument/2006/relationships/md" Target="../redoc/201910_DS.knit.md"/><Relationship Id="rId11" Type="http://schemas.openxmlformats.org/officeDocument/2006/relationships/md" Target="../redoc/201910_DS.utf8.md"/><Relationship Id="rId12" Type="http://schemas.openxmlformats.org/officeDocument/2006/relationships/yml" Target="../redoc/201910_DS.codelist.yml"/><Relationship Id="rId13" Type="http://schemas.openxmlformats.org/officeDocument/2006/relationships/Rmd" Target="../redoc/201910_DS.preprocessed.Rmd"/><Relationship Id="rId14" Type="http://schemas.openxmlformats.org/officeDocument/2006/relationships/Rmd" Target="../redoc/201910_DS.roundtrip.Rmd"/><Relationship Id="rId15" Type="http://schemas.openxmlformats.org/officeDocument/2006/relationships/yml" Target="../redoc/201910_DS.diagnostics.yml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TITLE</dc:title>
  <dc:creator>Jeff Goldsmith</dc:creator>
  <cp:keywords/>
  <dcterms:created xsi:type="dcterms:W3CDTF">2019-09-20T15:21:40Z</dcterms:created>
  <dcterms:modified xsi:type="dcterms:W3CDTF">2019-09-20T11:21:41Z</dcterms:modified>
  <cp:lastModifiedBy>jeffgoldsmith</cp:lastModifiedBy>
</cp:coreProperties>
</file>