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0A" w:rsidRPr="0004086E" w:rsidRDefault="009166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October 23</w:t>
      </w:r>
      <w:r w:rsidR="00155B1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2020,</w:t>
      </w:r>
      <w:r w:rsidR="00155B19">
        <w:rPr>
          <w:rFonts w:ascii="Times New Roman" w:hAnsi="Times New Roman" w:cs="Times New Roman"/>
          <w:sz w:val="24"/>
          <w:szCs w:val="24"/>
          <w:lang w:val="en-US"/>
        </w:rPr>
        <w:t xml:space="preserve"> Johnni</w:t>
      </w:r>
    </w:p>
    <w:p w:rsidR="0091663B" w:rsidRPr="0004086E" w:rsidRDefault="0091663B" w:rsidP="009166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Case-control study of ALS</w:t>
      </w:r>
      <w:r w:rsidR="000845DE">
        <w:rPr>
          <w:rFonts w:ascii="Times New Roman" w:hAnsi="Times New Roman" w:cs="Times New Roman"/>
          <w:b/>
          <w:u w:val="single"/>
          <w:lang w:val="en-US"/>
        </w:rPr>
        <w:t xml:space="preserve"> and </w:t>
      </w:r>
      <w:r>
        <w:rPr>
          <w:rFonts w:ascii="Times New Roman" w:hAnsi="Times New Roman" w:cs="Times New Roman"/>
          <w:b/>
          <w:u w:val="single"/>
          <w:lang w:val="en-US"/>
        </w:rPr>
        <w:t xml:space="preserve">air </w:t>
      </w:r>
      <w:r w:rsidR="000845DE">
        <w:rPr>
          <w:rFonts w:ascii="Times New Roman" w:hAnsi="Times New Roman" w:cs="Times New Roman"/>
          <w:b/>
          <w:u w:val="single"/>
          <w:lang w:val="en-US"/>
        </w:rPr>
        <w:t>pollutants based on address history</w:t>
      </w:r>
    </w:p>
    <w:p w:rsidR="00D34292" w:rsidRDefault="00D34292" w:rsidP="0091663B">
      <w:pPr>
        <w:rPr>
          <w:rFonts w:ascii="Times New Roman" w:hAnsi="Times New Roman" w:cs="Times New Roman"/>
          <w:u w:val="single"/>
          <w:lang w:val="en-US"/>
        </w:rPr>
      </w:pPr>
    </w:p>
    <w:p w:rsidR="0091663B" w:rsidRPr="00005FE5" w:rsidRDefault="0091663B" w:rsidP="0091663B">
      <w:pPr>
        <w:rPr>
          <w:rFonts w:ascii="Times New Roman" w:hAnsi="Times New Roman" w:cs="Times New Roman"/>
          <w:u w:val="single"/>
          <w:lang w:val="en-US"/>
        </w:rPr>
      </w:pPr>
      <w:r w:rsidRPr="00005FE5">
        <w:rPr>
          <w:rFonts w:ascii="Times New Roman" w:hAnsi="Times New Roman" w:cs="Times New Roman"/>
          <w:u w:val="single"/>
          <w:lang w:val="en-US"/>
        </w:rPr>
        <w:t>Study population:</w:t>
      </w:r>
    </w:p>
    <w:p w:rsidR="0091663B" w:rsidRDefault="0091663B" w:rsidP="009166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total 4011 </w:t>
      </w:r>
      <w:r w:rsidRPr="00831B60">
        <w:rPr>
          <w:rFonts w:ascii="Times New Roman" w:hAnsi="Times New Roman" w:cs="Times New Roman"/>
          <w:u w:val="single"/>
          <w:lang w:val="en-US"/>
        </w:rPr>
        <w:t>cases</w:t>
      </w:r>
      <w:r w:rsidRPr="00005FE5">
        <w:rPr>
          <w:rFonts w:ascii="Times New Roman" w:hAnsi="Times New Roman" w:cs="Times New Roman"/>
          <w:lang w:val="en-US"/>
        </w:rPr>
        <w:t xml:space="preserve">: patients from </w:t>
      </w:r>
      <w:r>
        <w:rPr>
          <w:rFonts w:ascii="Times New Roman" w:hAnsi="Times New Roman" w:cs="Times New Roman"/>
          <w:lang w:val="en-US"/>
        </w:rPr>
        <w:t xml:space="preserve">the </w:t>
      </w:r>
      <w:r w:rsidRPr="00005FE5">
        <w:rPr>
          <w:rFonts w:ascii="Times New Roman" w:hAnsi="Times New Roman" w:cs="Times New Roman"/>
          <w:lang w:val="en-US"/>
        </w:rPr>
        <w:t>National Hospital Register with a</w:t>
      </w:r>
      <w:r>
        <w:rPr>
          <w:rFonts w:ascii="Times New Roman" w:hAnsi="Times New Roman" w:cs="Times New Roman"/>
          <w:lang w:val="en-US"/>
        </w:rPr>
        <w:t xml:space="preserve">n ALS diagnosis (ICD8 /ICD10) between January 1, 1989 and December 31, 2013. </w:t>
      </w:r>
      <w:r w:rsidRPr="00007974">
        <w:rPr>
          <w:rFonts w:ascii="Times New Roman" w:hAnsi="Times New Roman" w:cs="Times New Roman"/>
          <w:lang w:val="en-US"/>
        </w:rPr>
        <w:t>Age</w:t>
      </w:r>
      <w:r>
        <w:rPr>
          <w:rFonts w:ascii="Times New Roman" w:hAnsi="Times New Roman" w:cs="Times New Roman"/>
          <w:lang w:val="en-US"/>
        </w:rPr>
        <w:t>: ≥ 20 years</w:t>
      </w:r>
      <w:r w:rsidRPr="00007974">
        <w:rPr>
          <w:rFonts w:ascii="Times New Roman" w:hAnsi="Times New Roman" w:cs="Times New Roman"/>
          <w:lang w:val="en-US"/>
        </w:rPr>
        <w:t xml:space="preserve"> at date of diagnosis</w:t>
      </w:r>
      <w:r>
        <w:rPr>
          <w:rFonts w:ascii="Times New Roman" w:hAnsi="Times New Roman" w:cs="Times New Roman"/>
          <w:lang w:val="en-US"/>
        </w:rPr>
        <w:t xml:space="preserve"> (born 1901-1987).</w:t>
      </w:r>
    </w:p>
    <w:p w:rsidR="000845DE" w:rsidRDefault="0091663B" w:rsidP="009166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Five ALS-free (at date of cases diagnosis) random </w:t>
      </w:r>
      <w:r w:rsidRPr="00831B60">
        <w:rPr>
          <w:rFonts w:ascii="Times New Roman" w:hAnsi="Times New Roman" w:cs="Times New Roman"/>
          <w:u w:val="single"/>
          <w:lang w:val="en-US"/>
        </w:rPr>
        <w:t>controls</w:t>
      </w:r>
      <w:r>
        <w:rPr>
          <w:rFonts w:ascii="Times New Roman" w:hAnsi="Times New Roman" w:cs="Times New Roman"/>
          <w:lang w:val="en-US"/>
        </w:rPr>
        <w:t xml:space="preserve"> matched on year of birth and sex.</w:t>
      </w:r>
    </w:p>
    <w:p w:rsidR="0091663B" w:rsidRPr="0091663B" w:rsidRDefault="0091663B" w:rsidP="009166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Dataset: ALS_desc_1989_2013_1k</w:t>
      </w:r>
    </w:p>
    <w:p w:rsidR="0091663B" w:rsidRPr="00C70C42" w:rsidRDefault="0091663B" w:rsidP="0091663B">
      <w:pPr>
        <w:rPr>
          <w:rFonts w:ascii="Times New Roman" w:hAnsi="Times New Roman" w:cs="Times New Roman"/>
          <w:u w:val="single"/>
          <w:lang w:val="en-US"/>
        </w:rPr>
      </w:pPr>
      <w:r w:rsidRPr="00B97CAA">
        <w:rPr>
          <w:rFonts w:ascii="Times New Roman" w:hAnsi="Times New Roman" w:cs="Times New Roman"/>
          <w:u w:val="single"/>
          <w:lang w:val="en-US"/>
        </w:rPr>
        <w:t>Variable: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>Description</w:t>
      </w:r>
    </w:p>
    <w:p w:rsidR="0091663B" w:rsidRDefault="0091663B" w:rsidP="0091663B">
      <w:pPr>
        <w:ind w:left="1474" w:hanging="147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nr</w:t>
      </w:r>
      <w:r>
        <w:rPr>
          <w:rFonts w:ascii="Times New Roman" w:hAnsi="Times New Roman" w:cs="Times New Roman"/>
          <w:lang w:val="en-US"/>
        </w:rPr>
        <w:tab/>
        <w:t>S</w:t>
      </w:r>
      <w:r w:rsidRPr="0078041B">
        <w:rPr>
          <w:rFonts w:ascii="Times New Roman" w:hAnsi="Times New Roman" w:cs="Times New Roman"/>
          <w:lang w:val="en-US"/>
        </w:rPr>
        <w:t>erial number (case and cor</w:t>
      </w:r>
      <w:r>
        <w:rPr>
          <w:rFonts w:ascii="Times New Roman" w:hAnsi="Times New Roman" w:cs="Times New Roman"/>
          <w:lang w:val="en-US"/>
        </w:rPr>
        <w:t>r</w:t>
      </w:r>
      <w:r w:rsidRPr="0078041B">
        <w:rPr>
          <w:rFonts w:ascii="Times New Roman" w:hAnsi="Times New Roman" w:cs="Times New Roman"/>
          <w:lang w:val="en-US"/>
        </w:rPr>
        <w:t>es</w:t>
      </w:r>
      <w:r>
        <w:rPr>
          <w:rFonts w:ascii="Times New Roman" w:hAnsi="Times New Roman" w:cs="Times New Roman"/>
          <w:lang w:val="en-US"/>
        </w:rPr>
        <w:t>p</w:t>
      </w:r>
      <w:r w:rsidRPr="0078041B">
        <w:rPr>
          <w:rFonts w:ascii="Times New Roman" w:hAnsi="Times New Roman" w:cs="Times New Roman"/>
          <w:lang w:val="en-US"/>
        </w:rPr>
        <w:t>onding contr</w:t>
      </w:r>
      <w:r>
        <w:rPr>
          <w:rFonts w:ascii="Times New Roman" w:hAnsi="Times New Roman" w:cs="Times New Roman"/>
          <w:lang w:val="en-US"/>
        </w:rPr>
        <w:t>ols have the same number; 2-4608</w:t>
      </w:r>
      <w:r w:rsidRPr="0078041B">
        <w:rPr>
          <w:rFonts w:ascii="Times New Roman" w:hAnsi="Times New Roman" w:cs="Times New Roman"/>
          <w:lang w:val="en-US"/>
        </w:rPr>
        <w:t>)</w:t>
      </w:r>
    </w:p>
    <w:p w:rsidR="0070409A" w:rsidRDefault="0091663B" w:rsidP="00520384">
      <w:pPr>
        <w:ind w:left="1474" w:hanging="147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lobnr</w:t>
      </w:r>
      <w:r>
        <w:rPr>
          <w:rFonts w:ascii="Times New Roman" w:hAnsi="Times New Roman" w:cs="Times New Roman"/>
          <w:lang w:val="en-US"/>
        </w:rPr>
        <w:tab/>
        <w:t>case/control number (case=0; controls 1-5)</w:t>
      </w:r>
    </w:p>
    <w:p w:rsidR="0091663B" w:rsidRDefault="0091663B" w:rsidP="0091663B">
      <w:pPr>
        <w:ind w:left="1276" w:hanging="127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bdate</w:t>
      </w:r>
      <w:r>
        <w:rPr>
          <w:rFonts w:ascii="Times New Roman" w:hAnsi="Times New Roman" w:cs="Times New Roman"/>
          <w:lang w:val="en-US"/>
        </w:rPr>
        <w:tab/>
        <w:t>Date of birth (DOB)</w:t>
      </w:r>
    </w:p>
    <w:p w:rsidR="0078041B" w:rsidRPr="0078041B" w:rsidRDefault="0078041B" w:rsidP="007A4837">
      <w:pPr>
        <w:rPr>
          <w:rFonts w:ascii="Times New Roman" w:hAnsi="Times New Roman" w:cs="Times New Roman"/>
          <w:lang w:val="en-US"/>
        </w:rPr>
      </w:pPr>
      <w:r w:rsidRPr="0078041B">
        <w:rPr>
          <w:rFonts w:ascii="Times New Roman" w:hAnsi="Times New Roman" w:cs="Times New Roman"/>
          <w:lang w:val="en-US"/>
        </w:rPr>
        <w:t>s</w:t>
      </w:r>
      <w:r w:rsidR="007A4837" w:rsidRPr="0078041B">
        <w:rPr>
          <w:rFonts w:ascii="Times New Roman" w:hAnsi="Times New Roman" w:cs="Times New Roman"/>
          <w:lang w:val="en-US"/>
        </w:rPr>
        <w:t>ex</w:t>
      </w:r>
      <w:r w:rsidRPr="0078041B">
        <w:rPr>
          <w:rFonts w:ascii="Times New Roman" w:hAnsi="Times New Roman" w:cs="Times New Roman"/>
          <w:lang w:val="en-US"/>
        </w:rPr>
        <w:tab/>
      </w:r>
      <w:r w:rsidR="00520384">
        <w:rPr>
          <w:rFonts w:ascii="Times New Roman" w:hAnsi="Times New Roman" w:cs="Times New Roman"/>
          <w:lang w:val="en-US"/>
        </w:rPr>
        <w:t xml:space="preserve">Sex: </w:t>
      </w:r>
      <w:r w:rsidRPr="0078041B">
        <w:rPr>
          <w:rFonts w:ascii="Times New Roman" w:hAnsi="Times New Roman" w:cs="Times New Roman"/>
          <w:lang w:val="en-US"/>
        </w:rPr>
        <w:t>1=men; 2=women</w:t>
      </w:r>
      <w:r w:rsidRPr="0078041B">
        <w:rPr>
          <w:rFonts w:ascii="Times New Roman" w:hAnsi="Times New Roman" w:cs="Times New Roman"/>
          <w:lang w:val="en-US"/>
        </w:rPr>
        <w:tab/>
      </w:r>
      <w:r w:rsidR="007A4837" w:rsidRPr="0078041B">
        <w:rPr>
          <w:rFonts w:ascii="Times New Roman" w:hAnsi="Times New Roman" w:cs="Times New Roman"/>
          <w:lang w:val="en-US"/>
        </w:rPr>
        <w:tab/>
      </w:r>
    </w:p>
    <w:p w:rsidR="0070409A" w:rsidRDefault="0070409A" w:rsidP="00923AAF">
      <w:pPr>
        <w:ind w:left="1304" w:hanging="130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mynkod</w:t>
      </w:r>
      <w:r>
        <w:rPr>
          <w:rFonts w:ascii="Times New Roman" w:hAnsi="Times New Roman" w:cs="Times New Roman"/>
          <w:lang w:val="en-US"/>
        </w:rPr>
        <w:tab/>
        <w:t>Place of birth at a parish level</w:t>
      </w:r>
      <w:r w:rsidR="000F02CC">
        <w:rPr>
          <w:rFonts w:ascii="Times New Roman" w:hAnsi="Times New Roman" w:cs="Times New Roman"/>
          <w:lang w:val="en-US"/>
        </w:rPr>
        <w:t xml:space="preserve"> parish</w:t>
      </w:r>
    </w:p>
    <w:p w:rsidR="000F02CC" w:rsidRDefault="0070409A" w:rsidP="00923AAF">
      <w:pPr>
        <w:ind w:left="1304" w:hanging="130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geokod</w:t>
      </w:r>
      <w:r>
        <w:rPr>
          <w:rFonts w:ascii="Times New Roman" w:hAnsi="Times New Roman" w:cs="Times New Roman"/>
          <w:lang w:val="en-US"/>
        </w:rPr>
        <w:tab/>
        <w:t>P</w:t>
      </w:r>
      <w:r w:rsidR="00520384">
        <w:rPr>
          <w:rFonts w:ascii="Times New Roman" w:hAnsi="Times New Roman" w:cs="Times New Roman"/>
          <w:lang w:val="en-US"/>
        </w:rPr>
        <w:t>lace of birth in broader</w:t>
      </w:r>
      <w:r>
        <w:rPr>
          <w:rFonts w:ascii="Times New Roman" w:hAnsi="Times New Roman" w:cs="Times New Roman"/>
          <w:lang w:val="en-US"/>
        </w:rPr>
        <w:t xml:space="preserve"> categories</w:t>
      </w:r>
      <w:r w:rsidR="00520384">
        <w:rPr>
          <w:rFonts w:ascii="Times New Roman" w:hAnsi="Times New Roman" w:cs="Times New Roman"/>
          <w:lang w:val="en-US"/>
        </w:rPr>
        <w:t xml:space="preserve"> based on “mynkod”</w:t>
      </w:r>
      <w:r w:rsidR="000F02CC">
        <w:rPr>
          <w:rFonts w:ascii="Times New Roman" w:hAnsi="Times New Roman" w:cs="Times New Roman"/>
          <w:lang w:val="en-US"/>
        </w:rPr>
        <w:t xml:space="preserve"> </w:t>
      </w:r>
    </w:p>
    <w:p w:rsidR="00D34292" w:rsidRDefault="00D34292" w:rsidP="00980BC6">
      <w:pPr>
        <w:ind w:left="1304" w:hanging="130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postnr</w:t>
      </w:r>
      <w:r>
        <w:rPr>
          <w:rFonts w:ascii="Times New Roman" w:hAnsi="Times New Roman" w:cs="Times New Roman"/>
          <w:lang w:val="en-US"/>
        </w:rPr>
        <w:tab/>
        <w:t>Zip-code at index date</w:t>
      </w:r>
    </w:p>
    <w:p w:rsidR="007A4837" w:rsidRPr="00F81709" w:rsidRDefault="007A4837" w:rsidP="00980BC6">
      <w:pPr>
        <w:ind w:left="1304" w:hanging="1304"/>
        <w:rPr>
          <w:rFonts w:ascii="Times New Roman" w:hAnsi="Times New Roman" w:cs="Times New Roman"/>
          <w:lang w:val="en-US"/>
        </w:rPr>
      </w:pPr>
      <w:r w:rsidRPr="00F81709">
        <w:rPr>
          <w:rFonts w:ascii="Times New Roman" w:hAnsi="Times New Roman" w:cs="Times New Roman"/>
          <w:lang w:val="en-US"/>
        </w:rPr>
        <w:t>civst5</w:t>
      </w:r>
      <w:r w:rsidR="00F81709" w:rsidRPr="00F81709">
        <w:rPr>
          <w:rFonts w:ascii="Times New Roman" w:hAnsi="Times New Roman" w:cs="Times New Roman"/>
          <w:lang w:val="en-US"/>
        </w:rPr>
        <w:tab/>
        <w:t>Civil status</w:t>
      </w:r>
    </w:p>
    <w:p w:rsidR="00626886" w:rsidRDefault="000F02CC" w:rsidP="00B97CA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70409A">
        <w:rPr>
          <w:rFonts w:ascii="Times New Roman" w:hAnsi="Times New Roman" w:cs="Times New Roman"/>
          <w:lang w:val="en-US"/>
        </w:rPr>
        <w:t>civstdat</w:t>
      </w:r>
      <w:r w:rsidRPr="0070409A">
        <w:rPr>
          <w:rFonts w:ascii="Times New Roman" w:hAnsi="Times New Roman" w:cs="Times New Roman"/>
          <w:lang w:val="en-US"/>
        </w:rPr>
        <w:tab/>
        <w:t>Date of civst5</w:t>
      </w:r>
    </w:p>
    <w:p w:rsidR="0070409A" w:rsidRDefault="00D34292" w:rsidP="00B97CA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stilkod</w:t>
      </w:r>
      <w:r>
        <w:rPr>
          <w:rFonts w:ascii="Times New Roman" w:hAnsi="Times New Roman" w:cs="Times New Roman"/>
          <w:lang w:val="en-US"/>
        </w:rPr>
        <w:tab/>
        <w:t>Job code</w:t>
      </w:r>
    </w:p>
    <w:p w:rsidR="00D34292" w:rsidRPr="00D34292" w:rsidRDefault="00D34292" w:rsidP="00D34292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D34292">
        <w:rPr>
          <w:rFonts w:ascii="Times New Roman" w:hAnsi="Times New Roman" w:cs="Times New Roman"/>
          <w:lang w:val="en-US"/>
        </w:rPr>
        <w:t>status</w:t>
      </w:r>
      <w:r w:rsidRPr="00D34292">
        <w:rPr>
          <w:rFonts w:ascii="Times New Roman" w:hAnsi="Times New Roman" w:cs="Times New Roman"/>
          <w:lang w:val="en-US"/>
        </w:rPr>
        <w:tab/>
        <w:t>Vital status  by March 2017</w:t>
      </w:r>
    </w:p>
    <w:p w:rsidR="00D34292" w:rsidRDefault="00D34292" w:rsidP="00D34292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D34292">
        <w:rPr>
          <w:rFonts w:ascii="Times New Roman" w:hAnsi="Times New Roman" w:cs="Times New Roman"/>
          <w:lang w:val="en-US"/>
        </w:rPr>
        <w:t>statdat</w:t>
      </w:r>
      <w:r w:rsidRPr="00D34292">
        <w:rPr>
          <w:rFonts w:ascii="Times New Roman" w:hAnsi="Times New Roman" w:cs="Times New Roman"/>
          <w:lang w:val="en-US"/>
        </w:rPr>
        <w:tab/>
        <w:t>Date for the vital status (no status date if “status” = 1: alive)</w:t>
      </w:r>
    </w:p>
    <w:p w:rsidR="00D34292" w:rsidRDefault="00D34292" w:rsidP="00D34292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social</w:t>
      </w:r>
      <w:r>
        <w:rPr>
          <w:rFonts w:ascii="Times New Roman" w:hAnsi="Times New Roman" w:cs="Times New Roman"/>
          <w:lang w:val="en-US"/>
        </w:rPr>
        <w:tab/>
        <w:t xml:space="preserve">SES-code for index person: </w:t>
      </w:r>
      <w:r w:rsidRPr="000845DE">
        <w:rPr>
          <w:rFonts w:ascii="Times New Roman" w:hAnsi="Times New Roman" w:cs="Times New Roman"/>
          <w:lang w:val="en-US"/>
        </w:rPr>
        <w:t>1 (high)-</w:t>
      </w:r>
      <w:r>
        <w:rPr>
          <w:rFonts w:ascii="Times New Roman" w:hAnsi="Times New Roman" w:cs="Times New Roman"/>
          <w:lang w:val="en-US"/>
        </w:rPr>
        <w:t xml:space="preserve"> 5(low) ; 0 and 9 unknown</w:t>
      </w:r>
    </w:p>
    <w:p w:rsidR="00D34292" w:rsidRDefault="00D34292" w:rsidP="00D34292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aegsocial</w:t>
      </w:r>
      <w:r>
        <w:rPr>
          <w:rFonts w:ascii="Times New Roman" w:hAnsi="Times New Roman" w:cs="Times New Roman"/>
          <w:lang w:val="en-US"/>
        </w:rPr>
        <w:tab/>
        <w:t>SES-code for spouse: 1 (high)- 5(low) ; 0 and 9 unknown; missing ‘.’ if no spouse</w:t>
      </w:r>
    </w:p>
    <w:p w:rsidR="00D34292" w:rsidRPr="00D34292" w:rsidRDefault="00D34292" w:rsidP="00D34292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D34292">
        <w:rPr>
          <w:rFonts w:ascii="Times New Roman" w:hAnsi="Times New Roman" w:cs="Times New Roman"/>
          <w:lang w:val="en-US"/>
        </w:rPr>
        <w:t>daars1</w:t>
      </w:r>
      <w:r w:rsidRPr="00D34292">
        <w:rPr>
          <w:rFonts w:ascii="Times New Roman" w:hAnsi="Times New Roman" w:cs="Times New Roman"/>
          <w:lang w:val="en-US"/>
        </w:rPr>
        <w:tab/>
        <w:t>Primary cause of death (ICD8/ICD10)</w:t>
      </w:r>
    </w:p>
    <w:p w:rsidR="00D34292" w:rsidRPr="00D34292" w:rsidRDefault="00D34292" w:rsidP="00D34292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D34292">
        <w:rPr>
          <w:rFonts w:ascii="Times New Roman" w:hAnsi="Times New Roman" w:cs="Times New Roman"/>
          <w:lang w:val="en-US"/>
        </w:rPr>
        <w:t>daars2</w:t>
      </w:r>
      <w:r w:rsidRPr="00D34292">
        <w:rPr>
          <w:rFonts w:ascii="Times New Roman" w:hAnsi="Times New Roman" w:cs="Times New Roman"/>
          <w:lang w:val="en-US"/>
        </w:rPr>
        <w:tab/>
        <w:t>Cause of death (ICD8/ICD10)</w:t>
      </w:r>
    </w:p>
    <w:p w:rsidR="00D34292" w:rsidRPr="00D34292" w:rsidRDefault="00D34292" w:rsidP="00D34292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D34292">
        <w:rPr>
          <w:rFonts w:ascii="Times New Roman" w:hAnsi="Times New Roman" w:cs="Times New Roman"/>
          <w:lang w:val="en-US"/>
        </w:rPr>
        <w:t>daars3</w:t>
      </w:r>
      <w:r w:rsidRPr="00D34292">
        <w:rPr>
          <w:rFonts w:ascii="Times New Roman" w:hAnsi="Times New Roman" w:cs="Times New Roman"/>
          <w:lang w:val="en-US"/>
        </w:rPr>
        <w:tab/>
        <w:t>Cause of death (ICD8/ICD10)</w:t>
      </w:r>
    </w:p>
    <w:p w:rsidR="0070409A" w:rsidRDefault="0070409A" w:rsidP="0070409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daars4</w:t>
      </w:r>
      <w:r>
        <w:rPr>
          <w:rFonts w:ascii="Times New Roman" w:hAnsi="Times New Roman" w:cs="Times New Roman"/>
          <w:lang w:val="en-US"/>
        </w:rPr>
        <w:tab/>
        <w:t>Cause of death (ICD8/ICD10)</w:t>
      </w:r>
    </w:p>
    <w:p w:rsidR="0070409A" w:rsidRDefault="0070409A" w:rsidP="0070409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daars5</w:t>
      </w:r>
      <w:r>
        <w:rPr>
          <w:rFonts w:ascii="Times New Roman" w:hAnsi="Times New Roman" w:cs="Times New Roman"/>
          <w:lang w:val="en-US"/>
        </w:rPr>
        <w:tab/>
        <w:t>Cause of death (ICD8/ICD10)</w:t>
      </w:r>
    </w:p>
    <w:p w:rsidR="0070409A" w:rsidRDefault="0070409A" w:rsidP="00B97CA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ED5452" w:rsidRDefault="000845DE" w:rsidP="00B97CA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d_inddto</w:t>
      </w:r>
      <w:r w:rsidR="00211F03" w:rsidRPr="000F02CC">
        <w:rPr>
          <w:rFonts w:ascii="Times New Roman" w:hAnsi="Times New Roman" w:cs="Times New Roman"/>
          <w:lang w:val="en-US"/>
        </w:rPr>
        <w:tab/>
        <w:t xml:space="preserve">Date of </w:t>
      </w:r>
      <w:r>
        <w:rPr>
          <w:rFonts w:ascii="Times New Roman" w:hAnsi="Times New Roman" w:cs="Times New Roman"/>
          <w:lang w:val="en-US"/>
        </w:rPr>
        <w:t xml:space="preserve">hospital </w:t>
      </w:r>
      <w:r w:rsidR="00211F03" w:rsidRPr="000F02CC">
        <w:rPr>
          <w:rFonts w:ascii="Times New Roman" w:hAnsi="Times New Roman" w:cs="Times New Roman"/>
          <w:lang w:val="en-US"/>
        </w:rPr>
        <w:t>admission</w:t>
      </w:r>
      <w:r w:rsidR="00626886">
        <w:rPr>
          <w:rFonts w:ascii="Times New Roman" w:hAnsi="Times New Roman" w:cs="Times New Roman"/>
          <w:lang w:val="en-US"/>
        </w:rPr>
        <w:t xml:space="preserve"> (date of first known ALS diagnosis)</w:t>
      </w:r>
    </w:p>
    <w:p w:rsidR="000845DE" w:rsidRDefault="000845DE" w:rsidP="00B97CA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d_uddto</w:t>
      </w:r>
      <w:r>
        <w:rPr>
          <w:rFonts w:ascii="Times New Roman" w:hAnsi="Times New Roman" w:cs="Times New Roman"/>
          <w:lang w:val="en-US"/>
        </w:rPr>
        <w:tab/>
        <w:t>End of last admission</w:t>
      </w:r>
    </w:p>
    <w:p w:rsidR="000845DE" w:rsidRDefault="000845DE" w:rsidP="00B97CA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diag</w:t>
      </w:r>
      <w:r>
        <w:rPr>
          <w:rFonts w:ascii="Times New Roman" w:hAnsi="Times New Roman" w:cs="Times New Roman"/>
          <w:lang w:val="en-US"/>
        </w:rPr>
        <w:tab/>
        <w:t>ALS-diagnosis (ICD8/ICD10)</w:t>
      </w:r>
    </w:p>
    <w:p w:rsidR="000845DE" w:rsidRDefault="000845DE" w:rsidP="00B97CA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lang w:val="en-US"/>
        </w:rPr>
        <w:t xml:space="preserve">diagdat </w:t>
      </w:r>
      <w:r>
        <w:rPr>
          <w:rFonts w:ascii="Times New Roman" w:hAnsi="Times New Roman" w:cs="Times New Roman"/>
          <w:lang w:val="en-US"/>
        </w:rPr>
        <w:tab/>
        <w:t>Date of first known ALS diagnosis</w:t>
      </w:r>
    </w:p>
    <w:p w:rsidR="00520384" w:rsidRDefault="00520384" w:rsidP="00B97CA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diagyr</w:t>
      </w:r>
      <w:r>
        <w:rPr>
          <w:rFonts w:ascii="Times New Roman" w:hAnsi="Times New Roman" w:cs="Times New Roman"/>
          <w:lang w:val="en-US"/>
        </w:rPr>
        <w:tab/>
        <w:t>Year of ALS diagnosis</w:t>
      </w:r>
    </w:p>
    <w:bookmarkEnd w:id="0"/>
    <w:p w:rsidR="0070409A" w:rsidRDefault="00520384" w:rsidP="00B97CA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diagtype</w:t>
      </w:r>
      <w:r>
        <w:rPr>
          <w:rFonts w:ascii="Times New Roman" w:hAnsi="Times New Roman" w:cs="Times New Roman"/>
          <w:lang w:val="en-US"/>
        </w:rPr>
        <w:tab/>
        <w:t>Type of diagnosis</w:t>
      </w:r>
    </w:p>
    <w:p w:rsidR="00520384" w:rsidRDefault="00520384" w:rsidP="00B97CA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pattype</w:t>
      </w:r>
      <w:r>
        <w:rPr>
          <w:rFonts w:ascii="Times New Roman" w:hAnsi="Times New Roman" w:cs="Times New Roman"/>
          <w:lang w:val="en-US"/>
        </w:rPr>
        <w:tab/>
        <w:t>Patient type</w:t>
      </w:r>
      <w:r w:rsidR="00D34292">
        <w:rPr>
          <w:rFonts w:ascii="Times New Roman" w:hAnsi="Times New Roman" w:cs="Times New Roman"/>
          <w:lang w:val="en-US"/>
        </w:rPr>
        <w:t xml:space="preserve"> (most recent hospital contact)</w:t>
      </w:r>
    </w:p>
    <w:p w:rsidR="00D34292" w:rsidRPr="000F02CC" w:rsidRDefault="00D34292" w:rsidP="00B97CAA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9C6A96" w:rsidRDefault="009C6A96" w:rsidP="00927BE6">
      <w:pPr>
        <w:pStyle w:val="Almindeligtekst"/>
        <w:keepNext/>
        <w:widowControl w:val="0"/>
        <w:ind w:left="360"/>
        <w:rPr>
          <w:rFonts w:ascii="Arial" w:hAnsi="Arial" w:cs="Arial"/>
          <w:sz w:val="24"/>
          <w:szCs w:val="24"/>
        </w:rPr>
      </w:pPr>
    </w:p>
    <w:p w:rsidR="00927BE6" w:rsidRDefault="00927BE6" w:rsidP="00927BE6">
      <w:pPr>
        <w:keepNext/>
        <w:widowControl w:val="0"/>
        <w:autoSpaceDE w:val="0"/>
        <w:autoSpaceDN w:val="0"/>
        <w:adjustRightInd w:val="0"/>
        <w:ind w:firstLine="540"/>
        <w:rPr>
          <w:rFonts w:ascii="Arial" w:hAnsi="Arial" w:cs="Arial"/>
          <w:color w:val="141314"/>
          <w:lang w:val="en-US"/>
        </w:rPr>
      </w:pPr>
    </w:p>
    <w:p w:rsidR="00ED5452" w:rsidRPr="00927BE6" w:rsidRDefault="00ED5452" w:rsidP="00ED5452">
      <w:pPr>
        <w:ind w:firstLine="1304"/>
        <w:rPr>
          <w:rFonts w:ascii="Times New Roman" w:hAnsi="Times New Roman" w:cs="Times New Roman"/>
          <w:lang w:val="en-US"/>
        </w:rPr>
      </w:pPr>
    </w:p>
    <w:p w:rsidR="00ED5452" w:rsidRPr="00927BE6" w:rsidRDefault="00ED5452" w:rsidP="00ED5452">
      <w:pPr>
        <w:ind w:firstLine="1304"/>
        <w:rPr>
          <w:rFonts w:ascii="Times New Roman" w:hAnsi="Times New Roman" w:cs="Times New Roman"/>
          <w:lang w:val="en-US"/>
        </w:rPr>
      </w:pPr>
    </w:p>
    <w:sectPr w:rsidR="00ED5452" w:rsidRPr="00927BE6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71E" w:rsidRDefault="00F3271E" w:rsidP="009C6A96">
      <w:pPr>
        <w:spacing w:after="0" w:line="240" w:lineRule="auto"/>
      </w:pPr>
      <w:r>
        <w:separator/>
      </w:r>
    </w:p>
  </w:endnote>
  <w:endnote w:type="continuationSeparator" w:id="0">
    <w:p w:rsidR="00F3271E" w:rsidRDefault="00F3271E" w:rsidP="009C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851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5EB2" w:rsidRDefault="00035EB2">
        <w:pPr>
          <w:pStyle w:val="Sidefo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2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5EB2" w:rsidRDefault="00035EB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71E" w:rsidRDefault="00F3271E" w:rsidP="009C6A96">
      <w:pPr>
        <w:spacing w:after="0" w:line="240" w:lineRule="auto"/>
      </w:pPr>
      <w:r>
        <w:separator/>
      </w:r>
    </w:p>
  </w:footnote>
  <w:footnote w:type="continuationSeparator" w:id="0">
    <w:p w:rsidR="00F3271E" w:rsidRDefault="00F3271E" w:rsidP="009C6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C0AF6"/>
    <w:multiLevelType w:val="hybridMultilevel"/>
    <w:tmpl w:val="6FF2307C"/>
    <w:lvl w:ilvl="0" w:tplc="C546C99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3C"/>
    <w:rsid w:val="00005FE5"/>
    <w:rsid w:val="00007974"/>
    <w:rsid w:val="00035EB2"/>
    <w:rsid w:val="0004086E"/>
    <w:rsid w:val="000845DE"/>
    <w:rsid w:val="0008550A"/>
    <w:rsid w:val="000E2889"/>
    <w:rsid w:val="000F02CC"/>
    <w:rsid w:val="00155B19"/>
    <w:rsid w:val="00211F03"/>
    <w:rsid w:val="0030250C"/>
    <w:rsid w:val="0030515C"/>
    <w:rsid w:val="003527F2"/>
    <w:rsid w:val="003B31CC"/>
    <w:rsid w:val="00441C07"/>
    <w:rsid w:val="00451254"/>
    <w:rsid w:val="004608AB"/>
    <w:rsid w:val="00520384"/>
    <w:rsid w:val="005334A6"/>
    <w:rsid w:val="005E6A47"/>
    <w:rsid w:val="00626886"/>
    <w:rsid w:val="00632156"/>
    <w:rsid w:val="00662417"/>
    <w:rsid w:val="006625E1"/>
    <w:rsid w:val="0070409A"/>
    <w:rsid w:val="007706C9"/>
    <w:rsid w:val="0077610D"/>
    <w:rsid w:val="0078041B"/>
    <w:rsid w:val="00781A4D"/>
    <w:rsid w:val="007A4837"/>
    <w:rsid w:val="008105C2"/>
    <w:rsid w:val="00817A2A"/>
    <w:rsid w:val="008677E5"/>
    <w:rsid w:val="008A6B92"/>
    <w:rsid w:val="0091663B"/>
    <w:rsid w:val="00923AAF"/>
    <w:rsid w:val="00927BE6"/>
    <w:rsid w:val="00946324"/>
    <w:rsid w:val="00980BC6"/>
    <w:rsid w:val="0098609B"/>
    <w:rsid w:val="009C6A96"/>
    <w:rsid w:val="009E7BE3"/>
    <w:rsid w:val="00A1696A"/>
    <w:rsid w:val="00A173DE"/>
    <w:rsid w:val="00AE4F37"/>
    <w:rsid w:val="00B33002"/>
    <w:rsid w:val="00B97CAA"/>
    <w:rsid w:val="00BB6B3A"/>
    <w:rsid w:val="00BB787E"/>
    <w:rsid w:val="00BC740B"/>
    <w:rsid w:val="00C37F20"/>
    <w:rsid w:val="00C46BF1"/>
    <w:rsid w:val="00C5755B"/>
    <w:rsid w:val="00C70C42"/>
    <w:rsid w:val="00CC5F66"/>
    <w:rsid w:val="00CF4438"/>
    <w:rsid w:val="00D03FC8"/>
    <w:rsid w:val="00D34292"/>
    <w:rsid w:val="00DB36E0"/>
    <w:rsid w:val="00E02A33"/>
    <w:rsid w:val="00E12A64"/>
    <w:rsid w:val="00E61D7D"/>
    <w:rsid w:val="00E64EDD"/>
    <w:rsid w:val="00ED5452"/>
    <w:rsid w:val="00EE0B3C"/>
    <w:rsid w:val="00F005BA"/>
    <w:rsid w:val="00F3271E"/>
    <w:rsid w:val="00F81709"/>
    <w:rsid w:val="00FA4667"/>
    <w:rsid w:val="00F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EEEF"/>
  <w15:docId w15:val="{7DC929DF-D74C-49FA-8292-3B9E0E34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rsid w:val="00927BE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lmindeligtekstTegn">
    <w:name w:val="Almindelig tekst Tegn"/>
    <w:basedOn w:val="Standardskrifttypeiafsnit"/>
    <w:link w:val="Almindeligtekst"/>
    <w:rsid w:val="00927BE6"/>
    <w:rPr>
      <w:rFonts w:ascii="Courier New" w:eastAsia="Times New Roman" w:hAnsi="Courier New" w:cs="Courier New"/>
      <w:sz w:val="20"/>
      <w:szCs w:val="20"/>
      <w:lang w:val="en-US"/>
    </w:rPr>
  </w:style>
  <w:style w:type="paragraph" w:styleId="Brdtekst">
    <w:name w:val="Body Text"/>
    <w:basedOn w:val="Normal"/>
    <w:link w:val="BrdtekstTegn"/>
    <w:rsid w:val="00927B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val="en-US"/>
    </w:rPr>
  </w:style>
  <w:style w:type="character" w:customStyle="1" w:styleId="BrdtekstTegn">
    <w:name w:val="Brødtekst Tegn"/>
    <w:basedOn w:val="Standardskrifttypeiafsnit"/>
    <w:link w:val="Brdtekst"/>
    <w:rsid w:val="00927BE6"/>
    <w:rPr>
      <w:rFonts w:ascii="Arial" w:eastAsia="Times New Roman" w:hAnsi="Arial" w:cs="Arial"/>
      <w:b/>
      <w:bCs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9C6A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6A96"/>
  </w:style>
  <w:style w:type="paragraph" w:styleId="Sidefod">
    <w:name w:val="footer"/>
    <w:basedOn w:val="Normal"/>
    <w:link w:val="SidefodTegn"/>
    <w:uiPriority w:val="99"/>
    <w:unhideWhenUsed/>
    <w:rsid w:val="009C6A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6A96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A4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A4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2</Pages>
  <Words>223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Kræftens Bekæmpelse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 Hansen</dc:creator>
  <cp:keywords/>
  <dc:description/>
  <cp:lastModifiedBy>Johnni Hansen</cp:lastModifiedBy>
  <cp:revision>4</cp:revision>
  <cp:lastPrinted>2012-05-15T09:19:00Z</cp:lastPrinted>
  <dcterms:created xsi:type="dcterms:W3CDTF">2014-02-19T17:46:00Z</dcterms:created>
  <dcterms:modified xsi:type="dcterms:W3CDTF">2020-10-23T15:10:00Z</dcterms:modified>
</cp:coreProperties>
</file>