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565B" w14:textId="77777777" w:rsidR="007B4B44" w:rsidRPr="007B4B44" w:rsidRDefault="007B4B44" w:rsidP="007B4B44">
      <w:pPr>
        <w:pStyle w:val="Title"/>
      </w:pPr>
      <w:r w:rsidRPr="007B4B44">
        <w:t>MitigateFL</w:t>
      </w:r>
    </w:p>
    <w:p w14:paraId="5627CB61" w14:textId="77777777" w:rsidR="007B4B44" w:rsidRPr="007B4B44" w:rsidRDefault="007B4B44" w:rsidP="007B4B44">
      <w:r w:rsidRPr="007B4B44">
        <w:t>Why it works:</w:t>
      </w:r>
    </w:p>
    <w:p w14:paraId="4FB23ED9" w14:textId="77777777" w:rsidR="007B4B44" w:rsidRPr="007B4B44" w:rsidRDefault="007B4B44" w:rsidP="007B4B44">
      <w:r w:rsidRPr="007B4B44">
        <w:t>Context: It uses the most important verb in the industry ("Mitigate").</w:t>
      </w:r>
    </w:p>
    <w:p w14:paraId="0421F948" w14:textId="77777777" w:rsidR="007B4B44" w:rsidRPr="007B4B44" w:rsidRDefault="007B4B44" w:rsidP="007B4B44">
      <w:r w:rsidRPr="007B4B44">
        <w:t>Locality: The "FL" suffix instantly tells the user it handles Florida-specific codes (HVHZ, ASCE 7-22).</w:t>
      </w:r>
    </w:p>
    <w:p w14:paraId="2664E898" w14:textId="77777777" w:rsidR="007B4B44" w:rsidRPr="007B4B44" w:rsidRDefault="007B4B44" w:rsidP="007B4B44">
      <w:r w:rsidRPr="007B4B44">
        <w:t>Availability: The domain MitigateFL.com or MitigateFL.app is likely available or affordable.</w:t>
      </w:r>
    </w:p>
    <w:p w14:paraId="083BD3DB" w14:textId="77777777" w:rsidR="007B4B44" w:rsidRPr="007B4B44" w:rsidRDefault="007B4B44" w:rsidP="007B4B44">
      <w:r w:rsidRPr="007B4B44">
        <w:t>Versatility: It's broad enough that you could eventually expand from Wind Mitigation into Flood or Fire mitigation.</w:t>
      </w:r>
    </w:p>
    <w:p w14:paraId="7A3B3AB8" w14:textId="77777777" w:rsidR="007B4B44" w:rsidRPr="007B4B44" w:rsidRDefault="007B4B44" w:rsidP="007B4B44">
      <w:r w:rsidRPr="007B4B44">
        <w:t>Comparison Table for Branding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2565"/>
        <w:gridCol w:w="3223"/>
      </w:tblGrid>
      <w:tr w:rsidR="007B4B44" w:rsidRPr="007B4B44" w14:paraId="06AC99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488D98" w14:textId="77777777" w:rsidR="007B4B44" w:rsidRPr="007B4B44" w:rsidRDefault="007B4B44" w:rsidP="007B4B44">
            <w:r w:rsidRPr="007B4B44">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CD7A8" w14:textId="77777777" w:rsidR="007B4B44" w:rsidRPr="007B4B44" w:rsidRDefault="007B4B44" w:rsidP="007B4B44">
            <w:r w:rsidRPr="007B4B44">
              <w:t>Target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A4743" w14:textId="77777777" w:rsidR="007B4B44" w:rsidRPr="007B4B44" w:rsidRDefault="007B4B44" w:rsidP="007B4B44">
            <w:r w:rsidRPr="007B4B44">
              <w:t>Key Selling Point</w:t>
            </w:r>
          </w:p>
        </w:tc>
      </w:tr>
      <w:tr w:rsidR="007B4B44" w:rsidRPr="007B4B44" w14:paraId="4B152D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1EF26" w14:textId="77777777" w:rsidR="007B4B44" w:rsidRPr="007B4B44" w:rsidRDefault="007B4B44" w:rsidP="007B4B44">
            <w:r w:rsidRPr="007B4B44">
              <w:t>MitigateFL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045EA" w14:textId="77777777" w:rsidR="007B4B44" w:rsidRPr="007B4B44" w:rsidRDefault="007B4B44" w:rsidP="007B4B44">
            <w:r w:rsidRPr="007B4B44">
              <w:t>General Contractors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71C4B" w14:textId="77777777" w:rsidR="007B4B44" w:rsidRPr="007B4B44" w:rsidRDefault="007B4B44" w:rsidP="007B4B44">
            <w:r w:rsidRPr="007B4B44">
              <w:t>All-in-one Florida compliance.</w:t>
            </w:r>
          </w:p>
        </w:tc>
      </w:tr>
      <w:tr w:rsidR="007B4B44" w:rsidRPr="007B4B44" w14:paraId="037BA3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7F99EA" w14:textId="77777777" w:rsidR="007B4B44" w:rsidRPr="007B4B44" w:rsidRDefault="007B4B44" w:rsidP="007B4B44">
            <w:r w:rsidRPr="007B4B44">
              <w:t>Rapid1802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056A2" w14:textId="77777777" w:rsidR="007B4B44" w:rsidRPr="007B4B44" w:rsidRDefault="007B4B44" w:rsidP="007B4B44">
            <w:r w:rsidRPr="007B4B44">
              <w:t>High-volume Inspectors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880A3" w14:textId="77777777" w:rsidR="007B4B44" w:rsidRPr="007B4B44" w:rsidRDefault="007B4B44" w:rsidP="007B4B44">
            <w:r w:rsidRPr="007B4B44">
              <w:t>Efficiency and speed.</w:t>
            </w:r>
          </w:p>
        </w:tc>
      </w:tr>
      <w:tr w:rsidR="007B4B44" w:rsidRPr="007B4B44" w14:paraId="2B27FF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7F351" w14:textId="77777777" w:rsidR="007B4B44" w:rsidRPr="007B4B44" w:rsidRDefault="007B4B44" w:rsidP="007B4B44">
            <w:r w:rsidRPr="007B4B44">
              <w:t>GrantGate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E48E9" w14:textId="77777777" w:rsidR="007B4B44" w:rsidRPr="007B4B44" w:rsidRDefault="007B4B44" w:rsidP="007B4B44">
            <w:r w:rsidRPr="007B4B44">
              <w:t>MSFH Specialists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FEE5C" w14:textId="77777777" w:rsidR="007B4B44" w:rsidRPr="007B4B44" w:rsidRDefault="007B4B44" w:rsidP="007B4B44">
            <w:r w:rsidRPr="007B4B44">
              <w:t>Getting the $10k state check.</w:t>
            </w:r>
          </w:p>
        </w:tc>
      </w:tr>
    </w:tbl>
    <w:p w14:paraId="1C22515B" w14:textId="77777777" w:rsidR="007B4B44" w:rsidRDefault="007B4B44" w:rsidP="00425D09"/>
    <w:p w14:paraId="25AF2E54" w14:textId="3D590BB1" w:rsidR="00425D09" w:rsidRPr="00425D09" w:rsidRDefault="00425D09" w:rsidP="00425D09">
      <w:r w:rsidRPr="00425D09">
        <w:t>I would like to start a new bussines and I think 'Small Construction / Contractor Operations System' will be a good niche for it, what do you think?</w:t>
      </w:r>
    </w:p>
    <w:p w14:paraId="4C9105C3" w14:textId="77777777" w:rsidR="00425D09" w:rsidRPr="00425D09" w:rsidRDefault="00425D09" w:rsidP="00425D09">
      <w:r w:rsidRPr="00425D09">
        <w:t>Gemini said</w:t>
      </w:r>
    </w:p>
    <w:p w14:paraId="7296DAFC" w14:textId="77777777" w:rsidR="00425D09" w:rsidRPr="00425D09" w:rsidRDefault="00425D09" w:rsidP="00425D09">
      <w:r w:rsidRPr="00425D09">
        <w:t>That is a very solid niche with high potential. The construction industry has traditionally been slow to adopt digital tools, but there is now a massive push toward modernization, especially among smaller firms that find enterprise-level software (like Procore or Autodesk) too expensive and complex.</w:t>
      </w:r>
    </w:p>
    <w:p w14:paraId="205BEAE3" w14:textId="77777777" w:rsidR="00425D09" w:rsidRPr="00425D09" w:rsidRDefault="00425D09" w:rsidP="00425D09">
      <w:r w:rsidRPr="00425D09">
        <w:t>Here is an analysis of why this is a good niche, the problems you would be solving, and some potential challenges:</w:t>
      </w:r>
    </w:p>
    <w:p w14:paraId="014ECB54" w14:textId="77777777" w:rsidR="00425D09" w:rsidRPr="00425D09" w:rsidRDefault="00425D09" w:rsidP="00425D09">
      <w:r w:rsidRPr="00425D09">
        <w:t>1. Why it's a "Good" Niche</w:t>
      </w:r>
    </w:p>
    <w:p w14:paraId="46DB0638" w14:textId="77777777" w:rsidR="00425D09" w:rsidRPr="00425D09" w:rsidRDefault="00425D09" w:rsidP="00425D09">
      <w:r w:rsidRPr="00425D09">
        <w:t>High Fragmentation: There are millions of small contractors (roofing, HVAC, plumbing, general remodeling) who still run their entire business on paper, Excel, and WhatsApp.</w:t>
      </w:r>
    </w:p>
    <w:p w14:paraId="5B8A6EBB" w14:textId="77777777" w:rsidR="00425D09" w:rsidRPr="00425D09" w:rsidRDefault="00425D09" w:rsidP="00425D09">
      <w:r w:rsidRPr="00425D09">
        <w:lastRenderedPageBreak/>
        <w:t>The "Goldilocks" Problem: Existing tools are often either too simple (basic to-do lists) or too complex (full ERP systems). A "Small Contractor" system that hits the middle ground is highly desirable.</w:t>
      </w:r>
    </w:p>
    <w:p w14:paraId="68C6DFD0" w14:textId="77777777" w:rsidR="00425D09" w:rsidRPr="00425D09" w:rsidRDefault="00425D09" w:rsidP="00425D09">
      <w:r w:rsidRPr="00425D09">
        <w:t>Sticky Revenue: Once a contractor moves their project photos, client lists, and bids into your system, they are unlikely to leave.</w:t>
      </w:r>
    </w:p>
    <w:p w14:paraId="30850D46" w14:textId="77777777" w:rsidR="00425D09" w:rsidRPr="00425D09" w:rsidRDefault="00425D09" w:rsidP="00425D09">
      <w:r w:rsidRPr="00425D09">
        <w:t>2. Core Problems You Can Solve</w:t>
      </w:r>
    </w:p>
    <w:p w14:paraId="7B5B00AE" w14:textId="77777777" w:rsidR="00425D09" w:rsidRPr="00425D09" w:rsidRDefault="00425D09" w:rsidP="00425D09">
      <w:r w:rsidRPr="00425D09">
        <w:t>To be successful, your system should address these specific "pain points":</w:t>
      </w:r>
    </w:p>
    <w:p w14:paraId="6D3613A3" w14:textId="77777777" w:rsidR="00425D09" w:rsidRPr="00425D09" w:rsidRDefault="00425D09" w:rsidP="00425D09">
      <w:r w:rsidRPr="00425D09">
        <w:t>Estimation &amp; Bidding: Helping them create professional, accurate quotes quickly on a mobile device while at a job site.</w:t>
      </w:r>
    </w:p>
    <w:p w14:paraId="4E9C3AF1" w14:textId="77777777" w:rsidR="00425D09" w:rsidRPr="00425D09" w:rsidRDefault="00425D09" w:rsidP="00425D09">
      <w:r w:rsidRPr="00425D09">
        <w:t>Project Documentation: A central place for "Before/After" photos, site notes, and change orders.</w:t>
      </w:r>
    </w:p>
    <w:p w14:paraId="5A8E0A96" w14:textId="77777777" w:rsidR="00425D09" w:rsidRPr="00425D09" w:rsidRDefault="00425D09" w:rsidP="00425D09">
      <w:r w:rsidRPr="00425D09">
        <w:t>Scheduling: Moving away from a whiteboard to a shared digital calendar for crews.</w:t>
      </w:r>
    </w:p>
    <w:p w14:paraId="163910EF" w14:textId="77777777" w:rsidR="00425D09" w:rsidRPr="00425D09" w:rsidRDefault="00425D09" w:rsidP="00425D09">
      <w:r w:rsidRPr="00425D09">
        <w:t>Communication Gap: Providing a simple portal for homeowners to see updates, which reduces "Where are we at?" phone calls.</w:t>
      </w:r>
    </w:p>
    <w:p w14:paraId="264B5EA4" w14:textId="77777777" w:rsidR="00425D09" w:rsidRPr="00425D09" w:rsidRDefault="00425D09" w:rsidP="00425D09">
      <w:r w:rsidRPr="00425D09">
        <w:t>Payment Collection: Integrating tools like Stripe or Melio to get paid via credit card or ACH immediately upon job completion.</w:t>
      </w:r>
    </w:p>
    <w:p w14:paraId="347A8DCC" w14:textId="77777777" w:rsidR="00425D09" w:rsidRPr="00425D09" w:rsidRDefault="00425D09" w:rsidP="00425D09">
      <w:r w:rsidRPr="00425D09">
        <w:t>3. Current Market Competition</w:t>
      </w:r>
    </w:p>
    <w:p w14:paraId="5C9EAB3E" w14:textId="77777777" w:rsidR="00425D09" w:rsidRPr="00425D09" w:rsidRDefault="00425D09" w:rsidP="00425D09">
      <w:r w:rsidRPr="00425D09">
        <w:t>You aren't entering an empty room, so you’ll need to differentiate. Major players include:</w:t>
      </w:r>
    </w:p>
    <w:p w14:paraId="4E1C4516" w14:textId="77777777" w:rsidR="00425D09" w:rsidRPr="00425D09" w:rsidRDefault="00425D09" w:rsidP="00425D09">
      <w:r w:rsidRPr="00425D09">
        <w:t>Jobber / Housecall Pro: Great for "service" businesses (cleaning, lawn care) but sometimes lack deep "project" features.</w:t>
      </w:r>
    </w:p>
    <w:p w14:paraId="2D93357C" w14:textId="77777777" w:rsidR="00425D09" w:rsidRPr="00425D09" w:rsidRDefault="00425D09" w:rsidP="00425D09">
      <w:r w:rsidRPr="00425D09">
        <w:t>Buildertrend / CoConstruct: The industry leaders for builders, but can be very expensive and have a steep learning curve.</w:t>
      </w:r>
    </w:p>
    <w:p w14:paraId="03779D62" w14:textId="77777777" w:rsidR="00425D09" w:rsidRPr="00425D09" w:rsidRDefault="00425D09" w:rsidP="00425D09">
      <w:r w:rsidRPr="00425D09">
        <w:t>ContractorForeman: A more affordable, feature-rich alternative.</w:t>
      </w:r>
    </w:p>
    <w:p w14:paraId="1EDD6915" w14:textId="77777777" w:rsidR="00425D09" w:rsidRPr="00425D09" w:rsidRDefault="00425D09" w:rsidP="00425D09">
      <w:r w:rsidRPr="00425D09">
        <w:t>4. How to Differentiate</w:t>
      </w:r>
    </w:p>
    <w:p w14:paraId="2F15121D" w14:textId="77777777" w:rsidR="00425D09" w:rsidRPr="00425D09" w:rsidRDefault="00425D09" w:rsidP="00425D09">
      <w:r w:rsidRPr="00425D09">
        <w:t>If you want to win in this niche, consider these "angles":</w:t>
      </w:r>
    </w:p>
    <w:p w14:paraId="5664A0F3" w14:textId="77777777" w:rsidR="00425D09" w:rsidRPr="00425D09" w:rsidRDefault="00425D09" w:rsidP="00425D09">
      <w:r w:rsidRPr="00425D09">
        <w:t>AI-First: Use AI to scan hand-drawn blueprints or convert voice notes from the field into professional project summaries.</w:t>
      </w:r>
    </w:p>
    <w:p w14:paraId="6D7F6FE1" w14:textId="77777777" w:rsidR="00425D09" w:rsidRPr="00425D09" w:rsidRDefault="00425D09" w:rsidP="00425D09">
      <w:r w:rsidRPr="00425D09">
        <w:t>Hyper-Vertical: Don't just build for "construction." Build "The Operating System for Residential Roofers" or "The System for Custom Cabinet Makers."</w:t>
      </w:r>
    </w:p>
    <w:p w14:paraId="4CF3F044" w14:textId="77777777" w:rsidR="00425D09" w:rsidRPr="00425D09" w:rsidRDefault="00425D09" w:rsidP="00425D09">
      <w:r w:rsidRPr="00425D09">
        <w:lastRenderedPageBreak/>
        <w:t>Extreme Simplicity: Build a "Mobile-Only" system. Many contractors don't want to sit at a laptop; they want to do everything from their phone.</w:t>
      </w:r>
    </w:p>
    <w:p w14:paraId="45553F56" w14:textId="77777777" w:rsidR="00425D09" w:rsidRPr="00425D09" w:rsidRDefault="00425D09" w:rsidP="00425D09">
      <w:r w:rsidRPr="00425D09">
        <w:t>5. Potential Challenges</w:t>
      </w:r>
    </w:p>
    <w:p w14:paraId="726BAFE3" w14:textId="77777777" w:rsidR="00425D09" w:rsidRPr="00425D09" w:rsidRDefault="00425D09" w:rsidP="00425D09">
      <w:r w:rsidRPr="00425D09">
        <w:t>Customer Acquisition Cost (CAC): Contractors are busy and often hard to reach via traditional digital ads.</w:t>
      </w:r>
    </w:p>
    <w:p w14:paraId="28479C04" w14:textId="77777777" w:rsidR="00425D09" w:rsidRPr="00425D09" w:rsidRDefault="00425D09" w:rsidP="00425D09">
      <w:r w:rsidRPr="00425D09">
        <w:t>Churn: Small businesses in construction can be seasonal or have high failure rates.</w:t>
      </w:r>
    </w:p>
    <w:p w14:paraId="5E39055E" w14:textId="77777777" w:rsidR="00425D09" w:rsidRPr="00425D09" w:rsidRDefault="00425D09" w:rsidP="00425D09">
      <w:r w:rsidRPr="00425D09">
        <w:t>Feature Creep: Every contractor works slightly differently, and they will all ask for different "must-have" features.</w:t>
      </w:r>
    </w:p>
    <w:p w14:paraId="4C8FBEAA" w14:textId="77777777" w:rsidR="00425D09" w:rsidRPr="00425D09" w:rsidRDefault="00425D09" w:rsidP="00425D09">
      <w:r w:rsidRPr="00425D09">
        <w:t>What is your background? Are you looking to build the software yourself (SaaS), or are you looking to start a consulting/agency business where you implement existing tools for these contractors?</w:t>
      </w:r>
    </w:p>
    <w:p w14:paraId="41925F97" w14:textId="77777777" w:rsidR="00425D09" w:rsidRPr="00425D09" w:rsidRDefault="00425D09" w:rsidP="00425D09">
      <w:r w:rsidRPr="00425D09">
        <w:t>looking to build the software</w:t>
      </w:r>
    </w:p>
    <w:p w14:paraId="276A09E9" w14:textId="77777777" w:rsidR="00425D09" w:rsidRPr="00425D09" w:rsidRDefault="00425D09" w:rsidP="00425D09">
      <w:r w:rsidRPr="00425D09">
        <w:t>Gemini said</w:t>
      </w:r>
    </w:p>
    <w:p w14:paraId="2A0AF242" w14:textId="77777777" w:rsidR="00425D09" w:rsidRPr="00425D09" w:rsidRDefault="00425D09" w:rsidP="00425D09">
      <w:r w:rsidRPr="00425D09">
        <w:t>Building construction management software for small contractors is a high-impact project. Because these users are often "in the field" rather than at a desk, your technical and design choices should prioritize speed, offline capability, and mobile-first usability.</w:t>
      </w:r>
    </w:p>
    <w:p w14:paraId="00FC93D0" w14:textId="77777777" w:rsidR="00425D09" w:rsidRPr="00425D09" w:rsidRDefault="00425D09" w:rsidP="00425D09">
      <w:r w:rsidRPr="00425D09">
        <w:t>Here is a roadmap for building your Small Contractor Operations System:</w:t>
      </w:r>
    </w:p>
    <w:p w14:paraId="74BF5120" w14:textId="77777777" w:rsidR="00425D09" w:rsidRPr="00425D09" w:rsidRDefault="00425D09" w:rsidP="00425D09">
      <w:r w:rsidRPr="00425D09">
        <w:t>1. Define the Core MVP (Minimum Viable Product)</w:t>
      </w:r>
    </w:p>
    <w:p w14:paraId="6A982C2A" w14:textId="77777777" w:rsidR="00425D09" w:rsidRPr="00425D09" w:rsidRDefault="00425D09" w:rsidP="00425D09">
      <w:r w:rsidRPr="00425D09">
        <w:t>Small contractors often suffer from "feature fatigue" with existing tools. Your goal is to solve the most painful 20% of problems that cause 80% of their stress.</w:t>
      </w:r>
    </w:p>
    <w:p w14:paraId="6AE33015" w14:textId="77777777" w:rsidR="00425D09" w:rsidRPr="00425D09" w:rsidRDefault="00425D09" w:rsidP="00425D09">
      <w:r w:rsidRPr="00425D09">
        <w:t>Mobile-First Field App: Real-time photo uploads, daily site logs, and digital timesheets.</w:t>
      </w:r>
    </w:p>
    <w:p w14:paraId="28B873E4" w14:textId="77777777" w:rsidR="00425D09" w:rsidRPr="00425D09" w:rsidRDefault="00425D09" w:rsidP="00425D09">
      <w:r w:rsidRPr="00425D09">
        <w:t>Quick Estimating: Templates to generate professional PDF quotes on-site and send via SMS/Email.</w:t>
      </w:r>
    </w:p>
    <w:p w14:paraId="4742B8C9" w14:textId="77777777" w:rsidR="00425D09" w:rsidRPr="00425D09" w:rsidRDefault="00425D09" w:rsidP="00425D09">
      <w:r w:rsidRPr="00425D09">
        <w:t>Simple Scheduling: A shared calendar (Gantt chart or simple list) to replace the "office whiteboard."</w:t>
      </w:r>
    </w:p>
    <w:p w14:paraId="65B7D162" w14:textId="77777777" w:rsidR="00425D09" w:rsidRPr="00425D09" w:rsidRDefault="00425D09" w:rsidP="00425D09">
      <w:r w:rsidRPr="00425D09">
        <w:t xml:space="preserve">Client Portal: A simple, read-only link where homeowners can see progress photos and pay invoices via integrated gateways like </w:t>
      </w:r>
      <w:hyperlink r:id="rId5" w:tgtFrame="_blank" w:history="1">
        <w:r w:rsidRPr="00425D09">
          <w:rPr>
            <w:rStyle w:val="Hyperlink"/>
          </w:rPr>
          <w:t>Stripe</w:t>
        </w:r>
      </w:hyperlink>
      <w:r w:rsidRPr="00425D09">
        <w:t xml:space="preserve"> or </w:t>
      </w:r>
      <w:hyperlink r:id="rId6" w:tgtFrame="_blank" w:history="1">
        <w:r w:rsidRPr="00425D09">
          <w:rPr>
            <w:rStyle w:val="Hyperlink"/>
          </w:rPr>
          <w:t>PayPal</w:t>
        </w:r>
      </w:hyperlink>
      <w:r w:rsidRPr="00425D09">
        <w:t>.</w:t>
      </w:r>
    </w:p>
    <w:p w14:paraId="57E878B0" w14:textId="77777777" w:rsidR="00425D09" w:rsidRPr="00425D09" w:rsidRDefault="00425D09" w:rsidP="00425D09">
      <w:r w:rsidRPr="00425D09">
        <w:t>2. Recommended Tech Stack</w:t>
      </w:r>
    </w:p>
    <w:p w14:paraId="0C6ADAD9" w14:textId="77777777" w:rsidR="00425D09" w:rsidRPr="00425D09" w:rsidRDefault="00425D09" w:rsidP="00425D09">
      <w:r w:rsidRPr="00425D09">
        <w:t>To ensure the app works in areas with poor cell service (common on job sites), an "Offline-First" architecture is critical.</w:t>
      </w:r>
    </w:p>
    <w:p w14:paraId="7A5A6150" w14:textId="77777777" w:rsidR="00425D09" w:rsidRPr="00425D09" w:rsidRDefault="00425D09" w:rsidP="00425D09">
      <w:r w:rsidRPr="00425D09">
        <w:lastRenderedPageBreak/>
        <w:t xml:space="preserve">Frontend: </w:t>
      </w:r>
      <w:hyperlink r:id="rId7" w:tgtFrame="_blank" w:history="1">
        <w:r w:rsidRPr="00425D09">
          <w:rPr>
            <w:rStyle w:val="Hyperlink"/>
          </w:rPr>
          <w:t>React Native</w:t>
        </w:r>
      </w:hyperlink>
      <w:r w:rsidRPr="00425D09">
        <w:t xml:space="preserve"> or </w:t>
      </w:r>
      <w:hyperlink r:id="rId8" w:tgtFrame="_blank" w:history="1">
        <w:r w:rsidRPr="00425D09">
          <w:rPr>
            <w:rStyle w:val="Hyperlink"/>
          </w:rPr>
          <w:t>Flutter</w:t>
        </w:r>
      </w:hyperlink>
      <w:r w:rsidRPr="00425D09">
        <w:t xml:space="preserve"> (for cross-platform iOS/Android apps) or a Progressive Web App (PWA).</w:t>
      </w:r>
    </w:p>
    <w:p w14:paraId="785439E3" w14:textId="77777777" w:rsidR="00425D09" w:rsidRPr="00425D09" w:rsidRDefault="00425D09" w:rsidP="00425D09">
      <w:r w:rsidRPr="00425D09">
        <w:t xml:space="preserve">Backend: </w:t>
      </w:r>
      <w:hyperlink r:id="rId9" w:tgtFrame="_blank" w:history="1">
        <w:r w:rsidRPr="00425D09">
          <w:rPr>
            <w:rStyle w:val="Hyperlink"/>
          </w:rPr>
          <w:t>Node.js</w:t>
        </w:r>
      </w:hyperlink>
      <w:r w:rsidRPr="00425D09">
        <w:t xml:space="preserve"> or </w:t>
      </w:r>
      <w:hyperlink r:id="rId10" w:tgtFrame="_blank" w:history="1">
        <w:r w:rsidRPr="00425D09">
          <w:rPr>
            <w:rStyle w:val="Hyperlink"/>
          </w:rPr>
          <w:t>Python</w:t>
        </w:r>
      </w:hyperlink>
      <w:r w:rsidRPr="00425D09">
        <w:t xml:space="preserve"> (FastAPI/Django).</w:t>
      </w:r>
    </w:p>
    <w:p w14:paraId="523DB52C" w14:textId="77777777" w:rsidR="00425D09" w:rsidRPr="00425D09" w:rsidRDefault="00425D09" w:rsidP="00425D09">
      <w:r w:rsidRPr="00425D09">
        <w:t xml:space="preserve">Database: </w:t>
      </w:r>
      <w:hyperlink r:id="rId11" w:tgtFrame="_blank" w:history="1">
        <w:r w:rsidRPr="00425D09">
          <w:rPr>
            <w:rStyle w:val="Hyperlink"/>
          </w:rPr>
          <w:t>PostgreSQL</w:t>
        </w:r>
      </w:hyperlink>
      <w:r w:rsidRPr="00425D09">
        <w:t xml:space="preserve"> for the main data, with </w:t>
      </w:r>
      <w:hyperlink r:id="rId12" w:tgtFrame="_blank" w:history="1">
        <w:r w:rsidRPr="00425D09">
          <w:rPr>
            <w:rStyle w:val="Hyperlink"/>
          </w:rPr>
          <w:t>SQLite</w:t>
        </w:r>
      </w:hyperlink>
      <w:r w:rsidRPr="00425D09">
        <w:t xml:space="preserve"> or </w:t>
      </w:r>
      <w:hyperlink r:id="rId13" w:tgtFrame="_blank" w:history="1">
        <w:r w:rsidRPr="00425D09">
          <w:rPr>
            <w:rStyle w:val="Hyperlink"/>
          </w:rPr>
          <w:t>Realm</w:t>
        </w:r>
      </w:hyperlink>
      <w:r w:rsidRPr="00425D09">
        <w:t xml:space="preserve"> for local on-device storage to handle offline syncing.</w:t>
      </w:r>
    </w:p>
    <w:p w14:paraId="245C2EA1" w14:textId="77777777" w:rsidR="00425D09" w:rsidRPr="00425D09" w:rsidRDefault="00425D09" w:rsidP="00425D09">
      <w:r w:rsidRPr="00425D09">
        <w:t xml:space="preserve">Infrastructure: </w:t>
      </w:r>
      <w:hyperlink r:id="rId14" w:tgtFrame="_blank" w:history="1">
        <w:r w:rsidRPr="00425D09">
          <w:rPr>
            <w:rStyle w:val="Hyperlink"/>
          </w:rPr>
          <w:t>AWS</w:t>
        </w:r>
      </w:hyperlink>
      <w:r w:rsidRPr="00425D09">
        <w:t xml:space="preserve"> or </w:t>
      </w:r>
      <w:hyperlink r:id="rId15" w:tgtFrame="_blank" w:history="1">
        <w:r w:rsidRPr="00425D09">
          <w:rPr>
            <w:rStyle w:val="Hyperlink"/>
          </w:rPr>
          <w:t>Google Cloud</w:t>
        </w:r>
      </w:hyperlink>
      <w:r w:rsidRPr="00425D09">
        <w:t xml:space="preserve"> for scalable storage of large construction photos and documents.</w:t>
      </w:r>
    </w:p>
    <w:p w14:paraId="7F75A190" w14:textId="77777777" w:rsidR="00425D09" w:rsidRPr="00425D09" w:rsidRDefault="00425D09" w:rsidP="00425D09">
      <w:r w:rsidRPr="00425D09">
        <w:t>3. Development Roadmap</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40"/>
        <w:gridCol w:w="1789"/>
        <w:gridCol w:w="4786"/>
      </w:tblGrid>
      <w:tr w:rsidR="00425D09" w:rsidRPr="00425D09" w14:paraId="725BBD79" w14:textId="77777777">
        <w:trPr>
          <w:tblHeader/>
          <w:tblCellSpacing w:w="15" w:type="dxa"/>
        </w:trPr>
        <w:tc>
          <w:tcPr>
            <w:tcW w:w="0" w:type="auto"/>
            <w:shd w:val="clear" w:color="auto" w:fill="1B1B1B"/>
            <w:tcMar>
              <w:top w:w="120" w:type="dxa"/>
              <w:left w:w="180" w:type="dxa"/>
              <w:bottom w:w="120" w:type="dxa"/>
              <w:right w:w="180" w:type="dxa"/>
            </w:tcMar>
            <w:hideMark/>
          </w:tcPr>
          <w:p w14:paraId="5EC411AA" w14:textId="77777777" w:rsidR="00425D09" w:rsidRPr="00425D09" w:rsidRDefault="00425D09" w:rsidP="00425D09">
            <w:r w:rsidRPr="00425D09">
              <w:t>Phase</w:t>
            </w:r>
          </w:p>
        </w:tc>
        <w:tc>
          <w:tcPr>
            <w:tcW w:w="0" w:type="auto"/>
            <w:shd w:val="clear" w:color="auto" w:fill="1B1B1B"/>
            <w:tcMar>
              <w:top w:w="120" w:type="dxa"/>
              <w:left w:w="180" w:type="dxa"/>
              <w:bottom w:w="120" w:type="dxa"/>
              <w:right w:w="180" w:type="dxa"/>
            </w:tcMar>
            <w:hideMark/>
          </w:tcPr>
          <w:p w14:paraId="22E68671" w14:textId="77777777" w:rsidR="00425D09" w:rsidRPr="00425D09" w:rsidRDefault="00425D09" w:rsidP="00425D09">
            <w:r w:rsidRPr="00425D09">
              <w:t>Focus</w:t>
            </w:r>
          </w:p>
        </w:tc>
        <w:tc>
          <w:tcPr>
            <w:tcW w:w="0" w:type="auto"/>
            <w:shd w:val="clear" w:color="auto" w:fill="1B1B1B"/>
            <w:tcMar>
              <w:top w:w="120" w:type="dxa"/>
              <w:left w:w="180" w:type="dxa"/>
              <w:bottom w:w="120" w:type="dxa"/>
              <w:right w:w="180" w:type="dxa"/>
            </w:tcMar>
            <w:hideMark/>
          </w:tcPr>
          <w:p w14:paraId="00C0752C" w14:textId="77777777" w:rsidR="00425D09" w:rsidRPr="00425D09" w:rsidRDefault="00425D09" w:rsidP="00425D09">
            <w:r w:rsidRPr="00425D09">
              <w:t>Key Activities</w:t>
            </w:r>
          </w:p>
        </w:tc>
      </w:tr>
      <w:tr w:rsidR="00425D09" w:rsidRPr="00425D09" w14:paraId="6EFD2665" w14:textId="77777777">
        <w:trPr>
          <w:tblCellSpacing w:w="15" w:type="dxa"/>
        </w:trPr>
        <w:tc>
          <w:tcPr>
            <w:tcW w:w="0" w:type="auto"/>
            <w:shd w:val="clear" w:color="auto" w:fill="1B1B1B"/>
            <w:tcMar>
              <w:top w:w="120" w:type="dxa"/>
              <w:left w:w="180" w:type="dxa"/>
              <w:bottom w:w="120" w:type="dxa"/>
              <w:right w:w="180" w:type="dxa"/>
            </w:tcMar>
            <w:hideMark/>
          </w:tcPr>
          <w:p w14:paraId="4480B668" w14:textId="77777777" w:rsidR="00425D09" w:rsidRPr="00425D09" w:rsidRDefault="00425D09" w:rsidP="00425D09">
            <w:r w:rsidRPr="00425D09">
              <w:t>Phase 1: Discovery</w:t>
            </w:r>
          </w:p>
        </w:tc>
        <w:tc>
          <w:tcPr>
            <w:tcW w:w="0" w:type="auto"/>
            <w:shd w:val="clear" w:color="auto" w:fill="1B1B1B"/>
            <w:tcMar>
              <w:top w:w="120" w:type="dxa"/>
              <w:left w:w="180" w:type="dxa"/>
              <w:bottom w:w="120" w:type="dxa"/>
              <w:right w:w="180" w:type="dxa"/>
            </w:tcMar>
            <w:hideMark/>
          </w:tcPr>
          <w:p w14:paraId="18E284EE" w14:textId="77777777" w:rsidR="00425D09" w:rsidRPr="00425D09" w:rsidRDefault="00425D09" w:rsidP="00425D09">
            <w:r w:rsidRPr="00425D09">
              <w:t>User Research</w:t>
            </w:r>
          </w:p>
        </w:tc>
        <w:tc>
          <w:tcPr>
            <w:tcW w:w="0" w:type="auto"/>
            <w:shd w:val="clear" w:color="auto" w:fill="1B1B1B"/>
            <w:tcMar>
              <w:top w:w="120" w:type="dxa"/>
              <w:left w:w="180" w:type="dxa"/>
              <w:bottom w:w="120" w:type="dxa"/>
              <w:right w:w="180" w:type="dxa"/>
            </w:tcMar>
            <w:hideMark/>
          </w:tcPr>
          <w:p w14:paraId="45126D6F" w14:textId="77777777" w:rsidR="00425D09" w:rsidRPr="00425D09" w:rsidRDefault="00425D09" w:rsidP="00425D09">
            <w:r w:rsidRPr="00425D09">
              <w:t>Interview 5–10 local contractors. Ask: "What is the one thing you hate doing at the end of every day?"</w:t>
            </w:r>
          </w:p>
        </w:tc>
      </w:tr>
      <w:tr w:rsidR="00425D09" w:rsidRPr="00425D09" w14:paraId="2F38065B" w14:textId="77777777">
        <w:trPr>
          <w:tblCellSpacing w:w="15" w:type="dxa"/>
        </w:trPr>
        <w:tc>
          <w:tcPr>
            <w:tcW w:w="0" w:type="auto"/>
            <w:shd w:val="clear" w:color="auto" w:fill="1B1B1B"/>
            <w:tcMar>
              <w:top w:w="120" w:type="dxa"/>
              <w:left w:w="180" w:type="dxa"/>
              <w:bottom w:w="120" w:type="dxa"/>
              <w:right w:w="180" w:type="dxa"/>
            </w:tcMar>
            <w:hideMark/>
          </w:tcPr>
          <w:p w14:paraId="00B6E030" w14:textId="77777777" w:rsidR="00425D09" w:rsidRPr="00425D09" w:rsidRDefault="00425D09" w:rsidP="00425D09">
            <w:r w:rsidRPr="00425D09">
              <w:t>Phase 2: MVP Build</w:t>
            </w:r>
          </w:p>
        </w:tc>
        <w:tc>
          <w:tcPr>
            <w:tcW w:w="0" w:type="auto"/>
            <w:shd w:val="clear" w:color="auto" w:fill="1B1B1B"/>
            <w:tcMar>
              <w:top w:w="120" w:type="dxa"/>
              <w:left w:w="180" w:type="dxa"/>
              <w:bottom w:w="120" w:type="dxa"/>
              <w:right w:w="180" w:type="dxa"/>
            </w:tcMar>
            <w:hideMark/>
          </w:tcPr>
          <w:p w14:paraId="02C34FB5" w14:textId="77777777" w:rsidR="00425D09" w:rsidRPr="00425D09" w:rsidRDefault="00425D09" w:rsidP="00425D09">
            <w:r w:rsidRPr="00425D09">
              <w:t>Core Workflow</w:t>
            </w:r>
          </w:p>
        </w:tc>
        <w:tc>
          <w:tcPr>
            <w:tcW w:w="0" w:type="auto"/>
            <w:shd w:val="clear" w:color="auto" w:fill="1B1B1B"/>
            <w:tcMar>
              <w:top w:w="120" w:type="dxa"/>
              <w:left w:w="180" w:type="dxa"/>
              <w:bottom w:w="120" w:type="dxa"/>
              <w:right w:w="180" w:type="dxa"/>
            </w:tcMar>
            <w:hideMark/>
          </w:tcPr>
          <w:p w14:paraId="19D58410" w14:textId="77777777" w:rsidR="00425D09" w:rsidRPr="00425D09" w:rsidRDefault="00425D09" w:rsidP="00425D09">
            <w:r w:rsidRPr="00425D09">
              <w:t>Build the "Estimate → Job → Invoice" loop. Focus on the UI/UX for someone wearing work gloves.</w:t>
            </w:r>
          </w:p>
        </w:tc>
      </w:tr>
      <w:tr w:rsidR="00425D09" w:rsidRPr="00425D09" w14:paraId="1F0DEE45" w14:textId="77777777">
        <w:trPr>
          <w:tblCellSpacing w:w="15" w:type="dxa"/>
        </w:trPr>
        <w:tc>
          <w:tcPr>
            <w:tcW w:w="0" w:type="auto"/>
            <w:shd w:val="clear" w:color="auto" w:fill="1B1B1B"/>
            <w:tcMar>
              <w:top w:w="120" w:type="dxa"/>
              <w:left w:w="180" w:type="dxa"/>
              <w:bottom w:w="120" w:type="dxa"/>
              <w:right w:w="180" w:type="dxa"/>
            </w:tcMar>
            <w:hideMark/>
          </w:tcPr>
          <w:p w14:paraId="1358A684" w14:textId="77777777" w:rsidR="00425D09" w:rsidRPr="00425D09" w:rsidRDefault="00425D09" w:rsidP="00425D09">
            <w:r w:rsidRPr="00425D09">
              <w:t>Phase 3: Integration</w:t>
            </w:r>
          </w:p>
        </w:tc>
        <w:tc>
          <w:tcPr>
            <w:tcW w:w="0" w:type="auto"/>
            <w:shd w:val="clear" w:color="auto" w:fill="1B1B1B"/>
            <w:tcMar>
              <w:top w:w="120" w:type="dxa"/>
              <w:left w:w="180" w:type="dxa"/>
              <w:bottom w:w="120" w:type="dxa"/>
              <w:right w:w="180" w:type="dxa"/>
            </w:tcMar>
            <w:hideMark/>
          </w:tcPr>
          <w:p w14:paraId="4AF8E2CB" w14:textId="77777777" w:rsidR="00425D09" w:rsidRPr="00425D09" w:rsidRDefault="00425D09" w:rsidP="00425D09">
            <w:r w:rsidRPr="00425D09">
              <w:t>Connectivity</w:t>
            </w:r>
          </w:p>
        </w:tc>
        <w:tc>
          <w:tcPr>
            <w:tcW w:w="0" w:type="auto"/>
            <w:shd w:val="clear" w:color="auto" w:fill="1B1B1B"/>
            <w:tcMar>
              <w:top w:w="120" w:type="dxa"/>
              <w:left w:w="180" w:type="dxa"/>
              <w:bottom w:w="120" w:type="dxa"/>
              <w:right w:w="180" w:type="dxa"/>
            </w:tcMar>
            <w:hideMark/>
          </w:tcPr>
          <w:p w14:paraId="492156DB" w14:textId="77777777" w:rsidR="00425D09" w:rsidRPr="00425D09" w:rsidRDefault="00425D09" w:rsidP="00425D09">
            <w:r w:rsidRPr="00425D09">
              <w:t xml:space="preserve">Integrate with </w:t>
            </w:r>
            <w:hyperlink r:id="rId16" w:tgtFrame="_blank" w:history="1">
              <w:r w:rsidRPr="00425D09">
                <w:rPr>
                  <w:rStyle w:val="Hyperlink"/>
                </w:rPr>
                <w:t>QuickBooks</w:t>
              </w:r>
            </w:hyperlink>
            <w:r w:rsidRPr="00425D09">
              <w:t xml:space="preserve"> or </w:t>
            </w:r>
            <w:hyperlink r:id="rId17" w:tgtFrame="_blank" w:history="1">
              <w:r w:rsidRPr="00425D09">
                <w:rPr>
                  <w:rStyle w:val="Hyperlink"/>
                </w:rPr>
                <w:t>Xero</w:t>
              </w:r>
            </w:hyperlink>
            <w:r w:rsidRPr="00425D09">
              <w:t>. Small contractors must have their data flow to their accountant.</w:t>
            </w:r>
          </w:p>
        </w:tc>
      </w:tr>
      <w:tr w:rsidR="00425D09" w:rsidRPr="00425D09" w14:paraId="323453B3" w14:textId="77777777">
        <w:trPr>
          <w:tblCellSpacing w:w="15" w:type="dxa"/>
        </w:trPr>
        <w:tc>
          <w:tcPr>
            <w:tcW w:w="0" w:type="auto"/>
            <w:shd w:val="clear" w:color="auto" w:fill="1B1B1B"/>
            <w:tcMar>
              <w:top w:w="120" w:type="dxa"/>
              <w:left w:w="180" w:type="dxa"/>
              <w:bottom w:w="120" w:type="dxa"/>
              <w:right w:w="180" w:type="dxa"/>
            </w:tcMar>
            <w:hideMark/>
          </w:tcPr>
          <w:p w14:paraId="747A9751" w14:textId="77777777" w:rsidR="00425D09" w:rsidRPr="00425D09" w:rsidRDefault="00425D09" w:rsidP="00425D09">
            <w:r w:rsidRPr="00425D09">
              <w:t>Phase 4: Beta Test</w:t>
            </w:r>
          </w:p>
        </w:tc>
        <w:tc>
          <w:tcPr>
            <w:tcW w:w="0" w:type="auto"/>
            <w:shd w:val="clear" w:color="auto" w:fill="1B1B1B"/>
            <w:tcMar>
              <w:top w:w="120" w:type="dxa"/>
              <w:left w:w="180" w:type="dxa"/>
              <w:bottom w:w="120" w:type="dxa"/>
              <w:right w:w="180" w:type="dxa"/>
            </w:tcMar>
            <w:hideMark/>
          </w:tcPr>
          <w:p w14:paraId="1E0BFEDB" w14:textId="77777777" w:rsidR="00425D09" w:rsidRPr="00425D09" w:rsidRDefault="00425D09" w:rsidP="00425D09">
            <w:r w:rsidRPr="00425D09">
              <w:t>Feedback Loop</w:t>
            </w:r>
          </w:p>
        </w:tc>
        <w:tc>
          <w:tcPr>
            <w:tcW w:w="0" w:type="auto"/>
            <w:shd w:val="clear" w:color="auto" w:fill="1B1B1B"/>
            <w:tcMar>
              <w:top w:w="120" w:type="dxa"/>
              <w:left w:w="180" w:type="dxa"/>
              <w:bottom w:w="120" w:type="dxa"/>
              <w:right w:w="180" w:type="dxa"/>
            </w:tcMar>
            <w:hideMark/>
          </w:tcPr>
          <w:p w14:paraId="4D3CD7EC" w14:textId="77777777" w:rsidR="00425D09" w:rsidRPr="00425D09" w:rsidRDefault="00425D09" w:rsidP="00425D09">
            <w:r w:rsidRPr="00425D09">
              <w:t>Give the app to 3 local firms for free for 30 days in exchange for brutal feedback.</w:t>
            </w:r>
          </w:p>
        </w:tc>
      </w:tr>
    </w:tbl>
    <w:p w14:paraId="1C7BC123" w14:textId="77777777" w:rsidR="00425D09" w:rsidRPr="00425D09" w:rsidRDefault="00425D09" w:rsidP="00425D09">
      <w:r w:rsidRPr="00425D09">
        <w:t>4. Strategic "Small Business" Features</w:t>
      </w:r>
    </w:p>
    <w:p w14:paraId="52AD1DA7" w14:textId="77777777" w:rsidR="00425D09" w:rsidRPr="00425D09" w:rsidRDefault="00425D09" w:rsidP="00425D09">
      <w:r w:rsidRPr="00425D09">
        <w:t>To win over this specific niche, consider adding these specialized tools:</w:t>
      </w:r>
    </w:p>
    <w:p w14:paraId="56576383" w14:textId="77777777" w:rsidR="00425D09" w:rsidRPr="00425D09" w:rsidRDefault="00425D09" w:rsidP="00425D09">
      <w:r w:rsidRPr="00425D09">
        <w:t>Change Order Management: A "one-tap" way to get a digital signature from a client when a project scope changes, preventing payment disputes later.</w:t>
      </w:r>
    </w:p>
    <w:p w14:paraId="71917C3E" w14:textId="77777777" w:rsidR="00425D09" w:rsidRPr="00425D09" w:rsidRDefault="00425D09" w:rsidP="00425D09">
      <w:r w:rsidRPr="00425D09">
        <w:t>Photo Markup: Let users draw circles or notes directly on progress photos to highlight issues for the team.</w:t>
      </w:r>
    </w:p>
    <w:p w14:paraId="755846B0" w14:textId="77777777" w:rsidR="00425D09" w:rsidRPr="00425D09" w:rsidRDefault="00425D09" w:rsidP="00425D09">
      <w:r w:rsidRPr="00425D09">
        <w:t>Voice-to-Text Logs: Allow foremen to "talk" their daily reports while driving between sites.</w:t>
      </w:r>
    </w:p>
    <w:p w14:paraId="569CCAFE" w14:textId="77777777" w:rsidR="00425D09" w:rsidRPr="00425D09" w:rsidRDefault="00425D09" w:rsidP="00425D09">
      <w:r w:rsidRPr="00425D09">
        <w:lastRenderedPageBreak/>
        <w:t>5. Market Differentiation</w:t>
      </w:r>
    </w:p>
    <w:p w14:paraId="58245241" w14:textId="77777777" w:rsidR="00425D09" w:rsidRPr="00425D09" w:rsidRDefault="00425D09" w:rsidP="00425D09">
      <w:r w:rsidRPr="00425D09">
        <w:t xml:space="preserve">Instead of competing with giants like </w:t>
      </w:r>
      <w:hyperlink r:id="rId18" w:tgtFrame="_blank" w:history="1">
        <w:r w:rsidRPr="00425D09">
          <w:rPr>
            <w:rStyle w:val="Hyperlink"/>
          </w:rPr>
          <w:t>Procore</w:t>
        </w:r>
      </w:hyperlink>
      <w:r w:rsidRPr="00425D09">
        <w:t>, differentiate by:</w:t>
      </w:r>
    </w:p>
    <w:p w14:paraId="04747B9B" w14:textId="77777777" w:rsidR="00425D09" w:rsidRPr="00425D09" w:rsidRDefault="00425D09" w:rsidP="00425D09">
      <w:r w:rsidRPr="00425D09">
        <w:t>Vertical Focus: Build specifically for one trade (e.g., "The Operating System for Landscapers").</w:t>
      </w:r>
    </w:p>
    <w:p w14:paraId="03B6A3AF" w14:textId="77777777" w:rsidR="00425D09" w:rsidRPr="00425D09" w:rsidRDefault="00425D09" w:rsidP="00425D09">
      <w:r w:rsidRPr="00425D09">
        <w:t>Pricing Transparency: Avoid the "Contact Sales" wall. Use a simple per-user or per-project monthly subscription.</w:t>
      </w:r>
    </w:p>
    <w:p w14:paraId="10B210CC" w14:textId="77777777" w:rsidR="00425D09" w:rsidRPr="00425D09" w:rsidRDefault="00425D09" w:rsidP="00425D09">
      <w:r w:rsidRPr="00425D09">
        <w:t>Onboarding Speed: Aim for a "Time to First Quote" of under 5 minutes.</w:t>
      </w:r>
    </w:p>
    <w:p w14:paraId="1A3B19A2" w14:textId="77777777" w:rsidR="00425D09" w:rsidRPr="00425D09" w:rsidRDefault="00425D09" w:rsidP="00425D09">
      <w:r w:rsidRPr="00425D09">
        <w:t>Next Step: I noticed you have some emails in your inbox related to business and accounting. Would you like me to look for any specific industry contacts or existing software quotes you might have received to help refine your market research?</w:t>
      </w:r>
    </w:p>
    <w:p w14:paraId="6853262E" w14:textId="77777777" w:rsidR="00425D09" w:rsidRPr="00425D09" w:rsidRDefault="00425D09" w:rsidP="00425D09">
      <w:r w:rsidRPr="00425D09">
        <w:t>could recommend something less high impact but still a profitable miche here in florida, us?</w:t>
      </w:r>
    </w:p>
    <w:p w14:paraId="58EC93BE" w14:textId="77777777" w:rsidR="00425D09" w:rsidRPr="00425D09" w:rsidRDefault="00425D09" w:rsidP="00425D09">
      <w:r w:rsidRPr="00425D09">
        <w:t>Gemini said</w:t>
      </w:r>
    </w:p>
    <w:p w14:paraId="06ECC27C" w14:textId="77777777" w:rsidR="00425D09" w:rsidRPr="00425D09" w:rsidRDefault="00425D09" w:rsidP="00425D09">
      <w:r w:rsidRPr="00425D09">
        <w:t>In Florida, the construction landscape is heavily shaped by two things: water and wind. Because the "All-in-One Operations" market is getting crowded with giants like Jobber and Housecall Pro, the most profitable move for a new developer is to build Micro-SaaS tools that solve one specific Florida pain point exceptionally well.</w:t>
      </w:r>
    </w:p>
    <w:p w14:paraId="43EDB616" w14:textId="77777777" w:rsidR="00425D09" w:rsidRPr="00425D09" w:rsidRDefault="00425D09" w:rsidP="00425D09">
      <w:r w:rsidRPr="00425D09">
        <w:t>Here are three "lower impact" (easier to build) but high-profit niches specific to Florida:</w:t>
      </w:r>
    </w:p>
    <w:p w14:paraId="116F35D3" w14:textId="77777777" w:rsidR="00425D09" w:rsidRPr="00425D09" w:rsidRDefault="00425D09" w:rsidP="00425D09">
      <w:r w:rsidRPr="00425D09">
        <w:t>1. The "My Safe Florida Home" (MSFH) Grant Concierge</w:t>
      </w:r>
    </w:p>
    <w:p w14:paraId="72708C3B" w14:textId="77777777" w:rsidR="00425D09" w:rsidRPr="00425D09" w:rsidRDefault="00425D09" w:rsidP="00425D09">
      <w:r w:rsidRPr="00425D09">
        <w:t>Florida’s My Safe Florida Home program offers homeowners up to $10,000 for hurricane retrofitting (roofs, windows, doors). Contractors are flooded with these jobs but struggle with the specific documentation required for the state to release the grant money.</w:t>
      </w:r>
    </w:p>
    <w:p w14:paraId="62C0B68E" w14:textId="77777777" w:rsidR="00425D09" w:rsidRPr="00425D09" w:rsidRDefault="00425D09" w:rsidP="00425D09">
      <w:r w:rsidRPr="00425D09">
        <w:t>The Gap: General software doesn't have the specific "Wind Mitigation" forms or the workflow required by the Florida Department of Financial Services.</w:t>
      </w:r>
    </w:p>
    <w:p w14:paraId="162860FF" w14:textId="77777777" w:rsidR="00425D09" w:rsidRPr="00425D09" w:rsidRDefault="00425D09" w:rsidP="00425D09">
      <w:r w:rsidRPr="00425D09">
        <w:t>The Product: A mobile app for contractors that guides them through taking the exact photos and measurements needed for MSFH grant approval. It auto-generates the "Wind Mitigation" report and the final reimbursement package.</w:t>
      </w:r>
    </w:p>
    <w:p w14:paraId="261DD055" w14:textId="77777777" w:rsidR="00425D09" w:rsidRPr="00425D09" w:rsidRDefault="00425D09" w:rsidP="00425D09">
      <w:r w:rsidRPr="00425D09">
        <w:t>Why it's Profitable: Contractors will pay a premium to ensure they get paid by the state without paperwork delays.</w:t>
      </w:r>
    </w:p>
    <w:p w14:paraId="60CE2179" w14:textId="77777777" w:rsidR="00425D09" w:rsidRPr="00425D09" w:rsidRDefault="00425D09" w:rsidP="00425D09">
      <w:r w:rsidRPr="00425D09">
        <w:t>2. Private Provider Inspection Sync</w:t>
      </w:r>
    </w:p>
    <w:p w14:paraId="5EE6FB91" w14:textId="77777777" w:rsidR="00425D09" w:rsidRPr="00425D09" w:rsidRDefault="00425D09" w:rsidP="00425D09">
      <w:r w:rsidRPr="00425D09">
        <w:lastRenderedPageBreak/>
        <w:t>In Florida, many builders use "Private Providers" (private engineering firms) to do inspections instead of waiting weeks for city inspectors.</w:t>
      </w:r>
    </w:p>
    <w:p w14:paraId="5E4DD6FF" w14:textId="77777777" w:rsidR="00425D09" w:rsidRPr="00425D09" w:rsidRDefault="00425D09" w:rsidP="00425D09">
      <w:r w:rsidRPr="00425D09">
        <w:t>The Gap: Communication between the contractor, the private inspector, and the city building department is a mess of emails and PDFs.</w:t>
      </w:r>
    </w:p>
    <w:p w14:paraId="6B3DCEFF" w14:textId="77777777" w:rsidR="00425D09" w:rsidRPr="00425D09" w:rsidRDefault="00425D09" w:rsidP="00425D09">
      <w:r w:rsidRPr="00425D09">
        <w:t>The Product: A "Scheduling &amp; Evidence" portal. When a contractor finishes a phase (e.g., a pool steel tie), they tap a button; the Private Provider is notified; they perform a "Virtual Inspection" via the app (Florida law allows many of these virtually now), and the app auto-files the result with the municipality.</w:t>
      </w:r>
    </w:p>
    <w:p w14:paraId="3D3B0F16" w14:textId="77777777" w:rsidR="00425D09" w:rsidRPr="00425D09" w:rsidRDefault="00425D09" w:rsidP="00425D09">
      <w:r w:rsidRPr="00425D09">
        <w:t>Why it's Profitable: It saves the contractor 2–3 weeks of "idle time" per project. Speed is worth thousands of dollars in Florida real estate.</w:t>
      </w:r>
    </w:p>
    <w:p w14:paraId="1DBEA1FA" w14:textId="77777777" w:rsidR="00425D09" w:rsidRPr="00425D09" w:rsidRDefault="00425D09" w:rsidP="00425D09">
      <w:r w:rsidRPr="00425D09">
        <w:t>3. Smart "Pool Build" Documentation Tool</w:t>
      </w:r>
    </w:p>
    <w:p w14:paraId="3558A546" w14:textId="77777777" w:rsidR="00425D09" w:rsidRPr="00425D09" w:rsidRDefault="00425D09" w:rsidP="00425D09">
      <w:r w:rsidRPr="00425D09">
        <w:t>Florida is the pool capital of the US. Pool builds are notoriously prone to lawsuits because of soil settling, leaks, or "unforeseen" underground issues.</w:t>
      </w:r>
    </w:p>
    <w:p w14:paraId="24C943C6" w14:textId="77777777" w:rsidR="00425D09" w:rsidRPr="00425D09" w:rsidRDefault="00425D09" w:rsidP="00425D09">
      <w:r w:rsidRPr="00425D09">
        <w:t>The Gap: Standard software doesn't track the geological and compliance phases well (e.g., pressure test logs, steel bonding photos, shotcrete curing logs).</w:t>
      </w:r>
    </w:p>
    <w:p w14:paraId="5839D87F" w14:textId="77777777" w:rsidR="00425D09" w:rsidRPr="00425D09" w:rsidRDefault="00425D09" w:rsidP="00425D09">
      <w:r w:rsidRPr="00425D09">
        <w:t>The Product: A specialized "Field Log" specifically for pool contractors. It uses AI to verify that a "Pressure Test" gauge in a photo actually shows the correct PSI and timestamps it with GPS to prove to the homeowner (and insurance) that the work was done to code.</w:t>
      </w:r>
    </w:p>
    <w:p w14:paraId="3E336A9C" w14:textId="77777777" w:rsidR="00425D09" w:rsidRPr="00425D09" w:rsidRDefault="00425D09" w:rsidP="00425D09">
      <w:r w:rsidRPr="00425D09">
        <w:t>Why it's Profitable: Liability in pool building is massive. A "bulletproof documentation" tool is a cheap insurance policy for the contractor.</w:t>
      </w:r>
    </w:p>
    <w:p w14:paraId="558DC0C8" w14:textId="77777777" w:rsidR="00425D09" w:rsidRPr="00425D09" w:rsidRDefault="009660FA" w:rsidP="00425D09">
      <w:r w:rsidRPr="00425D09">
        <w:rPr>
          <w:noProof/>
        </w:rPr>
        <w:pict w14:anchorId="2F7CBDD4">
          <v:rect id="_x0000_i1033" alt="" style="width:468pt;height:.05pt;mso-width-percent:0;mso-height-percent:0;mso-width-percent:0;mso-height-percent:0" o:hralign="center" o:hrstd="t" o:hr="t" fillcolor="#a0a0a0" stroked="f"/>
        </w:pict>
      </w:r>
    </w:p>
    <w:p w14:paraId="3A2997E4" w14:textId="77777777" w:rsidR="00425D09" w:rsidRPr="00425D09" w:rsidRDefault="00425D09" w:rsidP="00425D09">
      <w:r w:rsidRPr="00425D09">
        <w:t>Comparison of Complexity</w:t>
      </w:r>
    </w:p>
    <w:tbl>
      <w:tblPr>
        <w:tblW w:w="777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30"/>
        <w:gridCol w:w="2648"/>
        <w:gridCol w:w="2898"/>
      </w:tblGrid>
      <w:tr w:rsidR="00425D09" w:rsidRPr="00425D09" w14:paraId="2AD293F3" w14:textId="77777777">
        <w:trPr>
          <w:tblHeader/>
          <w:tblCellSpacing w:w="15" w:type="dxa"/>
        </w:trPr>
        <w:tc>
          <w:tcPr>
            <w:tcW w:w="0" w:type="auto"/>
            <w:shd w:val="clear" w:color="auto" w:fill="1B1B1B"/>
            <w:tcMar>
              <w:top w:w="120" w:type="dxa"/>
              <w:left w:w="180" w:type="dxa"/>
              <w:bottom w:w="120" w:type="dxa"/>
              <w:right w:w="180" w:type="dxa"/>
            </w:tcMar>
            <w:hideMark/>
          </w:tcPr>
          <w:p w14:paraId="68B4DA7F" w14:textId="77777777" w:rsidR="00425D09" w:rsidRPr="00425D09" w:rsidRDefault="00425D09" w:rsidP="00425D09">
            <w:r w:rsidRPr="00425D09">
              <w:t>Niche</w:t>
            </w:r>
          </w:p>
        </w:tc>
        <w:tc>
          <w:tcPr>
            <w:tcW w:w="0" w:type="auto"/>
            <w:shd w:val="clear" w:color="auto" w:fill="1B1B1B"/>
            <w:tcMar>
              <w:top w:w="120" w:type="dxa"/>
              <w:left w:w="180" w:type="dxa"/>
              <w:bottom w:w="120" w:type="dxa"/>
              <w:right w:w="180" w:type="dxa"/>
            </w:tcMar>
            <w:hideMark/>
          </w:tcPr>
          <w:p w14:paraId="7D2F1DB7" w14:textId="77777777" w:rsidR="00425D09" w:rsidRPr="00425D09" w:rsidRDefault="00425D09" w:rsidP="00425D09">
            <w:r w:rsidRPr="00425D09">
              <w:t>Development Complexity</w:t>
            </w:r>
          </w:p>
        </w:tc>
        <w:tc>
          <w:tcPr>
            <w:tcW w:w="0" w:type="auto"/>
            <w:shd w:val="clear" w:color="auto" w:fill="1B1B1B"/>
            <w:tcMar>
              <w:top w:w="120" w:type="dxa"/>
              <w:left w:w="180" w:type="dxa"/>
              <w:bottom w:w="120" w:type="dxa"/>
              <w:right w:w="180" w:type="dxa"/>
            </w:tcMar>
            <w:hideMark/>
          </w:tcPr>
          <w:p w14:paraId="1393DEAF" w14:textId="77777777" w:rsidR="00425D09" w:rsidRPr="00425D09" w:rsidRDefault="00425D09" w:rsidP="00425D09">
            <w:r w:rsidRPr="00425D09">
              <w:t>Sales Difficulty</w:t>
            </w:r>
          </w:p>
        </w:tc>
      </w:tr>
      <w:tr w:rsidR="00425D09" w:rsidRPr="00425D09" w14:paraId="3F158F9C" w14:textId="77777777">
        <w:trPr>
          <w:tblCellSpacing w:w="15" w:type="dxa"/>
        </w:trPr>
        <w:tc>
          <w:tcPr>
            <w:tcW w:w="0" w:type="auto"/>
            <w:shd w:val="clear" w:color="auto" w:fill="1B1B1B"/>
            <w:tcMar>
              <w:top w:w="120" w:type="dxa"/>
              <w:left w:w="180" w:type="dxa"/>
              <w:bottom w:w="120" w:type="dxa"/>
              <w:right w:w="180" w:type="dxa"/>
            </w:tcMar>
            <w:hideMark/>
          </w:tcPr>
          <w:p w14:paraId="6B82A9D7" w14:textId="77777777" w:rsidR="00425D09" w:rsidRPr="00425D09" w:rsidRDefault="00425D09" w:rsidP="00425D09">
            <w:r w:rsidRPr="00425D09">
              <w:t>MSFH Grant Tool</w:t>
            </w:r>
          </w:p>
        </w:tc>
        <w:tc>
          <w:tcPr>
            <w:tcW w:w="0" w:type="auto"/>
            <w:shd w:val="clear" w:color="auto" w:fill="1B1B1B"/>
            <w:tcMar>
              <w:top w:w="120" w:type="dxa"/>
              <w:left w:w="180" w:type="dxa"/>
              <w:bottom w:w="120" w:type="dxa"/>
              <w:right w:w="180" w:type="dxa"/>
            </w:tcMar>
            <w:hideMark/>
          </w:tcPr>
          <w:p w14:paraId="0EBA91C6" w14:textId="77777777" w:rsidR="00425D09" w:rsidRPr="00425D09" w:rsidRDefault="00425D09" w:rsidP="00425D09">
            <w:r w:rsidRPr="00425D09">
              <w:t>Low (Form/PDF heavy)</w:t>
            </w:r>
          </w:p>
        </w:tc>
        <w:tc>
          <w:tcPr>
            <w:tcW w:w="0" w:type="auto"/>
            <w:shd w:val="clear" w:color="auto" w:fill="1B1B1B"/>
            <w:tcMar>
              <w:top w:w="120" w:type="dxa"/>
              <w:left w:w="180" w:type="dxa"/>
              <w:bottom w:w="120" w:type="dxa"/>
              <w:right w:w="180" w:type="dxa"/>
            </w:tcMar>
            <w:hideMark/>
          </w:tcPr>
          <w:p w14:paraId="2677055D" w14:textId="77777777" w:rsidR="00425D09" w:rsidRPr="00425D09" w:rsidRDefault="00425D09" w:rsidP="00425D09">
            <w:r w:rsidRPr="00425D09">
              <w:t>Medium (Legislative dependent)</w:t>
            </w:r>
          </w:p>
        </w:tc>
      </w:tr>
      <w:tr w:rsidR="00425D09" w:rsidRPr="00425D09" w14:paraId="27D24028" w14:textId="77777777">
        <w:trPr>
          <w:tblCellSpacing w:w="15" w:type="dxa"/>
        </w:trPr>
        <w:tc>
          <w:tcPr>
            <w:tcW w:w="0" w:type="auto"/>
            <w:shd w:val="clear" w:color="auto" w:fill="1B1B1B"/>
            <w:tcMar>
              <w:top w:w="120" w:type="dxa"/>
              <w:left w:w="180" w:type="dxa"/>
              <w:bottom w:w="120" w:type="dxa"/>
              <w:right w:w="180" w:type="dxa"/>
            </w:tcMar>
            <w:hideMark/>
          </w:tcPr>
          <w:p w14:paraId="393330CF" w14:textId="77777777" w:rsidR="00425D09" w:rsidRPr="00425D09" w:rsidRDefault="00425D09" w:rsidP="00425D09">
            <w:r w:rsidRPr="00425D09">
              <w:t>Private Provider Sync</w:t>
            </w:r>
          </w:p>
        </w:tc>
        <w:tc>
          <w:tcPr>
            <w:tcW w:w="0" w:type="auto"/>
            <w:shd w:val="clear" w:color="auto" w:fill="1B1B1B"/>
            <w:tcMar>
              <w:top w:w="120" w:type="dxa"/>
              <w:left w:w="180" w:type="dxa"/>
              <w:bottom w:w="120" w:type="dxa"/>
              <w:right w:w="180" w:type="dxa"/>
            </w:tcMar>
            <w:hideMark/>
          </w:tcPr>
          <w:p w14:paraId="7BE44691" w14:textId="77777777" w:rsidR="00425D09" w:rsidRPr="00425D09" w:rsidRDefault="00425D09" w:rsidP="00425D09">
            <w:r w:rsidRPr="00425D09">
              <w:t>Medium (Scheduling/API)</w:t>
            </w:r>
          </w:p>
        </w:tc>
        <w:tc>
          <w:tcPr>
            <w:tcW w:w="0" w:type="auto"/>
            <w:shd w:val="clear" w:color="auto" w:fill="1B1B1B"/>
            <w:tcMar>
              <w:top w:w="120" w:type="dxa"/>
              <w:left w:w="180" w:type="dxa"/>
              <w:bottom w:w="120" w:type="dxa"/>
              <w:right w:w="180" w:type="dxa"/>
            </w:tcMar>
            <w:hideMark/>
          </w:tcPr>
          <w:p w14:paraId="7F7432EA" w14:textId="77777777" w:rsidR="00425D09" w:rsidRPr="00425D09" w:rsidRDefault="00425D09" w:rsidP="00425D09">
            <w:r w:rsidRPr="00425D09">
              <w:t>Low (High demand for speed)</w:t>
            </w:r>
          </w:p>
        </w:tc>
      </w:tr>
      <w:tr w:rsidR="00425D09" w:rsidRPr="00425D09" w14:paraId="034D366B" w14:textId="77777777">
        <w:trPr>
          <w:tblCellSpacing w:w="15" w:type="dxa"/>
        </w:trPr>
        <w:tc>
          <w:tcPr>
            <w:tcW w:w="0" w:type="auto"/>
            <w:shd w:val="clear" w:color="auto" w:fill="1B1B1B"/>
            <w:tcMar>
              <w:top w:w="120" w:type="dxa"/>
              <w:left w:w="180" w:type="dxa"/>
              <w:bottom w:w="120" w:type="dxa"/>
              <w:right w:w="180" w:type="dxa"/>
            </w:tcMar>
            <w:hideMark/>
          </w:tcPr>
          <w:p w14:paraId="47F40FD4" w14:textId="77777777" w:rsidR="00425D09" w:rsidRPr="00425D09" w:rsidRDefault="00425D09" w:rsidP="00425D09">
            <w:r w:rsidRPr="00425D09">
              <w:lastRenderedPageBreak/>
              <w:t>Pool Compliance Log</w:t>
            </w:r>
          </w:p>
        </w:tc>
        <w:tc>
          <w:tcPr>
            <w:tcW w:w="0" w:type="auto"/>
            <w:shd w:val="clear" w:color="auto" w:fill="1B1B1B"/>
            <w:tcMar>
              <w:top w:w="120" w:type="dxa"/>
              <w:left w:w="180" w:type="dxa"/>
              <w:bottom w:w="120" w:type="dxa"/>
              <w:right w:w="180" w:type="dxa"/>
            </w:tcMar>
            <w:hideMark/>
          </w:tcPr>
          <w:p w14:paraId="791014EC" w14:textId="77777777" w:rsidR="00425D09" w:rsidRPr="00425D09" w:rsidRDefault="00425D09" w:rsidP="00425D09">
            <w:r w:rsidRPr="00425D09">
              <w:t>Medium (Media/Photo AI)</w:t>
            </w:r>
          </w:p>
        </w:tc>
        <w:tc>
          <w:tcPr>
            <w:tcW w:w="0" w:type="auto"/>
            <w:shd w:val="clear" w:color="auto" w:fill="1B1B1B"/>
            <w:tcMar>
              <w:top w:w="120" w:type="dxa"/>
              <w:left w:w="180" w:type="dxa"/>
              <w:bottom w:w="120" w:type="dxa"/>
              <w:right w:w="180" w:type="dxa"/>
            </w:tcMar>
            <w:hideMark/>
          </w:tcPr>
          <w:p w14:paraId="78FFAAED" w14:textId="77777777" w:rsidR="00425D09" w:rsidRPr="00425D09" w:rsidRDefault="00425D09" w:rsidP="00425D09">
            <w:r w:rsidRPr="00425D09">
              <w:t>Low (High-ticket contractors)</w:t>
            </w:r>
          </w:p>
        </w:tc>
      </w:tr>
    </w:tbl>
    <w:p w14:paraId="442D6523" w14:textId="77777777" w:rsidR="00425D09" w:rsidRPr="00425D09" w:rsidRDefault="00425D09" w:rsidP="00425D09">
      <w:r w:rsidRPr="00425D09">
        <w:t>My Recommendation</w:t>
      </w:r>
    </w:p>
    <w:p w14:paraId="1C8DC763" w14:textId="77777777" w:rsidR="00425D09" w:rsidRPr="00425D09" w:rsidRDefault="00425D09" w:rsidP="00425D09">
      <w:r w:rsidRPr="00425D09">
        <w:t>If you want to start small, go with the MSFH Grant Concierge. It's essentially a smart form and document generator. It solves a temporary but very "hot" problem in Florida right now, allowing you to build a user base of roofing and window contractors quickly.</w:t>
      </w:r>
    </w:p>
    <w:p w14:paraId="0626D904" w14:textId="77777777" w:rsidR="00425D09" w:rsidRPr="00425D09" w:rsidRDefault="00425D09" w:rsidP="00425D09">
      <w:r w:rsidRPr="00425D09">
        <w:t>Would you like me to look up the specific technical requirements for a Florida Wind Mitigation report to see how hard it would be to automate?</w:t>
      </w:r>
    </w:p>
    <w:p w14:paraId="1B601CD6" w14:textId="77777777" w:rsidR="00425D09" w:rsidRPr="00425D09" w:rsidRDefault="00425D09" w:rsidP="00425D09">
      <w:r w:rsidRPr="00425D09">
        <w:t>ook up the specific technical requirements for a Florida Wind Mitigation report to see how hard it would be to automate</w:t>
      </w:r>
    </w:p>
    <w:p w14:paraId="513F01ED" w14:textId="77777777" w:rsidR="00425D09" w:rsidRPr="00425D09" w:rsidRDefault="00425D09" w:rsidP="00425D09">
      <w:r w:rsidRPr="00425D09">
        <w:t>Gemini said</w:t>
      </w:r>
    </w:p>
    <w:p w14:paraId="7939C62C" w14:textId="77777777" w:rsidR="00425D09" w:rsidRPr="00425D09" w:rsidRDefault="00425D09" w:rsidP="00425D09">
      <w:r w:rsidRPr="00425D09">
        <w:t>Building a specialized tool for Florida Wind Mitigation (the OIR-B1-1802 Form) is a classic "low-hanging fruit" opportunity. While it sounds technical, the "automation" part is actually a straightforward data-mapping exercise.</w:t>
      </w:r>
    </w:p>
    <w:p w14:paraId="38748776" w14:textId="77777777" w:rsidR="00425D09" w:rsidRPr="00425D09" w:rsidRDefault="00425D09" w:rsidP="00425D09">
      <w:r w:rsidRPr="00425D09">
        <w:t>The complexity isn't in the math; it’s in the photo verification and form mapping. Here is the breakdown of the technical requirements and how difficult they are to automate:</w:t>
      </w:r>
    </w:p>
    <w:p w14:paraId="697D8EE9" w14:textId="77777777" w:rsidR="00425D09" w:rsidRPr="00425D09" w:rsidRDefault="00425D09" w:rsidP="00425D09">
      <w:r w:rsidRPr="00425D09">
        <w:t>1. The Data "Fields" (Low Difficulty)</w:t>
      </w:r>
    </w:p>
    <w:p w14:paraId="10E060B5" w14:textId="77777777" w:rsidR="00425D09" w:rsidRPr="00425D09" w:rsidRDefault="00425D09" w:rsidP="00425D09">
      <w:r w:rsidRPr="00425D09">
        <w:t>The form has 7 main sections that are mostly checkboxes. Automating this part is simply a matter of building a clean mobile UI.</w:t>
      </w:r>
    </w:p>
    <w:p w14:paraId="0AEAADFD" w14:textId="77777777" w:rsidR="00425D09" w:rsidRPr="00425D09" w:rsidRDefault="00425D09" w:rsidP="00425D09">
      <w:r w:rsidRPr="00425D09">
        <w:t>Building Code: Date of construction (Pre-2001 vs. Post-2001).</w:t>
      </w:r>
    </w:p>
    <w:p w14:paraId="68217928" w14:textId="77777777" w:rsidR="00425D09" w:rsidRPr="00425D09" w:rsidRDefault="00425D09" w:rsidP="00425D09">
      <w:r w:rsidRPr="00425D09">
        <w:t>Roof Covering: Material type (Shingle, Tile, Metal) and permit dates.</w:t>
      </w:r>
    </w:p>
    <w:p w14:paraId="6731E0D9" w14:textId="77777777" w:rsidR="00425D09" w:rsidRPr="00425D09" w:rsidRDefault="00425D09" w:rsidP="00425D09">
      <w:r w:rsidRPr="00425D09">
        <w:t>Roof Deck Attachment: Nailing patterns (e.g., 8d nails at 6"/12" spacing).</w:t>
      </w:r>
    </w:p>
    <w:p w14:paraId="7F8BE58E" w14:textId="77777777" w:rsidR="00425D09" w:rsidRPr="00425D09" w:rsidRDefault="00425D09" w:rsidP="00425D09">
      <w:r w:rsidRPr="00425D09">
        <w:t>Roof-to-Wall Attachment: Hardware type (Toe nails, Clips, Single/Double Wraps).</w:t>
      </w:r>
    </w:p>
    <w:p w14:paraId="34F27B09" w14:textId="77777777" w:rsidR="00425D09" w:rsidRPr="00425D09" w:rsidRDefault="00425D09" w:rsidP="00425D09">
      <w:r w:rsidRPr="00425D09">
        <w:t>Roof Geometry: Hip vs. Gable (the "10% rule").</w:t>
      </w:r>
    </w:p>
    <w:p w14:paraId="5566EB40" w14:textId="77777777" w:rsidR="00425D09" w:rsidRPr="00425D09" w:rsidRDefault="00425D09" w:rsidP="00425D09">
      <w:r w:rsidRPr="00425D09">
        <w:t>Secondary Water Resistance (SWR): Use of self-adhering underlayment.</w:t>
      </w:r>
    </w:p>
    <w:p w14:paraId="685BCE10" w14:textId="77777777" w:rsidR="00425D09" w:rsidRPr="00425D09" w:rsidRDefault="00425D09" w:rsidP="00425D09">
      <w:r w:rsidRPr="00425D09">
        <w:t>Opening Protection: Impact ratings for every window and door.</w:t>
      </w:r>
    </w:p>
    <w:p w14:paraId="24FD3785" w14:textId="77777777" w:rsidR="00425D09" w:rsidRPr="00425D09" w:rsidRDefault="00425D09" w:rsidP="00425D09">
      <w:r w:rsidRPr="00425D09">
        <w:lastRenderedPageBreak/>
        <w:t>2. The "Photo Evidence" Requirement (Medium Difficulty)</w:t>
      </w:r>
    </w:p>
    <w:p w14:paraId="2147BEE3" w14:textId="77777777" w:rsidR="00425D09" w:rsidRPr="00425D09" w:rsidRDefault="00425D09" w:rsidP="00425D09">
      <w:r w:rsidRPr="00425D09">
        <w:t>Florida law requires at least one photo to validate every single attribute marked. This is where most inspectors fail or spend hours back at the office.</w:t>
      </w:r>
    </w:p>
    <w:p w14:paraId="5872CE93" w14:textId="77777777" w:rsidR="00425D09" w:rsidRPr="00425D09" w:rsidRDefault="00425D09" w:rsidP="00425D09">
      <w:r w:rsidRPr="00425D09">
        <w:t>The Automation Win: Build a "Guided Camera." Instead of a generic camera roll, the app says, "Now take a photo of the Roof-to-Wall attachment in the attic."</w:t>
      </w:r>
    </w:p>
    <w:p w14:paraId="476BBB83" w14:textId="77777777" w:rsidR="00425D09" w:rsidRPr="00425D09" w:rsidRDefault="00425D09" w:rsidP="00425D09">
      <w:r w:rsidRPr="00425D09">
        <w:t>The Value-Add: The app should automatically watermark each photo with the GPS coordinates, timestamp, and the specific Form Question ID. This makes the report "audit-proof" for insurance companies.</w:t>
      </w:r>
    </w:p>
    <w:p w14:paraId="0B056FD4" w14:textId="77777777" w:rsidR="00425D09" w:rsidRPr="00425D09" w:rsidRDefault="00425D09" w:rsidP="00425D09">
      <w:r w:rsidRPr="00425D09">
        <w:t>3. The "Hip Roof" Calculation (The Math Bit)</w:t>
      </w:r>
    </w:p>
    <w:p w14:paraId="6A9FC652" w14:textId="77777777" w:rsidR="00425D09" w:rsidRPr="00425D09" w:rsidRDefault="00425D09" w:rsidP="00425D09">
      <w:r w:rsidRPr="00425D09">
        <w:t>To qualify for the "Hip Roof" discount (the biggest one), non-hip features (like gables) must be less than 10% of the total roof perimeter.</w:t>
      </w:r>
    </w:p>
    <w:p w14:paraId="0E881B5F" w14:textId="77777777" w:rsidR="00425D09" w:rsidRPr="00425D09" w:rsidRDefault="00425D09" w:rsidP="00425D09">
      <w:r w:rsidRPr="00425D09">
        <w:t>Automation Strategy: Create a simple calculator where the inspector enters the total perimeter (e.g., 200 ft) and the length of the gables (e.g., 15 ft). The app calculates the percentage (7.5%) and automatically checks the "Hip" box if it’s under 10%.</w:t>
      </w:r>
    </w:p>
    <w:p w14:paraId="168ECE5A" w14:textId="77777777" w:rsidR="00425D09" w:rsidRPr="00425D09" w:rsidRDefault="00425D09" w:rsidP="00425D09">
      <w:r w:rsidRPr="00425D09">
        <w:t>4. Technical Hurdles &amp; "Moats"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13"/>
        <w:gridCol w:w="1569"/>
        <w:gridCol w:w="4833"/>
      </w:tblGrid>
      <w:tr w:rsidR="00425D09" w:rsidRPr="00425D09" w14:paraId="5EA83CA2" w14:textId="77777777">
        <w:trPr>
          <w:tblHeader/>
          <w:tblCellSpacing w:w="15" w:type="dxa"/>
        </w:trPr>
        <w:tc>
          <w:tcPr>
            <w:tcW w:w="0" w:type="auto"/>
            <w:shd w:val="clear" w:color="auto" w:fill="1B1B1B"/>
            <w:tcMar>
              <w:top w:w="120" w:type="dxa"/>
              <w:left w:w="180" w:type="dxa"/>
              <w:bottom w:w="120" w:type="dxa"/>
              <w:right w:w="180" w:type="dxa"/>
            </w:tcMar>
            <w:hideMark/>
          </w:tcPr>
          <w:p w14:paraId="7F8F0711" w14:textId="77777777" w:rsidR="00425D09" w:rsidRPr="00425D09" w:rsidRDefault="00425D09" w:rsidP="00425D09">
            <w:r w:rsidRPr="00425D09">
              <w:t>Feature</w:t>
            </w:r>
          </w:p>
        </w:tc>
        <w:tc>
          <w:tcPr>
            <w:tcW w:w="0" w:type="auto"/>
            <w:shd w:val="clear" w:color="auto" w:fill="1B1B1B"/>
            <w:tcMar>
              <w:top w:w="120" w:type="dxa"/>
              <w:left w:w="180" w:type="dxa"/>
              <w:bottom w:w="120" w:type="dxa"/>
              <w:right w:w="180" w:type="dxa"/>
            </w:tcMar>
            <w:hideMark/>
          </w:tcPr>
          <w:p w14:paraId="2D0F161B" w14:textId="77777777" w:rsidR="00425D09" w:rsidRPr="00425D09" w:rsidRDefault="00425D09" w:rsidP="00425D09">
            <w:r w:rsidRPr="00425D09">
              <w:t>Technical Effort</w:t>
            </w:r>
          </w:p>
        </w:tc>
        <w:tc>
          <w:tcPr>
            <w:tcW w:w="0" w:type="auto"/>
            <w:shd w:val="clear" w:color="auto" w:fill="1B1B1B"/>
            <w:tcMar>
              <w:top w:w="120" w:type="dxa"/>
              <w:left w:w="180" w:type="dxa"/>
              <w:bottom w:w="120" w:type="dxa"/>
              <w:right w:w="180" w:type="dxa"/>
            </w:tcMar>
            <w:hideMark/>
          </w:tcPr>
          <w:p w14:paraId="36CFD842" w14:textId="77777777" w:rsidR="00425D09" w:rsidRPr="00425D09" w:rsidRDefault="00425D09" w:rsidP="00425D09">
            <w:r w:rsidRPr="00425D09">
              <w:t>Why it's a "Moat" (Hard for others to copy)</w:t>
            </w:r>
          </w:p>
        </w:tc>
      </w:tr>
      <w:tr w:rsidR="00425D09" w:rsidRPr="00425D09" w14:paraId="2B1BE3E8" w14:textId="77777777">
        <w:trPr>
          <w:tblCellSpacing w:w="15" w:type="dxa"/>
        </w:trPr>
        <w:tc>
          <w:tcPr>
            <w:tcW w:w="0" w:type="auto"/>
            <w:shd w:val="clear" w:color="auto" w:fill="1B1B1B"/>
            <w:tcMar>
              <w:top w:w="120" w:type="dxa"/>
              <w:left w:w="180" w:type="dxa"/>
              <w:bottom w:w="120" w:type="dxa"/>
              <w:right w:w="180" w:type="dxa"/>
            </w:tcMar>
            <w:hideMark/>
          </w:tcPr>
          <w:p w14:paraId="772AF8D3" w14:textId="77777777" w:rsidR="00425D09" w:rsidRPr="00425D09" w:rsidRDefault="00425D09" w:rsidP="00425D09">
            <w:r w:rsidRPr="00425D09">
              <w:t>PDF Generation</w:t>
            </w:r>
          </w:p>
        </w:tc>
        <w:tc>
          <w:tcPr>
            <w:tcW w:w="0" w:type="auto"/>
            <w:shd w:val="clear" w:color="auto" w:fill="1B1B1B"/>
            <w:tcMar>
              <w:top w:w="120" w:type="dxa"/>
              <w:left w:w="180" w:type="dxa"/>
              <w:bottom w:w="120" w:type="dxa"/>
              <w:right w:w="180" w:type="dxa"/>
            </w:tcMar>
            <w:hideMark/>
          </w:tcPr>
          <w:p w14:paraId="4698BF06" w14:textId="77777777" w:rsidR="00425D09" w:rsidRPr="00425D09" w:rsidRDefault="00425D09" w:rsidP="00425D09">
            <w:r w:rsidRPr="00425D09">
              <w:t>Low</w:t>
            </w:r>
          </w:p>
        </w:tc>
        <w:tc>
          <w:tcPr>
            <w:tcW w:w="0" w:type="auto"/>
            <w:shd w:val="clear" w:color="auto" w:fill="1B1B1B"/>
            <w:tcMar>
              <w:top w:w="120" w:type="dxa"/>
              <w:left w:w="180" w:type="dxa"/>
              <w:bottom w:w="120" w:type="dxa"/>
              <w:right w:w="180" w:type="dxa"/>
            </w:tcMar>
            <w:hideMark/>
          </w:tcPr>
          <w:p w14:paraId="6CE51322" w14:textId="77777777" w:rsidR="00425D09" w:rsidRPr="00425D09" w:rsidRDefault="00425D09" w:rsidP="00425D09">
            <w:r w:rsidRPr="00425D09">
              <w:t>Mapping data to the exact state-mandated OIR-B1-1802 PDF layout.</w:t>
            </w:r>
          </w:p>
        </w:tc>
      </w:tr>
      <w:tr w:rsidR="00425D09" w:rsidRPr="00425D09" w14:paraId="178444E0" w14:textId="77777777">
        <w:trPr>
          <w:tblCellSpacing w:w="15" w:type="dxa"/>
        </w:trPr>
        <w:tc>
          <w:tcPr>
            <w:tcW w:w="0" w:type="auto"/>
            <w:shd w:val="clear" w:color="auto" w:fill="1B1B1B"/>
            <w:tcMar>
              <w:top w:w="120" w:type="dxa"/>
              <w:left w:w="180" w:type="dxa"/>
              <w:bottom w:w="120" w:type="dxa"/>
              <w:right w:w="180" w:type="dxa"/>
            </w:tcMar>
            <w:hideMark/>
          </w:tcPr>
          <w:p w14:paraId="68030C20" w14:textId="77777777" w:rsidR="00425D09" w:rsidRPr="00425D09" w:rsidRDefault="00425D09" w:rsidP="00425D09">
            <w:r w:rsidRPr="00425D09">
              <w:t>Offline Sync</w:t>
            </w:r>
          </w:p>
        </w:tc>
        <w:tc>
          <w:tcPr>
            <w:tcW w:w="0" w:type="auto"/>
            <w:shd w:val="clear" w:color="auto" w:fill="1B1B1B"/>
            <w:tcMar>
              <w:top w:w="120" w:type="dxa"/>
              <w:left w:w="180" w:type="dxa"/>
              <w:bottom w:w="120" w:type="dxa"/>
              <w:right w:w="180" w:type="dxa"/>
            </w:tcMar>
            <w:hideMark/>
          </w:tcPr>
          <w:p w14:paraId="57F52774" w14:textId="77777777" w:rsidR="00425D09" w:rsidRPr="00425D09" w:rsidRDefault="00425D09" w:rsidP="00425D09">
            <w:r w:rsidRPr="00425D09">
              <w:t>Medium</w:t>
            </w:r>
          </w:p>
        </w:tc>
        <w:tc>
          <w:tcPr>
            <w:tcW w:w="0" w:type="auto"/>
            <w:shd w:val="clear" w:color="auto" w:fill="1B1B1B"/>
            <w:tcMar>
              <w:top w:w="120" w:type="dxa"/>
              <w:left w:w="180" w:type="dxa"/>
              <w:bottom w:w="120" w:type="dxa"/>
              <w:right w:w="180" w:type="dxa"/>
            </w:tcMar>
            <w:hideMark/>
          </w:tcPr>
          <w:p w14:paraId="72F76255" w14:textId="77777777" w:rsidR="00425D09" w:rsidRPr="00425D09" w:rsidRDefault="00425D09" w:rsidP="00425D09">
            <w:r w:rsidRPr="00425D09">
              <w:t>Attic inspections usually have zero cell service. Data must save locally and sync later.</w:t>
            </w:r>
          </w:p>
        </w:tc>
      </w:tr>
      <w:tr w:rsidR="00425D09" w:rsidRPr="00425D09" w14:paraId="2CDC6B2E" w14:textId="77777777">
        <w:trPr>
          <w:tblCellSpacing w:w="15" w:type="dxa"/>
        </w:trPr>
        <w:tc>
          <w:tcPr>
            <w:tcW w:w="0" w:type="auto"/>
            <w:shd w:val="clear" w:color="auto" w:fill="1B1B1B"/>
            <w:tcMar>
              <w:top w:w="120" w:type="dxa"/>
              <w:left w:w="180" w:type="dxa"/>
              <w:bottom w:w="120" w:type="dxa"/>
              <w:right w:w="180" w:type="dxa"/>
            </w:tcMar>
            <w:hideMark/>
          </w:tcPr>
          <w:p w14:paraId="485311BA" w14:textId="77777777" w:rsidR="00425D09" w:rsidRPr="00425D09" w:rsidRDefault="00425D09" w:rsidP="00425D09">
            <w:r w:rsidRPr="00425D09">
              <w:t>E-Signatures</w:t>
            </w:r>
          </w:p>
        </w:tc>
        <w:tc>
          <w:tcPr>
            <w:tcW w:w="0" w:type="auto"/>
            <w:shd w:val="clear" w:color="auto" w:fill="1B1B1B"/>
            <w:tcMar>
              <w:top w:w="120" w:type="dxa"/>
              <w:left w:w="180" w:type="dxa"/>
              <w:bottom w:w="120" w:type="dxa"/>
              <w:right w:w="180" w:type="dxa"/>
            </w:tcMar>
            <w:hideMark/>
          </w:tcPr>
          <w:p w14:paraId="35DBE9EF" w14:textId="77777777" w:rsidR="00425D09" w:rsidRPr="00425D09" w:rsidRDefault="00425D09" w:rsidP="00425D09">
            <w:r w:rsidRPr="00425D09">
              <w:t>Low</w:t>
            </w:r>
          </w:p>
        </w:tc>
        <w:tc>
          <w:tcPr>
            <w:tcW w:w="0" w:type="auto"/>
            <w:shd w:val="clear" w:color="auto" w:fill="1B1B1B"/>
            <w:tcMar>
              <w:top w:w="120" w:type="dxa"/>
              <w:left w:w="180" w:type="dxa"/>
              <w:bottom w:w="120" w:type="dxa"/>
              <w:right w:w="180" w:type="dxa"/>
            </w:tcMar>
            <w:hideMark/>
          </w:tcPr>
          <w:p w14:paraId="50AA35BD" w14:textId="77777777" w:rsidR="00425D09" w:rsidRPr="00425D09" w:rsidRDefault="00425D09" w:rsidP="00425D09">
            <w:r w:rsidRPr="00425D09">
              <w:t>Capturing the inspector’s digital signature and license number securely.</w:t>
            </w:r>
          </w:p>
        </w:tc>
      </w:tr>
      <w:tr w:rsidR="00425D09" w:rsidRPr="00425D09" w14:paraId="12DE1FC3" w14:textId="77777777">
        <w:trPr>
          <w:tblCellSpacing w:w="15" w:type="dxa"/>
        </w:trPr>
        <w:tc>
          <w:tcPr>
            <w:tcW w:w="0" w:type="auto"/>
            <w:shd w:val="clear" w:color="auto" w:fill="1B1B1B"/>
            <w:tcMar>
              <w:top w:w="120" w:type="dxa"/>
              <w:left w:w="180" w:type="dxa"/>
              <w:bottom w:w="120" w:type="dxa"/>
              <w:right w:w="180" w:type="dxa"/>
            </w:tcMar>
            <w:hideMark/>
          </w:tcPr>
          <w:p w14:paraId="1F087D2F" w14:textId="77777777" w:rsidR="00425D09" w:rsidRPr="00425D09" w:rsidRDefault="00425D09" w:rsidP="00425D09">
            <w:r w:rsidRPr="00425D09">
              <w:t>Product Approval Lookup</w:t>
            </w:r>
          </w:p>
        </w:tc>
        <w:tc>
          <w:tcPr>
            <w:tcW w:w="0" w:type="auto"/>
            <w:shd w:val="clear" w:color="auto" w:fill="1B1B1B"/>
            <w:tcMar>
              <w:top w:w="120" w:type="dxa"/>
              <w:left w:w="180" w:type="dxa"/>
              <w:bottom w:w="120" w:type="dxa"/>
              <w:right w:w="180" w:type="dxa"/>
            </w:tcMar>
            <w:hideMark/>
          </w:tcPr>
          <w:p w14:paraId="23B733C4" w14:textId="77777777" w:rsidR="00425D09" w:rsidRPr="00425D09" w:rsidRDefault="00425D09" w:rsidP="00425D09">
            <w:r w:rsidRPr="00425D09">
              <w:t>Medium</w:t>
            </w:r>
          </w:p>
        </w:tc>
        <w:tc>
          <w:tcPr>
            <w:tcW w:w="0" w:type="auto"/>
            <w:shd w:val="clear" w:color="auto" w:fill="1B1B1B"/>
            <w:tcMar>
              <w:top w:w="120" w:type="dxa"/>
              <w:left w:w="180" w:type="dxa"/>
              <w:bottom w:w="120" w:type="dxa"/>
              <w:right w:w="180" w:type="dxa"/>
            </w:tcMar>
            <w:hideMark/>
          </w:tcPr>
          <w:p w14:paraId="4649A8D0" w14:textId="77777777" w:rsidR="00425D09" w:rsidRPr="00425D09" w:rsidRDefault="00425D09" w:rsidP="00425D09">
            <w:r w:rsidRPr="00425D09">
              <w:t>A database search for Florida Product Approval (FL#) or Miami-Dade NOA numbers for windows/doors.</w:t>
            </w:r>
          </w:p>
        </w:tc>
      </w:tr>
    </w:tbl>
    <w:p w14:paraId="6E753A67" w14:textId="77777777" w:rsidR="00425D09" w:rsidRPr="00425D09" w:rsidRDefault="00425D09" w:rsidP="00425D09">
      <w:r w:rsidRPr="00425D09">
        <w:t>How to Build it (The "Florida MVP")</w:t>
      </w:r>
    </w:p>
    <w:p w14:paraId="224E74F6" w14:textId="77777777" w:rsidR="00425D09" w:rsidRPr="00425D09" w:rsidRDefault="00425D09" w:rsidP="00425D09">
      <w:r w:rsidRPr="00425D09">
        <w:lastRenderedPageBreak/>
        <w:t>Skip the Desktop: Build a mobile-first web app (PWA) or a simple React Native app.</w:t>
      </w:r>
    </w:p>
    <w:p w14:paraId="36E9B871" w14:textId="77777777" w:rsidR="00425D09" w:rsidRPr="00425D09" w:rsidRDefault="00425D09" w:rsidP="00425D09">
      <w:r w:rsidRPr="00425D09">
        <w:t>The "One-Touch" PDF: The moment the inspector hits "Complete," the app should email a perfectly formatted PDF to the homeowner and the insurance agent.</w:t>
      </w:r>
    </w:p>
    <w:p w14:paraId="3F558DEF" w14:textId="77777777" w:rsidR="00425D09" w:rsidRPr="00425D09" w:rsidRDefault="00425D09" w:rsidP="00425D09">
      <w:r w:rsidRPr="00425D09">
        <w:t>The MSFH Integration: Since you're interested in the "My Safe Florida Home" grant, include a feature that flags if a house doesn't qualify for a discount but would if they used the grant to upgrade their roof-to-wall straps.</w:t>
      </w:r>
    </w:p>
    <w:p w14:paraId="5032DD38" w14:textId="77777777" w:rsidR="00425D09" w:rsidRPr="00425D09" w:rsidRDefault="00425D09" w:rsidP="00425D09">
      <w:r w:rsidRPr="00425D09">
        <w:t>Is this something you'd like to try building as a web-based tool first, or are you thinking of a native mobile app for iOS/Android?</w:t>
      </w:r>
    </w:p>
    <w:p w14:paraId="4A5D8D8D" w14:textId="77777777" w:rsidR="00425D09" w:rsidRPr="00425D09" w:rsidRDefault="00425D09" w:rsidP="00425D09">
      <w:r w:rsidRPr="00425D09">
        <w:t>try building as a web-based tool first</w:t>
      </w:r>
    </w:p>
    <w:p w14:paraId="020C3CC2" w14:textId="77777777" w:rsidR="00425D09" w:rsidRPr="00425D09" w:rsidRDefault="00425D09" w:rsidP="00425D09">
      <w:r w:rsidRPr="00425D09">
        <w:t>Gemini said</w:t>
      </w:r>
    </w:p>
    <w:p w14:paraId="2A838C7C" w14:textId="77777777" w:rsidR="00425D09" w:rsidRPr="00425D09" w:rsidRDefault="00425D09" w:rsidP="00425D09">
      <w:r w:rsidRPr="00425D09">
        <w:t>That is a smart move. Building this as a web-based tool (specifically a Progressive Web App or PWA) allows you to bypass the App Store hurdles while still giving contractors an "app-like" experience on their phones.</w:t>
      </w:r>
    </w:p>
    <w:p w14:paraId="13B138C2" w14:textId="77777777" w:rsidR="00425D09" w:rsidRPr="00425D09" w:rsidRDefault="00425D09" w:rsidP="00425D09">
      <w:r w:rsidRPr="00425D09">
        <w:t>Based on the latest 2026 Florida Office of Insurance Regulation (OIR) updates, here is how you should architect your web-based Wind Mitigation &amp; MSFH Concierge:</w:t>
      </w:r>
    </w:p>
    <w:p w14:paraId="10DB2E71" w14:textId="77777777" w:rsidR="00425D09" w:rsidRPr="00425D09" w:rsidRDefault="00425D09" w:rsidP="00425D09">
      <w:r w:rsidRPr="00425D09">
        <w:t>1. The Core Data Engine (Form OIR-B1-1802)</w:t>
      </w:r>
    </w:p>
    <w:p w14:paraId="43914EDC" w14:textId="77777777" w:rsidR="00425D09" w:rsidRPr="00425D09" w:rsidRDefault="00425D09" w:rsidP="00425D09">
      <w:r w:rsidRPr="00425D09">
        <w:t>Florida recently updated the Uniform Mitigation Verification Inspection Form (effective April 2026). Your software needs to map directly to these 7 sections:</w:t>
      </w:r>
    </w:p>
    <w:p w14:paraId="388B3566" w14:textId="77777777" w:rsidR="00425D09" w:rsidRPr="00425D09" w:rsidRDefault="00425D09" w:rsidP="00425D09">
      <w:r w:rsidRPr="00425D09">
        <w:t>Building Code: Logic to flag if a home was built to FBC 2001 or SFBC-94 (High Velocity Hurricane Zones like Miami-Dade/Broward).</w:t>
      </w:r>
    </w:p>
    <w:p w14:paraId="4F8C5DF9" w14:textId="77777777" w:rsidR="00425D09" w:rsidRPr="00425D09" w:rsidRDefault="00425D09" w:rsidP="00425D09">
      <w:r w:rsidRPr="00425D09">
        <w:t>Roof Covering: Capture permit dates and product approval numbers.</w:t>
      </w:r>
    </w:p>
    <w:p w14:paraId="56FE0414" w14:textId="77777777" w:rsidR="00425D09" w:rsidRPr="00425D09" w:rsidRDefault="00425D09" w:rsidP="00425D09">
      <w:r w:rsidRPr="00425D09">
        <w:t>Roof Deck Attachment: Options for 6d/8d nails and spacing (6" or 12").</w:t>
      </w:r>
    </w:p>
    <w:p w14:paraId="69EF5F4F" w14:textId="77777777" w:rsidR="00425D09" w:rsidRPr="00425D09" w:rsidRDefault="00425D09" w:rsidP="00425D09">
      <w:r w:rsidRPr="00425D09">
        <w:t>Roof-to-Wall: Document Clips, Single Wraps, or Double Wraps.</w:t>
      </w:r>
    </w:p>
    <w:p w14:paraId="1F28570E" w14:textId="77777777" w:rsidR="00425D09" w:rsidRPr="00425D09" w:rsidRDefault="00425D09" w:rsidP="00425D09">
      <w:r w:rsidRPr="00425D09">
        <w:t>Geometry: Automatic "Hip Roof" calculator (must be gable to qualify).</w:t>
      </w:r>
    </w:p>
    <w:p w14:paraId="69A08981" w14:textId="77777777" w:rsidR="00425D09" w:rsidRPr="00425D09" w:rsidRDefault="00425D09" w:rsidP="00425D09">
      <w:r w:rsidRPr="00425D09">
        <w:t>SWR &amp; Opening Protection: Verification of secondary water barriers and impact-rated windows/doors.</w:t>
      </w:r>
    </w:p>
    <w:p w14:paraId="4EC7F666" w14:textId="77777777" w:rsidR="00425D09" w:rsidRPr="00425D09" w:rsidRDefault="00425D09" w:rsidP="00425D09">
      <w:r w:rsidRPr="00425D09">
        <w:t>2. The "MSFH Grant" Logic Layer</w:t>
      </w:r>
    </w:p>
    <w:p w14:paraId="68448D68" w14:textId="77777777" w:rsidR="00425D09" w:rsidRPr="00425D09" w:rsidRDefault="00425D09" w:rsidP="00425D09">
      <w:r w:rsidRPr="00425D09">
        <w:t>This is your biggest differentiator. The My Safe Florida Home (MSFH) program provides up to **$10,000** in matching grants ($2 from the state for every $1 spent).</w:t>
      </w:r>
    </w:p>
    <w:p w14:paraId="28F1AD44" w14:textId="77777777" w:rsidR="00425D09" w:rsidRPr="00425D09" w:rsidRDefault="00425D09" w:rsidP="00425D09">
      <w:r w:rsidRPr="00425D09">
        <w:lastRenderedPageBreak/>
        <w:t>The "Grant-Ready" Check: Your tool should automatically scan the inspection results and generate a "Grant Opportunity Report."</w:t>
      </w:r>
    </w:p>
    <w:p w14:paraId="5A90E56A" w14:textId="77777777" w:rsidR="00425D09" w:rsidRPr="00425D09" w:rsidRDefault="00425D09" w:rsidP="00425D09">
      <w:r w:rsidRPr="00425D09">
        <w:t>Example: If the inspection shows "Toenails" for roof-to-wall attachment, your app should pop up: "This home qualifies for an MSFH upgrade to Clips/Wraps. Estimated Grant: $3,500. Estimated Insurance Savings: 12%."</w:t>
      </w:r>
    </w:p>
    <w:p w14:paraId="03BDF9F0" w14:textId="77777777" w:rsidR="00425D09" w:rsidRPr="00425D09" w:rsidRDefault="00425D09" w:rsidP="00425D09">
      <w:r w:rsidRPr="00425D09">
        <w:t>Required Docs: The app should have a dedicated folder to store the Notice of Acceptance (NOA) and Florida Product Approval numbers required for grant reimbursement.</w:t>
      </w:r>
    </w:p>
    <w:p w14:paraId="2A2A2B47" w14:textId="77777777" w:rsidR="00425D09" w:rsidRPr="00425D09" w:rsidRDefault="00425D09" w:rsidP="00425D09">
      <w:r w:rsidRPr="00425D09">
        <w:t>3. Technical Implementation (Web-First)</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753"/>
        <w:gridCol w:w="1902"/>
        <w:gridCol w:w="4760"/>
      </w:tblGrid>
      <w:tr w:rsidR="00425D09" w:rsidRPr="00425D09" w14:paraId="3D17F4AF" w14:textId="77777777">
        <w:trPr>
          <w:tblHeader/>
          <w:tblCellSpacing w:w="15" w:type="dxa"/>
        </w:trPr>
        <w:tc>
          <w:tcPr>
            <w:tcW w:w="0" w:type="auto"/>
            <w:shd w:val="clear" w:color="auto" w:fill="1B1B1B"/>
            <w:tcMar>
              <w:top w:w="120" w:type="dxa"/>
              <w:left w:w="180" w:type="dxa"/>
              <w:bottom w:w="120" w:type="dxa"/>
              <w:right w:w="180" w:type="dxa"/>
            </w:tcMar>
            <w:hideMark/>
          </w:tcPr>
          <w:p w14:paraId="2ECB1A63" w14:textId="77777777" w:rsidR="00425D09" w:rsidRPr="00425D09" w:rsidRDefault="00425D09" w:rsidP="00425D09">
            <w:r w:rsidRPr="00425D09">
              <w:t>Component</w:t>
            </w:r>
          </w:p>
        </w:tc>
        <w:tc>
          <w:tcPr>
            <w:tcW w:w="0" w:type="auto"/>
            <w:shd w:val="clear" w:color="auto" w:fill="1B1B1B"/>
            <w:tcMar>
              <w:top w:w="120" w:type="dxa"/>
              <w:left w:w="180" w:type="dxa"/>
              <w:bottom w:w="120" w:type="dxa"/>
              <w:right w:w="180" w:type="dxa"/>
            </w:tcMar>
            <w:hideMark/>
          </w:tcPr>
          <w:p w14:paraId="40C00867" w14:textId="77777777" w:rsidR="00425D09" w:rsidRPr="00425D09" w:rsidRDefault="00425D09" w:rsidP="00425D09">
            <w:r w:rsidRPr="00425D09">
              <w:t>Tech Choice</w:t>
            </w:r>
          </w:p>
        </w:tc>
        <w:tc>
          <w:tcPr>
            <w:tcW w:w="0" w:type="auto"/>
            <w:shd w:val="clear" w:color="auto" w:fill="1B1B1B"/>
            <w:tcMar>
              <w:top w:w="120" w:type="dxa"/>
              <w:left w:w="180" w:type="dxa"/>
              <w:bottom w:w="120" w:type="dxa"/>
              <w:right w:w="180" w:type="dxa"/>
            </w:tcMar>
            <w:hideMark/>
          </w:tcPr>
          <w:p w14:paraId="220F395A" w14:textId="77777777" w:rsidR="00425D09" w:rsidRPr="00425D09" w:rsidRDefault="00425D09" w:rsidP="00425D09">
            <w:r w:rsidRPr="00425D09">
              <w:t>Why?</w:t>
            </w:r>
          </w:p>
        </w:tc>
      </w:tr>
      <w:tr w:rsidR="00425D09" w:rsidRPr="00425D09" w14:paraId="55994113" w14:textId="77777777">
        <w:trPr>
          <w:tblCellSpacing w:w="15" w:type="dxa"/>
        </w:trPr>
        <w:tc>
          <w:tcPr>
            <w:tcW w:w="0" w:type="auto"/>
            <w:shd w:val="clear" w:color="auto" w:fill="1B1B1B"/>
            <w:tcMar>
              <w:top w:w="120" w:type="dxa"/>
              <w:left w:w="180" w:type="dxa"/>
              <w:bottom w:w="120" w:type="dxa"/>
              <w:right w:w="180" w:type="dxa"/>
            </w:tcMar>
            <w:hideMark/>
          </w:tcPr>
          <w:p w14:paraId="5B129FE2" w14:textId="77777777" w:rsidR="00425D09" w:rsidRPr="00425D09" w:rsidRDefault="00425D09" w:rsidP="00425D09">
            <w:r w:rsidRPr="00425D09">
              <w:t>Frontend</w:t>
            </w:r>
          </w:p>
        </w:tc>
        <w:tc>
          <w:tcPr>
            <w:tcW w:w="0" w:type="auto"/>
            <w:shd w:val="clear" w:color="auto" w:fill="1B1B1B"/>
            <w:tcMar>
              <w:top w:w="120" w:type="dxa"/>
              <w:left w:w="180" w:type="dxa"/>
              <w:bottom w:w="120" w:type="dxa"/>
              <w:right w:w="180" w:type="dxa"/>
            </w:tcMar>
            <w:hideMark/>
          </w:tcPr>
          <w:p w14:paraId="748C97C9" w14:textId="77777777" w:rsidR="00425D09" w:rsidRPr="00425D09" w:rsidRDefault="00425D09" w:rsidP="00425D09">
            <w:r w:rsidRPr="00425D09">
              <w:t>Next.js + Tailwind CSS</w:t>
            </w:r>
          </w:p>
        </w:tc>
        <w:tc>
          <w:tcPr>
            <w:tcW w:w="0" w:type="auto"/>
            <w:shd w:val="clear" w:color="auto" w:fill="1B1B1B"/>
            <w:tcMar>
              <w:top w:w="120" w:type="dxa"/>
              <w:left w:w="180" w:type="dxa"/>
              <w:bottom w:w="120" w:type="dxa"/>
              <w:right w:w="180" w:type="dxa"/>
            </w:tcMar>
            <w:hideMark/>
          </w:tcPr>
          <w:p w14:paraId="50A7EF6E" w14:textId="77777777" w:rsidR="00425D09" w:rsidRPr="00425D09" w:rsidRDefault="00425D09" w:rsidP="00425D09">
            <w:r w:rsidRPr="00425D09">
              <w:t>Fast, SEO-friendly (for your marketing site), and great for building complex forms.</w:t>
            </w:r>
          </w:p>
        </w:tc>
      </w:tr>
      <w:tr w:rsidR="00425D09" w:rsidRPr="00425D09" w14:paraId="3D7C8C7D" w14:textId="77777777">
        <w:trPr>
          <w:tblCellSpacing w:w="15" w:type="dxa"/>
        </w:trPr>
        <w:tc>
          <w:tcPr>
            <w:tcW w:w="0" w:type="auto"/>
            <w:shd w:val="clear" w:color="auto" w:fill="1B1B1B"/>
            <w:tcMar>
              <w:top w:w="120" w:type="dxa"/>
              <w:left w:w="180" w:type="dxa"/>
              <w:bottom w:w="120" w:type="dxa"/>
              <w:right w:w="180" w:type="dxa"/>
            </w:tcMar>
            <w:hideMark/>
          </w:tcPr>
          <w:p w14:paraId="7362683D" w14:textId="77777777" w:rsidR="00425D09" w:rsidRPr="00425D09" w:rsidRDefault="00425D09" w:rsidP="00425D09">
            <w:r w:rsidRPr="00425D09">
              <w:t>Offline Support</w:t>
            </w:r>
          </w:p>
        </w:tc>
        <w:tc>
          <w:tcPr>
            <w:tcW w:w="0" w:type="auto"/>
            <w:shd w:val="clear" w:color="auto" w:fill="1B1B1B"/>
            <w:tcMar>
              <w:top w:w="120" w:type="dxa"/>
              <w:left w:w="180" w:type="dxa"/>
              <w:bottom w:w="120" w:type="dxa"/>
              <w:right w:w="180" w:type="dxa"/>
            </w:tcMar>
            <w:hideMark/>
          </w:tcPr>
          <w:p w14:paraId="2145F368" w14:textId="77777777" w:rsidR="00425D09" w:rsidRPr="00425D09" w:rsidRDefault="00425D09" w:rsidP="00425D09">
            <w:r w:rsidRPr="00425D09">
              <w:t>Service Workers (PWA)</w:t>
            </w:r>
          </w:p>
        </w:tc>
        <w:tc>
          <w:tcPr>
            <w:tcW w:w="0" w:type="auto"/>
            <w:shd w:val="clear" w:color="auto" w:fill="1B1B1B"/>
            <w:tcMar>
              <w:top w:w="120" w:type="dxa"/>
              <w:left w:w="180" w:type="dxa"/>
              <w:bottom w:w="120" w:type="dxa"/>
              <w:right w:w="180" w:type="dxa"/>
            </w:tcMar>
            <w:hideMark/>
          </w:tcPr>
          <w:p w14:paraId="1397B161" w14:textId="77777777" w:rsidR="00425D09" w:rsidRPr="00425D09" w:rsidRDefault="00425D09" w:rsidP="00425D09">
            <w:r w:rsidRPr="00425D09">
              <w:t>Critical. Inspectors in attics have no signal. The app must cache the form and photos locally and sync when they step outside.</w:t>
            </w:r>
          </w:p>
        </w:tc>
      </w:tr>
      <w:tr w:rsidR="00425D09" w:rsidRPr="00425D09" w14:paraId="1E0E3E7F" w14:textId="77777777">
        <w:trPr>
          <w:tblCellSpacing w:w="15" w:type="dxa"/>
        </w:trPr>
        <w:tc>
          <w:tcPr>
            <w:tcW w:w="0" w:type="auto"/>
            <w:shd w:val="clear" w:color="auto" w:fill="1B1B1B"/>
            <w:tcMar>
              <w:top w:w="120" w:type="dxa"/>
              <w:left w:w="180" w:type="dxa"/>
              <w:bottom w:w="120" w:type="dxa"/>
              <w:right w:w="180" w:type="dxa"/>
            </w:tcMar>
            <w:hideMark/>
          </w:tcPr>
          <w:p w14:paraId="6E265E5D" w14:textId="77777777" w:rsidR="00425D09" w:rsidRPr="00425D09" w:rsidRDefault="00425D09" w:rsidP="00425D09">
            <w:r w:rsidRPr="00425D09">
              <w:t>Image Handling</w:t>
            </w:r>
          </w:p>
        </w:tc>
        <w:tc>
          <w:tcPr>
            <w:tcW w:w="0" w:type="auto"/>
            <w:shd w:val="clear" w:color="auto" w:fill="1B1B1B"/>
            <w:tcMar>
              <w:top w:w="120" w:type="dxa"/>
              <w:left w:w="180" w:type="dxa"/>
              <w:bottom w:w="120" w:type="dxa"/>
              <w:right w:w="180" w:type="dxa"/>
            </w:tcMar>
            <w:hideMark/>
          </w:tcPr>
          <w:p w14:paraId="50FF1683" w14:textId="77777777" w:rsidR="00425D09" w:rsidRPr="00425D09" w:rsidRDefault="00425D09" w:rsidP="00425D09">
            <w:r w:rsidRPr="00425D09">
              <w:t>Cloudinary or AWS S3</w:t>
            </w:r>
          </w:p>
        </w:tc>
        <w:tc>
          <w:tcPr>
            <w:tcW w:w="0" w:type="auto"/>
            <w:shd w:val="clear" w:color="auto" w:fill="1B1B1B"/>
            <w:tcMar>
              <w:top w:w="120" w:type="dxa"/>
              <w:left w:w="180" w:type="dxa"/>
              <w:bottom w:w="120" w:type="dxa"/>
              <w:right w:w="180" w:type="dxa"/>
            </w:tcMar>
            <w:hideMark/>
          </w:tcPr>
          <w:p w14:paraId="650F7BD3" w14:textId="77777777" w:rsidR="00425D09" w:rsidRPr="00425D09" w:rsidRDefault="00425D09" w:rsidP="00425D09">
            <w:r w:rsidRPr="00425D09">
              <w:t>High-res photos are required. You need a system that can auto-resize them for the final PDF to keep the file size under 5MB.</w:t>
            </w:r>
          </w:p>
        </w:tc>
      </w:tr>
      <w:tr w:rsidR="00425D09" w:rsidRPr="00425D09" w14:paraId="4D6884D9" w14:textId="77777777">
        <w:trPr>
          <w:tblCellSpacing w:w="15" w:type="dxa"/>
        </w:trPr>
        <w:tc>
          <w:tcPr>
            <w:tcW w:w="0" w:type="auto"/>
            <w:shd w:val="clear" w:color="auto" w:fill="1B1B1B"/>
            <w:tcMar>
              <w:top w:w="120" w:type="dxa"/>
              <w:left w:w="180" w:type="dxa"/>
              <w:bottom w:w="120" w:type="dxa"/>
              <w:right w:w="180" w:type="dxa"/>
            </w:tcMar>
            <w:hideMark/>
          </w:tcPr>
          <w:p w14:paraId="238056BF" w14:textId="77777777" w:rsidR="00425D09" w:rsidRPr="00425D09" w:rsidRDefault="00425D09" w:rsidP="00425D09">
            <w:r w:rsidRPr="00425D09">
              <w:t>PDF Generation</w:t>
            </w:r>
          </w:p>
        </w:tc>
        <w:tc>
          <w:tcPr>
            <w:tcW w:w="0" w:type="auto"/>
            <w:shd w:val="clear" w:color="auto" w:fill="1B1B1B"/>
            <w:tcMar>
              <w:top w:w="120" w:type="dxa"/>
              <w:left w:w="180" w:type="dxa"/>
              <w:bottom w:w="120" w:type="dxa"/>
              <w:right w:w="180" w:type="dxa"/>
            </w:tcMar>
            <w:hideMark/>
          </w:tcPr>
          <w:p w14:paraId="0D8C913E" w14:textId="77777777" w:rsidR="00425D09" w:rsidRPr="00425D09" w:rsidRDefault="00425D09" w:rsidP="00425D09">
            <w:r w:rsidRPr="00425D09">
              <w:t>Puppeteer or React-PDF</w:t>
            </w:r>
          </w:p>
        </w:tc>
        <w:tc>
          <w:tcPr>
            <w:tcW w:w="0" w:type="auto"/>
            <w:shd w:val="clear" w:color="auto" w:fill="1B1B1B"/>
            <w:tcMar>
              <w:top w:w="120" w:type="dxa"/>
              <w:left w:w="180" w:type="dxa"/>
              <w:bottom w:w="120" w:type="dxa"/>
              <w:right w:w="180" w:type="dxa"/>
            </w:tcMar>
            <w:hideMark/>
          </w:tcPr>
          <w:p w14:paraId="64AC9F4F" w14:textId="77777777" w:rsidR="00425D09" w:rsidRPr="00425D09" w:rsidRDefault="00425D09" w:rsidP="00425D09">
            <w:r w:rsidRPr="00425D09">
              <w:t>To "print" the data onto the exact, state-mandated OIR-B1-1802 layout.</w:t>
            </w:r>
          </w:p>
        </w:tc>
      </w:tr>
    </w:tbl>
    <w:p w14:paraId="3DBD48EE" w14:textId="77777777" w:rsidR="00425D09" w:rsidRPr="00425D09" w:rsidRDefault="00425D09" w:rsidP="00425D09">
      <w:r w:rsidRPr="00425D09">
        <w:t>4. The "Automation" Killer Features</w:t>
      </w:r>
    </w:p>
    <w:p w14:paraId="21A3B2F9" w14:textId="77777777" w:rsidR="00425D09" w:rsidRPr="00425D09" w:rsidRDefault="00425D09" w:rsidP="00425D09">
      <w:r w:rsidRPr="00425D09">
        <w:t>Photo Labeling: Instead of a general upload, provide a "Photo Checklist." The user taps "Roof-to-Wall Photo," and the app opens the camera. Once taken, it automatically captions the photo and attaches it to Section 4 of the form.</w:t>
      </w:r>
    </w:p>
    <w:p w14:paraId="2015AC23" w14:textId="77777777" w:rsidR="00425D09" w:rsidRPr="00425D09" w:rsidRDefault="00425D09" w:rsidP="00425D09">
      <w:r w:rsidRPr="00425D09">
        <w:t xml:space="preserve">Permit Lookup API: Integrate an API (like </w:t>
      </w:r>
      <w:hyperlink r:id="rId19" w:tgtFrame="_blank" w:history="1">
        <w:r w:rsidRPr="00425D09">
          <w:rPr>
            <w:rStyle w:val="Hyperlink"/>
          </w:rPr>
          <w:t>BuildingPermits.com</w:t>
        </w:r>
      </w:hyperlink>
      <w:r w:rsidRPr="00425D09">
        <w:t xml:space="preserve"> or local county scrapers) to auto-fill the "Year of Roof Replacement" and "Permit Number" just by entering the address.</w:t>
      </w:r>
    </w:p>
    <w:p w14:paraId="7A797E99" w14:textId="77777777" w:rsidR="00425D09" w:rsidRPr="00425D09" w:rsidRDefault="00425D09" w:rsidP="00425D09">
      <w:r w:rsidRPr="00425D09">
        <w:lastRenderedPageBreak/>
        <w:t>Inspector Sign-Off: Use a canvas-based signature pad so the inspector can sign with their finger on their phone screen.</w:t>
      </w:r>
    </w:p>
    <w:p w14:paraId="21FAA327" w14:textId="77777777" w:rsidR="00425D09" w:rsidRPr="00425D09" w:rsidRDefault="00425D09" w:rsidP="00425D09">
      <w:r w:rsidRPr="00425D09">
        <w:t>5. Monetization Strategy</w:t>
      </w:r>
    </w:p>
    <w:p w14:paraId="2751D47A" w14:textId="77777777" w:rsidR="00425D09" w:rsidRPr="00425D09" w:rsidRDefault="00425D09" w:rsidP="00425D09">
      <w:r w:rsidRPr="00425D09">
        <w:t>The "Pay-Per-Report" Model: Charge $5–$10 per completed report. This is low friction for inspectors who only do a few a month.</w:t>
      </w:r>
    </w:p>
    <w:p w14:paraId="095126D6" w14:textId="77777777" w:rsidR="00425D09" w:rsidRPr="00425D09" w:rsidRDefault="00425D09" w:rsidP="00425D09">
      <w:r w:rsidRPr="00425D09">
        <w:t>The "Contractor Lead" Model: Give the software to home inspectors for free. In exchange, when a home "fails" a section (e.g., weak roof-to-wall), the app asks the homeowner if they want a quote from a partner contractor to fix it. You then sell that "high-intent" lead to a roofing/hurricane shutter company.</w:t>
      </w:r>
    </w:p>
    <w:p w14:paraId="094BA368" w14:textId="77777777" w:rsidR="00425D09" w:rsidRPr="00425D09" w:rsidRDefault="00425D09" w:rsidP="00425D09">
      <w:r w:rsidRPr="00425D09">
        <w:t>Would you like me to draft a basic database schema for the OIR-B1-1802 form to help you get started on the backend?</w:t>
      </w:r>
    </w:p>
    <w:p w14:paraId="35C88115" w14:textId="77777777" w:rsidR="00425D09" w:rsidRPr="00425D09" w:rsidRDefault="00425D09" w:rsidP="00425D09">
      <w:r w:rsidRPr="00425D09">
        <w:t>yes</w:t>
      </w:r>
    </w:p>
    <w:p w14:paraId="680CD439" w14:textId="77777777" w:rsidR="00425D09" w:rsidRPr="00425D09" w:rsidRDefault="00425D09" w:rsidP="00425D09">
      <w:r w:rsidRPr="00425D09">
        <w:t>Gemini said</w:t>
      </w:r>
    </w:p>
    <w:p w14:paraId="4F36877E" w14:textId="77777777" w:rsidR="00425D09" w:rsidRPr="00425D09" w:rsidRDefault="00425D09" w:rsidP="00425D09">
      <w:r w:rsidRPr="00425D09">
        <w:t>To get you moving from "idea" to "architecture," here is a simplified database schema. Since you're building a web-based tool, a NoSQL (like MongoDB) or JSONB columns in PostgreSQL work best because the OIR-B1-1802 form has many optional fields and nested photo data.</w:t>
      </w:r>
    </w:p>
    <w:p w14:paraId="79F8BF1E" w14:textId="77777777" w:rsidR="00425D09" w:rsidRPr="00425D09" w:rsidRDefault="00425D09" w:rsidP="00425D09">
      <w:r w:rsidRPr="00425D09">
        <w:t>1. The Core Schema: Inspections</w:t>
      </w:r>
    </w:p>
    <w:p w14:paraId="56C8D3A3" w14:textId="77777777" w:rsidR="00425D09" w:rsidRPr="00425D09" w:rsidRDefault="00425D09" w:rsidP="00425D09">
      <w:r w:rsidRPr="00425D09">
        <w:t>This is the heart of your app. Every time a contractor starts a report, a new document is created.</w:t>
      </w:r>
    </w:p>
    <w:p w14:paraId="716C0A39" w14:textId="77777777" w:rsidR="00425D09" w:rsidRPr="00425D09" w:rsidRDefault="00425D09" w:rsidP="00425D09">
      <w:r w:rsidRPr="00425D09">
        <w:t>JSON</w:t>
      </w:r>
    </w:p>
    <w:p w14:paraId="58D13021" w14:textId="77777777" w:rsidR="00425D09" w:rsidRPr="00425D09" w:rsidRDefault="00425D09" w:rsidP="00425D09">
      <w:r w:rsidRPr="00425D09">
        <w:t>{</w:t>
      </w:r>
    </w:p>
    <w:p w14:paraId="6C3052E7" w14:textId="77777777" w:rsidR="00425D09" w:rsidRPr="00425D09" w:rsidRDefault="00425D09" w:rsidP="00425D09">
      <w:r w:rsidRPr="00425D09">
        <w:t xml:space="preserve">  "inspectionId": "uuid-12345",</w:t>
      </w:r>
    </w:p>
    <w:p w14:paraId="14E95DDC" w14:textId="77777777" w:rsidR="00425D09" w:rsidRPr="00425D09" w:rsidRDefault="00425D09" w:rsidP="00425D09">
      <w:r w:rsidRPr="00425D09">
        <w:t xml:space="preserve">  "meta": {</w:t>
      </w:r>
    </w:p>
    <w:p w14:paraId="57C270CD" w14:textId="77777777" w:rsidR="00425D09" w:rsidRPr="00425D09" w:rsidRDefault="00425D09" w:rsidP="00425D09">
      <w:r w:rsidRPr="00425D09">
        <w:t xml:space="preserve">    "inspectorId": "user-88",</w:t>
      </w:r>
    </w:p>
    <w:p w14:paraId="596E44EF" w14:textId="77777777" w:rsidR="00425D09" w:rsidRPr="00425D09" w:rsidRDefault="00425D09" w:rsidP="00425D09">
      <w:r w:rsidRPr="00425D09">
        <w:t xml:space="preserve">    "status": "in-progress", // draft, completed, submitted</w:t>
      </w:r>
    </w:p>
    <w:p w14:paraId="76576434" w14:textId="77777777" w:rsidR="00425D09" w:rsidRPr="00425D09" w:rsidRDefault="00425D09" w:rsidP="00425D09">
      <w:r w:rsidRPr="00425D09">
        <w:t xml:space="preserve">    "createdAt": "2026-03-01T10:00:00Z",</w:t>
      </w:r>
    </w:p>
    <w:p w14:paraId="11AC27DD" w14:textId="77777777" w:rsidR="00425D09" w:rsidRPr="00425D09" w:rsidRDefault="00425D09" w:rsidP="00425D09">
      <w:r w:rsidRPr="00425D09">
        <w:t xml:space="preserve">    "lastUpdated": "2026-03-01T10:45:00Z"</w:t>
      </w:r>
    </w:p>
    <w:p w14:paraId="1481FE43" w14:textId="77777777" w:rsidR="00425D09" w:rsidRPr="00425D09" w:rsidRDefault="00425D09" w:rsidP="00425D09">
      <w:r w:rsidRPr="00425D09">
        <w:t xml:space="preserve">  },</w:t>
      </w:r>
    </w:p>
    <w:p w14:paraId="5A0413ED" w14:textId="77777777" w:rsidR="00425D09" w:rsidRPr="00425D09" w:rsidRDefault="00425D09" w:rsidP="00425D09">
      <w:r w:rsidRPr="00425D09">
        <w:lastRenderedPageBreak/>
        <w:t xml:space="preserve">  "propertyAddress": {</w:t>
      </w:r>
    </w:p>
    <w:p w14:paraId="697D3ECA" w14:textId="77777777" w:rsidR="00425D09" w:rsidRPr="00425D09" w:rsidRDefault="00425D09" w:rsidP="00425D09">
      <w:r w:rsidRPr="00425D09">
        <w:t xml:space="preserve">    "street": "123 Florida Way",</w:t>
      </w:r>
    </w:p>
    <w:p w14:paraId="04DEC778" w14:textId="77777777" w:rsidR="00425D09" w:rsidRPr="00425D09" w:rsidRDefault="00425D09" w:rsidP="00425D09">
      <w:r w:rsidRPr="00425D09">
        <w:t xml:space="preserve">    "city": "Jacksonville",</w:t>
      </w:r>
    </w:p>
    <w:p w14:paraId="7196F246" w14:textId="77777777" w:rsidR="00425D09" w:rsidRPr="00425D09" w:rsidRDefault="00425D09" w:rsidP="00425D09">
      <w:r w:rsidRPr="00425D09">
        <w:t xml:space="preserve">    "zip": "32202",</w:t>
      </w:r>
    </w:p>
    <w:p w14:paraId="46D963A9" w14:textId="77777777" w:rsidR="00425D09" w:rsidRPr="00425D09" w:rsidRDefault="00425D09" w:rsidP="00425D09">
      <w:r w:rsidRPr="00425D09">
        <w:t xml:space="preserve">    "county": "Duval",</w:t>
      </w:r>
    </w:p>
    <w:p w14:paraId="1CD12A88" w14:textId="77777777" w:rsidR="00425D09" w:rsidRPr="00425D09" w:rsidRDefault="00425D09" w:rsidP="00425D09">
      <w:r w:rsidRPr="00425D09">
        <w:t xml:space="preserve">    "yearBuilt": 1998</w:t>
      </w:r>
    </w:p>
    <w:p w14:paraId="1F59589C" w14:textId="77777777" w:rsidR="00425D09" w:rsidRPr="00425D09" w:rsidRDefault="00425D09" w:rsidP="00425D09">
      <w:r w:rsidRPr="00425D09">
        <w:t xml:space="preserve">  },</w:t>
      </w:r>
    </w:p>
    <w:p w14:paraId="41A90ACD" w14:textId="77777777" w:rsidR="00425D09" w:rsidRPr="00425D09" w:rsidRDefault="00425D09" w:rsidP="00425D09">
      <w:r w:rsidRPr="00425D09">
        <w:t xml:space="preserve">  "formSections": {</w:t>
      </w:r>
    </w:p>
    <w:p w14:paraId="0D1021CF" w14:textId="77777777" w:rsidR="00425D09" w:rsidRPr="00425D09" w:rsidRDefault="00425D09" w:rsidP="00425D09">
      <w:r w:rsidRPr="00425D09">
        <w:t xml:space="preserve">    "1_buildingCode": { "category": "A", "details": "Pre-2001" },</w:t>
      </w:r>
    </w:p>
    <w:p w14:paraId="3EEDB2AE" w14:textId="77777777" w:rsidR="00425D09" w:rsidRPr="00425D09" w:rsidRDefault="00425D09" w:rsidP="00425D09">
      <w:r w:rsidRPr="00425D09">
        <w:t xml:space="preserve">    "2_roofCovering": {</w:t>
      </w:r>
    </w:p>
    <w:p w14:paraId="3FEC84B1" w14:textId="77777777" w:rsidR="00425D09" w:rsidRPr="00425D09" w:rsidRDefault="00425D09" w:rsidP="00425D09">
      <w:r w:rsidRPr="00425D09">
        <w:t xml:space="preserve">      "type": "Shingle",</w:t>
      </w:r>
    </w:p>
    <w:p w14:paraId="6FAB5F14" w14:textId="77777777" w:rsidR="00425D09" w:rsidRPr="00425D09" w:rsidRDefault="00425D09" w:rsidP="00425D09">
      <w:r w:rsidRPr="00425D09">
        <w:t xml:space="preserve">      "permitNumber": "FL-99201",</w:t>
      </w:r>
    </w:p>
    <w:p w14:paraId="1C6B67DF" w14:textId="77777777" w:rsidR="00425D09" w:rsidRPr="00425D09" w:rsidRDefault="00425D09" w:rsidP="00425D09">
      <w:r w:rsidRPr="00425D09">
        <w:t xml:space="preserve">      "date": "2022-05-20"</w:t>
      </w:r>
    </w:p>
    <w:p w14:paraId="5F7C952D" w14:textId="77777777" w:rsidR="00425D09" w:rsidRPr="00425D09" w:rsidRDefault="00425D09" w:rsidP="00425D09">
      <w:r w:rsidRPr="00425D09">
        <w:t xml:space="preserve">    },</w:t>
      </w:r>
    </w:p>
    <w:p w14:paraId="4973BDE8" w14:textId="77777777" w:rsidR="00425D09" w:rsidRPr="00425D09" w:rsidRDefault="00425D09" w:rsidP="00425D09">
      <w:r w:rsidRPr="00425D09">
        <w:t xml:space="preserve">    "5_roofGeometry": {</w:t>
      </w:r>
    </w:p>
    <w:p w14:paraId="78494FF5" w14:textId="77777777" w:rsidR="00425D09" w:rsidRPr="00425D09" w:rsidRDefault="00425D09" w:rsidP="00425D09">
      <w:r w:rsidRPr="00425D09">
        <w:t xml:space="preserve">      "type": "Hip", </w:t>
      </w:r>
    </w:p>
    <w:p w14:paraId="2F8D72AD" w14:textId="77777777" w:rsidR="00425D09" w:rsidRPr="00425D09" w:rsidRDefault="00425D09" w:rsidP="00425D09">
      <w:r w:rsidRPr="00425D09">
        <w:t xml:space="preserve">      "totalPerimeter": 180,</w:t>
      </w:r>
    </w:p>
    <w:p w14:paraId="6075164F" w14:textId="77777777" w:rsidR="00425D09" w:rsidRPr="00425D09" w:rsidRDefault="00425D09" w:rsidP="00425D09">
      <w:r w:rsidRPr="00425D09">
        <w:t xml:space="preserve">      "nonHipLength": 12,</w:t>
      </w:r>
    </w:p>
    <w:p w14:paraId="06E5CF23" w14:textId="77777777" w:rsidR="00425D09" w:rsidRPr="00425D09" w:rsidRDefault="00425D09" w:rsidP="00425D09">
      <w:r w:rsidRPr="00425D09">
        <w:t xml:space="preserve">      "isHipQualified": true // Logic: (12/180) &lt; 0.10</w:t>
      </w:r>
    </w:p>
    <w:p w14:paraId="39481D8C" w14:textId="77777777" w:rsidR="00425D09" w:rsidRPr="00425D09" w:rsidRDefault="00425D09" w:rsidP="00425D09">
      <w:r w:rsidRPr="00425D09">
        <w:t xml:space="preserve">    }</w:t>
      </w:r>
    </w:p>
    <w:p w14:paraId="1EA267AB" w14:textId="77777777" w:rsidR="00425D09" w:rsidRPr="00425D09" w:rsidRDefault="00425D09" w:rsidP="00425D09">
      <w:r w:rsidRPr="00425D09">
        <w:t xml:space="preserve">  },</w:t>
      </w:r>
    </w:p>
    <w:p w14:paraId="576FBC7F" w14:textId="77777777" w:rsidR="00425D09" w:rsidRPr="00425D09" w:rsidRDefault="00425D09" w:rsidP="00425D09">
      <w:r w:rsidRPr="00425D09">
        <w:t xml:space="preserve">  "photos": [</w:t>
      </w:r>
    </w:p>
    <w:p w14:paraId="749F48DF" w14:textId="77777777" w:rsidR="00425D09" w:rsidRPr="00425D09" w:rsidRDefault="00425D09" w:rsidP="00425D09">
      <w:r w:rsidRPr="00425D09">
        <w:t xml:space="preserve">    {</w:t>
      </w:r>
    </w:p>
    <w:p w14:paraId="1DBB9311" w14:textId="77777777" w:rsidR="00425D09" w:rsidRPr="00425D09" w:rsidRDefault="00425D09" w:rsidP="00425D09">
      <w:r w:rsidRPr="00425D09">
        <w:t xml:space="preserve">      "sectionId": "4_roofToWall",</w:t>
      </w:r>
    </w:p>
    <w:p w14:paraId="4005B6FC" w14:textId="77777777" w:rsidR="00425D09" w:rsidRPr="00425D09" w:rsidRDefault="00425D09" w:rsidP="00425D09">
      <w:r w:rsidRPr="00425D09">
        <w:t xml:space="preserve">      "url": "https://s3.storage.com/photo1.jpg",</w:t>
      </w:r>
    </w:p>
    <w:p w14:paraId="3649CA26" w14:textId="77777777" w:rsidR="00425D09" w:rsidRPr="00425D09" w:rsidRDefault="00425D09" w:rsidP="00425D09">
      <w:r w:rsidRPr="00425D09">
        <w:t xml:space="preserve">      "timestamp": "2026-03-01T10:20:00Z",</w:t>
      </w:r>
    </w:p>
    <w:p w14:paraId="47DCDD29" w14:textId="77777777" w:rsidR="00425D09" w:rsidRPr="00425D09" w:rsidRDefault="00425D09" w:rsidP="00425D09">
      <w:r w:rsidRPr="00425D09">
        <w:lastRenderedPageBreak/>
        <w:t xml:space="preserve">      "coordinates": { "lat": 30.3322, "lng": -81.6557 },</w:t>
      </w:r>
    </w:p>
    <w:p w14:paraId="7F1D4110" w14:textId="77777777" w:rsidR="00425D09" w:rsidRPr="00425D09" w:rsidRDefault="00425D09" w:rsidP="00425D09">
      <w:r w:rsidRPr="00425D09">
        <w:t xml:space="preserve">      "caption": "View of hurricane clip with 3 nails"</w:t>
      </w:r>
    </w:p>
    <w:p w14:paraId="2055F47B" w14:textId="77777777" w:rsidR="00425D09" w:rsidRPr="00425D09" w:rsidRDefault="00425D09" w:rsidP="00425D09">
      <w:r w:rsidRPr="00425D09">
        <w:t xml:space="preserve">    }</w:t>
      </w:r>
    </w:p>
    <w:p w14:paraId="1C90DB4B" w14:textId="77777777" w:rsidR="00425D09" w:rsidRPr="00425D09" w:rsidRDefault="00425D09" w:rsidP="00425D09">
      <w:r w:rsidRPr="00425D09">
        <w:t xml:space="preserve">  ],</w:t>
      </w:r>
    </w:p>
    <w:p w14:paraId="7C398018" w14:textId="77777777" w:rsidR="00425D09" w:rsidRPr="00425D09" w:rsidRDefault="00425D09" w:rsidP="00425D09">
      <w:r w:rsidRPr="00425D09">
        <w:t xml:space="preserve">  "msfhEligibility": {</w:t>
      </w:r>
    </w:p>
    <w:p w14:paraId="44F40D3B" w14:textId="77777777" w:rsidR="00425D09" w:rsidRPr="00425D09" w:rsidRDefault="00425D09" w:rsidP="00425D09">
      <w:r w:rsidRPr="00425D09">
        <w:t xml:space="preserve">    "isEligible": true,</w:t>
      </w:r>
    </w:p>
    <w:p w14:paraId="61AC7BA7" w14:textId="77777777" w:rsidR="00425D09" w:rsidRPr="00425D09" w:rsidRDefault="00425D09" w:rsidP="00425D09">
      <w:r w:rsidRPr="00425D09">
        <w:t xml:space="preserve">    "recommendedUpgrade": "Secondary Water Resistance",</w:t>
      </w:r>
    </w:p>
    <w:p w14:paraId="3110B319" w14:textId="77777777" w:rsidR="00425D09" w:rsidRPr="00425D09" w:rsidRDefault="00425D09" w:rsidP="00425D09">
      <w:r w:rsidRPr="00425D09">
        <w:t xml:space="preserve">    "potentialGrantAmount": 10000</w:t>
      </w:r>
    </w:p>
    <w:p w14:paraId="68B3A277" w14:textId="77777777" w:rsidR="00425D09" w:rsidRPr="00425D09" w:rsidRDefault="00425D09" w:rsidP="00425D09">
      <w:r w:rsidRPr="00425D09">
        <w:t xml:space="preserve">  }</w:t>
      </w:r>
    </w:p>
    <w:p w14:paraId="4E6CAE02" w14:textId="77777777" w:rsidR="00425D09" w:rsidRPr="00425D09" w:rsidRDefault="00425D09" w:rsidP="00425D09">
      <w:r w:rsidRPr="00425D09">
        <w:t>}</w:t>
      </w:r>
    </w:p>
    <w:p w14:paraId="3A5C6974" w14:textId="77777777" w:rsidR="00425D09" w:rsidRPr="00425D09" w:rsidRDefault="009660FA" w:rsidP="00425D09">
      <w:r w:rsidRPr="00425D09">
        <w:rPr>
          <w:noProof/>
        </w:rPr>
        <w:pict w14:anchorId="247CC4E2">
          <v:rect id="_x0000_i1032" alt="" style="width:468pt;height:.05pt;mso-width-percent:0;mso-height-percent:0;mso-width-percent:0;mso-height-percent:0" o:hralign="center" o:hrstd="t" o:hr="t" fillcolor="#a0a0a0" stroked="f"/>
        </w:pict>
      </w:r>
    </w:p>
    <w:p w14:paraId="0646621B" w14:textId="77777777" w:rsidR="00425D09" w:rsidRPr="00425D09" w:rsidRDefault="00425D09" w:rsidP="00425D09">
      <w:r w:rsidRPr="00425D09">
        <w:t>2. How to Automate the Logic</w:t>
      </w:r>
    </w:p>
    <w:p w14:paraId="552E6CEA" w14:textId="77777777" w:rsidR="00425D09" w:rsidRPr="00425D09" w:rsidRDefault="00425D09" w:rsidP="00425D09">
      <w:r w:rsidRPr="00425D09">
        <w:t>When you build the frontend, you don't want the user to "guess" if they qualify for a discount. You can write simple helper functions in your code to handle the Florida-specific rules:</w:t>
      </w:r>
    </w:p>
    <w:p w14:paraId="7115354E" w14:textId="77777777" w:rsidR="00425D09" w:rsidRPr="00425D09" w:rsidRDefault="00425D09" w:rsidP="00425D09">
      <w:r w:rsidRPr="00425D09">
        <w:t>The Hip Roof Helper:</w:t>
      </w:r>
    </w:p>
    <w:p w14:paraId="55AAEB8B" w14:textId="77777777" w:rsidR="00425D09" w:rsidRPr="00425D09" w:rsidRDefault="00425D09" w:rsidP="00425D09">
      <w:r w:rsidRPr="00425D09">
        <w:t>Input: totalPerimeter, nonHipLength.</w:t>
      </w:r>
    </w:p>
    <w:p w14:paraId="191B173A" w14:textId="77777777" w:rsidR="00425D09" w:rsidRPr="00425D09" w:rsidRDefault="00425D09" w:rsidP="00425D09">
      <w:r w:rsidRPr="00425D09">
        <w:t>Logic: If (nonHipLength / totalPerimeter) &lt; 0.10, return True.</w:t>
      </w:r>
    </w:p>
    <w:p w14:paraId="3F56DCD8" w14:textId="77777777" w:rsidR="00425D09" w:rsidRPr="00425D09" w:rsidRDefault="00425D09" w:rsidP="00425D09">
      <w:r w:rsidRPr="00425D09">
        <w:t>The MSFH Grant Trigger:</w:t>
      </w:r>
    </w:p>
    <w:p w14:paraId="02631CF8" w14:textId="77777777" w:rsidR="00425D09" w:rsidRPr="00425D09" w:rsidRDefault="00425D09" w:rsidP="00425D09">
      <w:r w:rsidRPr="00425D09">
        <w:t>Logic: If yearBuilt &lt; 2008 AND section4_attachment == 'Toenails', flag as High Priority for Grant.</w:t>
      </w:r>
    </w:p>
    <w:p w14:paraId="2F5B090C" w14:textId="77777777" w:rsidR="00425D09" w:rsidRPr="00425D09" w:rsidRDefault="009660FA" w:rsidP="00425D09">
      <w:r w:rsidRPr="00425D09">
        <w:rPr>
          <w:noProof/>
        </w:rPr>
        <w:pict w14:anchorId="4F8A0A81">
          <v:rect id="_x0000_i1031" alt="" style="width:468pt;height:.05pt;mso-width-percent:0;mso-height-percent:0;mso-width-percent:0;mso-height-percent:0" o:hralign="center" o:hrstd="t" o:hr="t" fillcolor="#a0a0a0" stroked="f"/>
        </w:pict>
      </w:r>
    </w:p>
    <w:p w14:paraId="5276D89E" w14:textId="77777777" w:rsidR="00425D09" w:rsidRPr="00425D09" w:rsidRDefault="00425D09" w:rsidP="00425D09">
      <w:r w:rsidRPr="00425D09">
        <w:t>3. Immediate Technical Next Steps</w:t>
      </w:r>
    </w:p>
    <w:p w14:paraId="34610C47" w14:textId="77777777" w:rsidR="00425D09" w:rsidRPr="00425D09" w:rsidRDefault="00425D09" w:rsidP="00425D09">
      <w:r w:rsidRPr="00425D09">
        <w:t>To build this web-first, I recommend this path:</w:t>
      </w:r>
    </w:p>
    <w:p w14:paraId="0A20C255" w14:textId="77777777" w:rsidR="00425D09" w:rsidRPr="00425D09" w:rsidRDefault="00425D09" w:rsidP="00425D09">
      <w:r w:rsidRPr="00425D09">
        <w:t xml:space="preserve">Form Mapping: Download the official </w:t>
      </w:r>
      <w:hyperlink r:id="rId20" w:tgtFrame="_blank" w:history="1">
        <w:r w:rsidRPr="00425D09">
          <w:rPr>
            <w:rStyle w:val="Hyperlink"/>
          </w:rPr>
          <w:t>OIR-B1-1802 PDF</w:t>
        </w:r>
      </w:hyperlink>
      <w:r w:rsidRPr="00425D09">
        <w:t xml:space="preserve"> and list every field.</w:t>
      </w:r>
    </w:p>
    <w:p w14:paraId="25CBF5BF" w14:textId="77777777" w:rsidR="00425D09" w:rsidRPr="00425D09" w:rsidRDefault="00425D09" w:rsidP="00425D09">
      <w:r w:rsidRPr="00425D09">
        <w:t>PWA Setup: Initialize a Next.js project and configure a manifest.json so contractors can "Add to Home Screen" on their iPhones/Androids.</w:t>
      </w:r>
    </w:p>
    <w:p w14:paraId="1C9F6313" w14:textId="77777777" w:rsidR="00425D09" w:rsidRPr="00425D09" w:rsidRDefault="00425D09" w:rsidP="00425D09">
      <w:r w:rsidRPr="00425D09">
        <w:lastRenderedPageBreak/>
        <w:t>The "Photo-First" UI: Build a component that doesn't just ask for a photo, but shows an overlay (a silhouette) of what a hurricane clip should look like so the inspector gets the right angle every time.</w:t>
      </w:r>
    </w:p>
    <w:p w14:paraId="29A89CB5" w14:textId="77777777" w:rsidR="00425D09" w:rsidRPr="00425D09" w:rsidRDefault="00425D09" w:rsidP="00425D09">
      <w:r w:rsidRPr="00425D09">
        <w:t>Would you like me to generate the React/Next.js code for that "Hip Roof Calculator" component to get your frontend started?</w:t>
      </w:r>
    </w:p>
    <w:p w14:paraId="44908633" w14:textId="77777777" w:rsidR="00425D09" w:rsidRPr="00425D09" w:rsidRDefault="00425D09" w:rsidP="00425D09">
      <w:r w:rsidRPr="00425D09">
        <w:t>this link does not work https://www.floir.com/siteDocuments/OIR-B1-1802.pdf</w:t>
      </w:r>
    </w:p>
    <w:p w14:paraId="77792013" w14:textId="77777777" w:rsidR="00425D09" w:rsidRPr="00425D09" w:rsidRDefault="00425D09" w:rsidP="00425D09">
      <w:r w:rsidRPr="00425D09">
        <w:t>Gemini said</w:t>
      </w:r>
    </w:p>
    <w:p w14:paraId="7CD07907" w14:textId="77777777" w:rsidR="00425D09" w:rsidRPr="00425D09" w:rsidRDefault="00425D09" w:rsidP="00425D09">
      <w:r w:rsidRPr="00425D09">
        <w:t>That link likely failed because the Florida Office of Insurance Regulation (OIR) recently moved their document libraries to prepare for the April 1, 2026, mandatory update of the form.</w:t>
      </w:r>
    </w:p>
    <w:p w14:paraId="64BFF2C2" w14:textId="77777777" w:rsidR="00425D09" w:rsidRPr="00425D09" w:rsidRDefault="00425D09" w:rsidP="00425D09">
      <w:r w:rsidRPr="00425D09">
        <w:t>The "1802 Form" is being revised right now to incorporate findings from the 2024 Residential Wind-Loss Mitigation Study. This is actually a huge business opportunity for you: most existing PDF-fillers will be outdated in a few weeks, and contractors will be looking for a tool that handles the new "2026 Revised" requirements.</w:t>
      </w:r>
    </w:p>
    <w:p w14:paraId="32D0E800" w14:textId="77777777" w:rsidR="00425D09" w:rsidRPr="00425D09" w:rsidRDefault="00425D09" w:rsidP="00425D09">
      <w:r w:rsidRPr="00425D09">
        <w:t>Where to find the current/upcoming forms:</w:t>
      </w:r>
    </w:p>
    <w:p w14:paraId="13611494" w14:textId="77777777" w:rsidR="00425D09" w:rsidRPr="00425D09" w:rsidRDefault="00425D09" w:rsidP="00425D09">
      <w:hyperlink r:id="rId21" w:tgtFrame="_blank" w:history="1">
        <w:r w:rsidRPr="00425D09">
          <w:rPr>
            <w:rStyle w:val="Hyperlink"/>
          </w:rPr>
          <w:t>Draft of the New 2026 Form</w:t>
        </w:r>
      </w:hyperlink>
      <w:r w:rsidRPr="00425D09">
        <w:t>: This is the version adopted by the Cabinet that takes effect April 1st. It includes the updated "6-page" layout.</w:t>
      </w:r>
    </w:p>
    <w:p w14:paraId="0E5F3DAC" w14:textId="77777777" w:rsidR="00425D09" w:rsidRPr="00425D09" w:rsidRDefault="00425D09" w:rsidP="00425D09">
      <w:hyperlink r:id="rId22" w:tgtFrame="_blank" w:history="1">
        <w:r w:rsidRPr="00425D09">
          <w:rPr>
            <w:rStyle w:val="Hyperlink"/>
          </w:rPr>
          <w:t>Current 2024/2025 Version (via Citizens)</w:t>
        </w:r>
      </w:hyperlink>
      <w:r w:rsidRPr="00425D09">
        <w:t>: This is the standard version currently accepted by most insurers until the April deadline.</w:t>
      </w:r>
    </w:p>
    <w:p w14:paraId="76CDA308" w14:textId="77777777" w:rsidR="00425D09" w:rsidRPr="00425D09" w:rsidRDefault="00425D09" w:rsidP="00425D09">
      <w:hyperlink r:id="rId23" w:tgtFrame="_blank" w:history="1">
        <w:r w:rsidRPr="00425D09">
          <w:rPr>
            <w:rStyle w:val="Hyperlink"/>
          </w:rPr>
          <w:t>Official OIR Resources Page</w:t>
        </w:r>
      </w:hyperlink>
      <w:r w:rsidRPr="00425D09">
        <w:t>: Keep an eye on this "Resources" hub; they often swap the direct PDF links, which is why your old link broke.</w:t>
      </w:r>
    </w:p>
    <w:p w14:paraId="49F468E9" w14:textId="77777777" w:rsidR="00425D09" w:rsidRPr="00425D09" w:rsidRDefault="009660FA" w:rsidP="00425D09">
      <w:r w:rsidRPr="00425D09">
        <w:rPr>
          <w:noProof/>
        </w:rPr>
        <w:pict w14:anchorId="6187A1BC">
          <v:rect id="_x0000_i1030" alt="" style="width:468pt;height:.05pt;mso-width-percent:0;mso-height-percent:0;mso-width-percent:0;mso-height-percent:0" o:hralign="center" o:hrstd="t" o:hr="t" fillcolor="#a0a0a0" stroked="f"/>
        </w:pict>
      </w:r>
    </w:p>
    <w:p w14:paraId="406987FD" w14:textId="77777777" w:rsidR="00425D09" w:rsidRPr="00425D09" w:rsidRDefault="00425D09" w:rsidP="00425D09">
      <w:r w:rsidRPr="00425D09">
        <w:t>Critical Changes to Automate (2026 Update)</w:t>
      </w:r>
    </w:p>
    <w:p w14:paraId="2B92CA7B" w14:textId="77777777" w:rsidR="00425D09" w:rsidRPr="00425D09" w:rsidRDefault="00425D09" w:rsidP="00425D09">
      <w:r w:rsidRPr="00425D09">
        <w:t>If you are building your web tool now, you should build for the 2026 standards so you don't have to rewrite your code in a month. Key technical changes include:</w:t>
      </w:r>
    </w:p>
    <w:p w14:paraId="396E94CB" w14:textId="77777777" w:rsidR="00425D09" w:rsidRPr="00425D09" w:rsidRDefault="00425D09" w:rsidP="00425D09">
      <w:r w:rsidRPr="00425D09">
        <w:t>Expanded Sections: The form is moving toward more granular data on "fixtures and construction techniques" (6 pages instead of the old 4).</w:t>
      </w:r>
    </w:p>
    <w:p w14:paraId="624F0DDB" w14:textId="77777777" w:rsidR="00425D09" w:rsidRPr="00425D09" w:rsidRDefault="00425D09" w:rsidP="00425D09">
      <w:r w:rsidRPr="00425D09">
        <w:t>Mandatory Photo Evidence: The state is getting stricter. Your PWA should have a "Photo Manager" that ensures a photo is attached to every attribute marked in questions 2 through 9.</w:t>
      </w:r>
    </w:p>
    <w:p w14:paraId="0DD369CC" w14:textId="77777777" w:rsidR="00425D09" w:rsidRPr="00425D09" w:rsidRDefault="00425D09" w:rsidP="00425D09">
      <w:r w:rsidRPr="00425D09">
        <w:lastRenderedPageBreak/>
        <w:t>Electronic Submission: The OIR is moving toward requiring insurers to submit this data via a web portal. Building an API-first tool that can export "clean data" (not just a flat PDF) will make your software much more valuable to insurance companies.</w:t>
      </w:r>
    </w:p>
    <w:p w14:paraId="028E656B" w14:textId="77777777" w:rsidR="00425D09" w:rsidRPr="00425D09" w:rsidRDefault="00425D09" w:rsidP="00425D09">
      <w:r w:rsidRPr="00425D09">
        <w:t>Pro-Tip for your PWA</w:t>
      </w:r>
    </w:p>
    <w:p w14:paraId="2BD57717" w14:textId="77777777" w:rsidR="00425D09" w:rsidRPr="00425D09" w:rsidRDefault="00425D09" w:rsidP="00425D09">
      <w:r w:rsidRPr="00425D09">
        <w:t xml:space="preserve">Since you're building a web-based tool, use a library like react-pdffiller or pdf-lib to map your database fields directly onto the </w:t>
      </w:r>
      <w:hyperlink r:id="rId24" w:tgtFrame="_blank" w:history="1">
        <w:r w:rsidRPr="00425D09">
          <w:rPr>
            <w:rStyle w:val="Hyperlink"/>
          </w:rPr>
          <w:t>OIR-B1-1802 (Rev. 04/26)</w:t>
        </w:r>
      </w:hyperlink>
      <w:r w:rsidRPr="00425D09">
        <w:t xml:space="preserve"> template.</w:t>
      </w:r>
    </w:p>
    <w:p w14:paraId="37467032" w14:textId="77777777" w:rsidR="00425D09" w:rsidRPr="00425D09" w:rsidRDefault="00425D09" w:rsidP="00425D09">
      <w:r w:rsidRPr="00425D09">
        <w:t>Would you like me to help you map the specific "Question IDs" from the new 6-page form to your database schema so your automation is ready for the April 1st rollout?</w:t>
      </w:r>
    </w:p>
    <w:p w14:paraId="244AF98B" w14:textId="77777777" w:rsidR="00425D09" w:rsidRPr="00425D09" w:rsidRDefault="00425D09" w:rsidP="00425D09">
      <w:r w:rsidRPr="00425D09">
        <w:t>yes</w:t>
      </w:r>
    </w:p>
    <w:p w14:paraId="6B5418FE" w14:textId="77777777" w:rsidR="00425D09" w:rsidRPr="00425D09" w:rsidRDefault="00425D09" w:rsidP="00425D09">
      <w:r w:rsidRPr="00425D09">
        <w:t>Gemini said</w:t>
      </w:r>
    </w:p>
    <w:p w14:paraId="144FBDC4" w14:textId="77777777" w:rsidR="00425D09" w:rsidRPr="00425D09" w:rsidRDefault="00425D09" w:rsidP="00425D09">
      <w:r w:rsidRPr="00425D09">
        <w:t>To build a web-first tool for the 2026 Florida Wind Mitigation (OIR-B1-1802) update, you need to map your database schema to the specific "Question IDs" and logic of the new 6-page form.</w:t>
      </w:r>
    </w:p>
    <w:p w14:paraId="522FB47C" w14:textId="77777777" w:rsidR="00425D09" w:rsidRPr="00425D09" w:rsidRDefault="00425D09" w:rsidP="00425D09">
      <w:r w:rsidRPr="00425D09">
        <w:t>Below is the mapping for the major sections, including the new Region and Secondary Water Resistance requirements.</w:t>
      </w:r>
    </w:p>
    <w:p w14:paraId="0B2BE04D" w14:textId="77777777" w:rsidR="00425D09" w:rsidRPr="00425D09" w:rsidRDefault="00425D09" w:rsidP="00425D09">
      <w:r w:rsidRPr="00425D09">
        <w:t>1. Database Mapping: OIR-B1-1802 (Rev. 04/26)</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30"/>
        <w:gridCol w:w="3175"/>
        <w:gridCol w:w="3410"/>
      </w:tblGrid>
      <w:tr w:rsidR="00425D09" w:rsidRPr="00425D09" w14:paraId="194B6613" w14:textId="77777777">
        <w:trPr>
          <w:tblHeader/>
          <w:tblCellSpacing w:w="15" w:type="dxa"/>
        </w:trPr>
        <w:tc>
          <w:tcPr>
            <w:tcW w:w="0" w:type="auto"/>
            <w:shd w:val="clear" w:color="auto" w:fill="1B1B1B"/>
            <w:tcMar>
              <w:top w:w="120" w:type="dxa"/>
              <w:left w:w="180" w:type="dxa"/>
              <w:bottom w:w="120" w:type="dxa"/>
              <w:right w:w="180" w:type="dxa"/>
            </w:tcMar>
            <w:hideMark/>
          </w:tcPr>
          <w:p w14:paraId="2D48A8FD" w14:textId="77777777" w:rsidR="00425D09" w:rsidRPr="00425D09" w:rsidRDefault="00425D09" w:rsidP="00425D09">
            <w:r w:rsidRPr="00425D09">
              <w:t>Form Section</w:t>
            </w:r>
          </w:p>
        </w:tc>
        <w:tc>
          <w:tcPr>
            <w:tcW w:w="0" w:type="auto"/>
            <w:shd w:val="clear" w:color="auto" w:fill="1B1B1B"/>
            <w:tcMar>
              <w:top w:w="120" w:type="dxa"/>
              <w:left w:w="180" w:type="dxa"/>
              <w:bottom w:w="120" w:type="dxa"/>
              <w:right w:w="180" w:type="dxa"/>
            </w:tcMar>
            <w:hideMark/>
          </w:tcPr>
          <w:p w14:paraId="5787C288" w14:textId="77777777" w:rsidR="00425D09" w:rsidRPr="00425D09" w:rsidRDefault="00425D09" w:rsidP="00425D09">
            <w:r w:rsidRPr="00425D09">
              <w:t>Data Key (Database)</w:t>
            </w:r>
          </w:p>
        </w:tc>
        <w:tc>
          <w:tcPr>
            <w:tcW w:w="0" w:type="auto"/>
            <w:shd w:val="clear" w:color="auto" w:fill="1B1B1B"/>
            <w:tcMar>
              <w:top w:w="120" w:type="dxa"/>
              <w:left w:w="180" w:type="dxa"/>
              <w:bottom w:w="120" w:type="dxa"/>
              <w:right w:w="180" w:type="dxa"/>
            </w:tcMar>
            <w:hideMark/>
          </w:tcPr>
          <w:p w14:paraId="0E3EC655" w14:textId="77777777" w:rsidR="00425D09" w:rsidRPr="00425D09" w:rsidRDefault="00425D09" w:rsidP="00425D09">
            <w:r w:rsidRPr="00425D09">
              <w:t>Logic / Automation Opportunity</w:t>
            </w:r>
          </w:p>
        </w:tc>
      </w:tr>
      <w:tr w:rsidR="00425D09" w:rsidRPr="00425D09" w14:paraId="45699AFF" w14:textId="77777777">
        <w:trPr>
          <w:tblCellSpacing w:w="15" w:type="dxa"/>
        </w:trPr>
        <w:tc>
          <w:tcPr>
            <w:tcW w:w="0" w:type="auto"/>
            <w:shd w:val="clear" w:color="auto" w:fill="1B1B1B"/>
            <w:tcMar>
              <w:top w:w="120" w:type="dxa"/>
              <w:left w:w="180" w:type="dxa"/>
              <w:bottom w:w="120" w:type="dxa"/>
              <w:right w:w="180" w:type="dxa"/>
            </w:tcMar>
            <w:hideMark/>
          </w:tcPr>
          <w:p w14:paraId="7C97AD68" w14:textId="77777777" w:rsidR="00425D09" w:rsidRPr="00425D09" w:rsidRDefault="00425D09" w:rsidP="00425D09">
            <w:r w:rsidRPr="00425D09">
              <w:t>1. Building Code</w:t>
            </w:r>
          </w:p>
        </w:tc>
        <w:tc>
          <w:tcPr>
            <w:tcW w:w="0" w:type="auto"/>
            <w:shd w:val="clear" w:color="auto" w:fill="1B1B1B"/>
            <w:tcMar>
              <w:top w:w="120" w:type="dxa"/>
              <w:left w:w="180" w:type="dxa"/>
              <w:bottom w:w="120" w:type="dxa"/>
              <w:right w:w="180" w:type="dxa"/>
            </w:tcMar>
            <w:hideMark/>
          </w:tcPr>
          <w:p w14:paraId="61E46C0F" w14:textId="77777777" w:rsidR="00425D09" w:rsidRPr="00425D09" w:rsidRDefault="00425D09" w:rsidP="00425D09">
            <w:r w:rsidRPr="00425D09">
              <w:t>building_code_selection</w:t>
            </w:r>
          </w:p>
        </w:tc>
        <w:tc>
          <w:tcPr>
            <w:tcW w:w="0" w:type="auto"/>
            <w:shd w:val="clear" w:color="auto" w:fill="1B1B1B"/>
            <w:tcMar>
              <w:top w:w="120" w:type="dxa"/>
              <w:left w:w="180" w:type="dxa"/>
              <w:bottom w:w="120" w:type="dxa"/>
              <w:right w:w="180" w:type="dxa"/>
            </w:tcMar>
            <w:hideMark/>
          </w:tcPr>
          <w:p w14:paraId="13127044" w14:textId="77777777" w:rsidR="00425D09" w:rsidRPr="00425D09" w:rsidRDefault="00425D09" w:rsidP="00425D09">
            <w:r w:rsidRPr="00425D09">
              <w:t>If "Year Built" &lt; 2002, auto-select "Unknown" unless a permit date is provided.</w:t>
            </w:r>
          </w:p>
        </w:tc>
      </w:tr>
      <w:tr w:rsidR="00425D09" w:rsidRPr="00425D09" w14:paraId="0E1158E9" w14:textId="77777777">
        <w:trPr>
          <w:tblCellSpacing w:w="15" w:type="dxa"/>
        </w:trPr>
        <w:tc>
          <w:tcPr>
            <w:tcW w:w="0" w:type="auto"/>
            <w:shd w:val="clear" w:color="auto" w:fill="1B1B1B"/>
            <w:tcMar>
              <w:top w:w="120" w:type="dxa"/>
              <w:left w:w="180" w:type="dxa"/>
              <w:bottom w:w="120" w:type="dxa"/>
              <w:right w:w="180" w:type="dxa"/>
            </w:tcMar>
            <w:hideMark/>
          </w:tcPr>
          <w:p w14:paraId="7F6C0E9C" w14:textId="77777777" w:rsidR="00425D09" w:rsidRPr="00425D09" w:rsidRDefault="00425D09" w:rsidP="00425D09">
            <w:r w:rsidRPr="00425D09">
              <w:t>2. Region</w:t>
            </w:r>
          </w:p>
        </w:tc>
        <w:tc>
          <w:tcPr>
            <w:tcW w:w="0" w:type="auto"/>
            <w:shd w:val="clear" w:color="auto" w:fill="1B1B1B"/>
            <w:tcMar>
              <w:top w:w="120" w:type="dxa"/>
              <w:left w:w="180" w:type="dxa"/>
              <w:bottom w:w="120" w:type="dxa"/>
              <w:right w:w="180" w:type="dxa"/>
            </w:tcMar>
            <w:hideMark/>
          </w:tcPr>
          <w:p w14:paraId="6F797F0A" w14:textId="77777777" w:rsidR="00425D09" w:rsidRPr="00425D09" w:rsidRDefault="00425D09" w:rsidP="00425D09">
            <w:r w:rsidRPr="00425D09">
              <w:t>wind_speed_region</w:t>
            </w:r>
          </w:p>
        </w:tc>
        <w:tc>
          <w:tcPr>
            <w:tcW w:w="0" w:type="auto"/>
            <w:shd w:val="clear" w:color="auto" w:fill="1B1B1B"/>
            <w:tcMar>
              <w:top w:w="120" w:type="dxa"/>
              <w:left w:w="180" w:type="dxa"/>
              <w:bottom w:w="120" w:type="dxa"/>
              <w:right w:w="180" w:type="dxa"/>
            </w:tcMar>
            <w:hideMark/>
          </w:tcPr>
          <w:p w14:paraId="230B92F4" w14:textId="77777777" w:rsidR="00425D09" w:rsidRPr="00425D09" w:rsidRDefault="00425D09" w:rsidP="00425D09">
            <w:r w:rsidRPr="00425D09">
              <w:t>New: Use a Geolocation API to auto-select Region 1 (HVHZ), 2, or 3 based on ASCE 7-22 maps.</w:t>
            </w:r>
          </w:p>
        </w:tc>
      </w:tr>
      <w:tr w:rsidR="00425D09" w:rsidRPr="00425D09" w14:paraId="701C4C53" w14:textId="77777777">
        <w:trPr>
          <w:tblCellSpacing w:w="15" w:type="dxa"/>
        </w:trPr>
        <w:tc>
          <w:tcPr>
            <w:tcW w:w="0" w:type="auto"/>
            <w:shd w:val="clear" w:color="auto" w:fill="1B1B1B"/>
            <w:tcMar>
              <w:top w:w="120" w:type="dxa"/>
              <w:left w:w="180" w:type="dxa"/>
              <w:bottom w:w="120" w:type="dxa"/>
              <w:right w:w="180" w:type="dxa"/>
            </w:tcMar>
            <w:hideMark/>
          </w:tcPr>
          <w:p w14:paraId="4A8C93F2" w14:textId="77777777" w:rsidR="00425D09" w:rsidRPr="00425D09" w:rsidRDefault="00425D09" w:rsidP="00425D09">
            <w:r w:rsidRPr="00425D09">
              <w:t>4. Roof Covering</w:t>
            </w:r>
          </w:p>
        </w:tc>
        <w:tc>
          <w:tcPr>
            <w:tcW w:w="0" w:type="auto"/>
            <w:shd w:val="clear" w:color="auto" w:fill="1B1B1B"/>
            <w:tcMar>
              <w:top w:w="120" w:type="dxa"/>
              <w:left w:w="180" w:type="dxa"/>
              <w:bottom w:w="120" w:type="dxa"/>
              <w:right w:w="180" w:type="dxa"/>
            </w:tcMar>
            <w:hideMark/>
          </w:tcPr>
          <w:p w14:paraId="0E1498B0" w14:textId="77777777" w:rsidR="00425D09" w:rsidRPr="00425D09" w:rsidRDefault="00425D09" w:rsidP="00425D09">
            <w:r w:rsidRPr="00425D09">
              <w:t>roof_coverings[]</w:t>
            </w:r>
          </w:p>
        </w:tc>
        <w:tc>
          <w:tcPr>
            <w:tcW w:w="0" w:type="auto"/>
            <w:shd w:val="clear" w:color="auto" w:fill="1B1B1B"/>
            <w:tcMar>
              <w:top w:w="120" w:type="dxa"/>
              <w:left w:w="180" w:type="dxa"/>
              <w:bottom w:w="120" w:type="dxa"/>
              <w:right w:w="180" w:type="dxa"/>
            </w:tcMar>
            <w:hideMark/>
          </w:tcPr>
          <w:p w14:paraId="47324F62" w14:textId="77777777" w:rsidR="00425D09" w:rsidRPr="00425D09" w:rsidRDefault="00425D09" w:rsidP="00425D09">
            <w:r w:rsidRPr="00425D09">
              <w:t xml:space="preserve">Store an array of objects. New form requires both </w:t>
            </w:r>
            <w:r w:rsidRPr="00425D09">
              <w:lastRenderedPageBreak/>
              <w:t>Permit Date AND Product Approval #.</w:t>
            </w:r>
          </w:p>
        </w:tc>
      </w:tr>
      <w:tr w:rsidR="00425D09" w:rsidRPr="00425D09" w14:paraId="3C124BF6" w14:textId="77777777">
        <w:trPr>
          <w:tblCellSpacing w:w="15" w:type="dxa"/>
        </w:trPr>
        <w:tc>
          <w:tcPr>
            <w:tcW w:w="0" w:type="auto"/>
            <w:shd w:val="clear" w:color="auto" w:fill="1B1B1B"/>
            <w:tcMar>
              <w:top w:w="120" w:type="dxa"/>
              <w:left w:w="180" w:type="dxa"/>
              <w:bottom w:w="120" w:type="dxa"/>
              <w:right w:w="180" w:type="dxa"/>
            </w:tcMar>
            <w:hideMark/>
          </w:tcPr>
          <w:p w14:paraId="08A8F14F" w14:textId="77777777" w:rsidR="00425D09" w:rsidRPr="00425D09" w:rsidRDefault="00425D09" w:rsidP="00425D09">
            <w:r w:rsidRPr="00425D09">
              <w:lastRenderedPageBreak/>
              <w:t>5. Roof Deck</w:t>
            </w:r>
          </w:p>
        </w:tc>
        <w:tc>
          <w:tcPr>
            <w:tcW w:w="0" w:type="auto"/>
            <w:shd w:val="clear" w:color="auto" w:fill="1B1B1B"/>
            <w:tcMar>
              <w:top w:w="120" w:type="dxa"/>
              <w:left w:w="180" w:type="dxa"/>
              <w:bottom w:w="120" w:type="dxa"/>
              <w:right w:w="180" w:type="dxa"/>
            </w:tcMar>
            <w:hideMark/>
          </w:tcPr>
          <w:p w14:paraId="543E1F91" w14:textId="77777777" w:rsidR="00425D09" w:rsidRPr="00425D09" w:rsidRDefault="00425D09" w:rsidP="00425D09">
            <w:r w:rsidRPr="00425D09">
              <w:t>weakest_deck_attachment</w:t>
            </w:r>
          </w:p>
        </w:tc>
        <w:tc>
          <w:tcPr>
            <w:tcW w:w="0" w:type="auto"/>
            <w:shd w:val="clear" w:color="auto" w:fill="1B1B1B"/>
            <w:tcMar>
              <w:top w:w="120" w:type="dxa"/>
              <w:left w:w="180" w:type="dxa"/>
              <w:bottom w:w="120" w:type="dxa"/>
              <w:right w:w="180" w:type="dxa"/>
            </w:tcMar>
            <w:hideMark/>
          </w:tcPr>
          <w:p w14:paraId="6E4DDC88" w14:textId="77777777" w:rsidR="00425D09" w:rsidRPr="00425D09" w:rsidRDefault="00425D09" w:rsidP="00425D09">
            <w:r w:rsidRPr="00425D09">
              <w:t>Logic: Always store the "Weakest" value to ensure the insurance discount is valid.</w:t>
            </w:r>
          </w:p>
        </w:tc>
      </w:tr>
      <w:tr w:rsidR="00425D09" w:rsidRPr="00425D09" w14:paraId="1B793D38" w14:textId="77777777">
        <w:trPr>
          <w:tblCellSpacing w:w="15" w:type="dxa"/>
        </w:trPr>
        <w:tc>
          <w:tcPr>
            <w:tcW w:w="0" w:type="auto"/>
            <w:shd w:val="clear" w:color="auto" w:fill="1B1B1B"/>
            <w:tcMar>
              <w:top w:w="120" w:type="dxa"/>
              <w:left w:w="180" w:type="dxa"/>
              <w:bottom w:w="120" w:type="dxa"/>
              <w:right w:w="180" w:type="dxa"/>
            </w:tcMar>
            <w:hideMark/>
          </w:tcPr>
          <w:p w14:paraId="24F8EE44" w14:textId="77777777" w:rsidR="00425D09" w:rsidRPr="00425D09" w:rsidRDefault="00425D09" w:rsidP="00425D09">
            <w:r w:rsidRPr="00425D09">
              <w:t>7. Roof Geometry</w:t>
            </w:r>
          </w:p>
        </w:tc>
        <w:tc>
          <w:tcPr>
            <w:tcW w:w="0" w:type="auto"/>
            <w:shd w:val="clear" w:color="auto" w:fill="1B1B1B"/>
            <w:tcMar>
              <w:top w:w="120" w:type="dxa"/>
              <w:left w:w="180" w:type="dxa"/>
              <w:bottom w:w="120" w:type="dxa"/>
              <w:right w:w="180" w:type="dxa"/>
            </w:tcMar>
            <w:hideMark/>
          </w:tcPr>
          <w:p w14:paraId="7CD96EA2" w14:textId="77777777" w:rsidR="00425D09" w:rsidRPr="00425D09" w:rsidRDefault="00425D09" w:rsidP="00425D09">
            <w:r w:rsidRPr="00425D09">
              <w:t>geometry_calc</w:t>
            </w:r>
          </w:p>
        </w:tc>
        <w:tc>
          <w:tcPr>
            <w:tcW w:w="0" w:type="auto"/>
            <w:shd w:val="clear" w:color="auto" w:fill="1B1B1B"/>
            <w:tcMar>
              <w:top w:w="120" w:type="dxa"/>
              <w:left w:w="180" w:type="dxa"/>
              <w:bottom w:w="120" w:type="dxa"/>
              <w:right w:w="180" w:type="dxa"/>
            </w:tcMar>
            <w:hideMark/>
          </w:tcPr>
          <w:p w14:paraId="3C762514" w14:textId="77777777" w:rsidR="00425D09" w:rsidRPr="00425D09" w:rsidRDefault="00425D09" w:rsidP="00425D09">
            <w:r w:rsidRPr="00425D09">
              <w:t>Input: total_perimeter, non_hip_length. Logic: (non_hip / total) &lt; 0.10 = Hip Discount.</w:t>
            </w:r>
          </w:p>
        </w:tc>
      </w:tr>
      <w:tr w:rsidR="00425D09" w:rsidRPr="00425D09" w14:paraId="3FF9F846" w14:textId="77777777">
        <w:trPr>
          <w:tblCellSpacing w:w="15" w:type="dxa"/>
        </w:trPr>
        <w:tc>
          <w:tcPr>
            <w:tcW w:w="0" w:type="auto"/>
            <w:shd w:val="clear" w:color="auto" w:fill="1B1B1B"/>
            <w:tcMar>
              <w:top w:w="120" w:type="dxa"/>
              <w:left w:w="180" w:type="dxa"/>
              <w:bottom w:w="120" w:type="dxa"/>
              <w:right w:w="180" w:type="dxa"/>
            </w:tcMar>
            <w:hideMark/>
          </w:tcPr>
          <w:p w14:paraId="152E55BA" w14:textId="77777777" w:rsidR="00425D09" w:rsidRPr="00425D09" w:rsidRDefault="00425D09" w:rsidP="00425D09">
            <w:r w:rsidRPr="00425D09">
              <w:t>8. SWR/Sealed Deck</w:t>
            </w:r>
          </w:p>
        </w:tc>
        <w:tc>
          <w:tcPr>
            <w:tcW w:w="0" w:type="auto"/>
            <w:shd w:val="clear" w:color="auto" w:fill="1B1B1B"/>
            <w:tcMar>
              <w:top w:w="120" w:type="dxa"/>
              <w:left w:w="180" w:type="dxa"/>
              <w:bottom w:w="120" w:type="dxa"/>
              <w:right w:w="180" w:type="dxa"/>
            </w:tcMar>
            <w:hideMark/>
          </w:tcPr>
          <w:p w14:paraId="2D9B85E1" w14:textId="77777777" w:rsidR="00425D09" w:rsidRPr="00425D09" w:rsidRDefault="00425D09" w:rsidP="00425D09">
            <w:r w:rsidRPr="00425D09">
              <w:t>sealed_deck_type</w:t>
            </w:r>
          </w:p>
        </w:tc>
        <w:tc>
          <w:tcPr>
            <w:tcW w:w="0" w:type="auto"/>
            <w:shd w:val="clear" w:color="auto" w:fill="1B1B1B"/>
            <w:tcMar>
              <w:top w:w="120" w:type="dxa"/>
              <w:left w:w="180" w:type="dxa"/>
              <w:bottom w:w="120" w:type="dxa"/>
              <w:right w:w="180" w:type="dxa"/>
            </w:tcMar>
            <w:hideMark/>
          </w:tcPr>
          <w:p w14:paraId="426BE340" w14:textId="77777777" w:rsidR="00425D09" w:rsidRPr="00425D09" w:rsidRDefault="00425D09" w:rsidP="00425D09">
            <w:r w:rsidRPr="00425D09">
              <w:t>New categories: Tape over seams, Foam, or Double-layer underlayment.</w:t>
            </w:r>
          </w:p>
        </w:tc>
      </w:tr>
      <w:tr w:rsidR="00425D09" w:rsidRPr="00425D09" w14:paraId="35D4A20D" w14:textId="77777777">
        <w:trPr>
          <w:tblCellSpacing w:w="15" w:type="dxa"/>
        </w:trPr>
        <w:tc>
          <w:tcPr>
            <w:tcW w:w="0" w:type="auto"/>
            <w:shd w:val="clear" w:color="auto" w:fill="1B1B1B"/>
            <w:tcMar>
              <w:top w:w="120" w:type="dxa"/>
              <w:left w:w="180" w:type="dxa"/>
              <w:bottom w:w="120" w:type="dxa"/>
              <w:right w:w="180" w:type="dxa"/>
            </w:tcMar>
            <w:hideMark/>
          </w:tcPr>
          <w:p w14:paraId="73B67017" w14:textId="77777777" w:rsidR="00425D09" w:rsidRPr="00425D09" w:rsidRDefault="00425D09" w:rsidP="00425D09">
            <w:r w:rsidRPr="00425D09">
              <w:t>9. Opening Prot.</w:t>
            </w:r>
          </w:p>
        </w:tc>
        <w:tc>
          <w:tcPr>
            <w:tcW w:w="0" w:type="auto"/>
            <w:shd w:val="clear" w:color="auto" w:fill="1B1B1B"/>
            <w:tcMar>
              <w:top w:w="120" w:type="dxa"/>
              <w:left w:w="180" w:type="dxa"/>
              <w:bottom w:w="120" w:type="dxa"/>
              <w:right w:w="180" w:type="dxa"/>
            </w:tcMar>
            <w:hideMark/>
          </w:tcPr>
          <w:p w14:paraId="38F71A51" w14:textId="77777777" w:rsidR="00425D09" w:rsidRPr="00425D09" w:rsidRDefault="00425D09" w:rsidP="00425D09">
            <w:r w:rsidRPr="00425D09">
              <w:t>opening_protection_matrix</w:t>
            </w:r>
          </w:p>
        </w:tc>
        <w:tc>
          <w:tcPr>
            <w:tcW w:w="0" w:type="auto"/>
            <w:shd w:val="clear" w:color="auto" w:fill="1B1B1B"/>
            <w:tcMar>
              <w:top w:w="120" w:type="dxa"/>
              <w:left w:w="180" w:type="dxa"/>
              <w:bottom w:w="120" w:type="dxa"/>
              <w:right w:w="180" w:type="dxa"/>
            </w:tcMar>
            <w:hideMark/>
          </w:tcPr>
          <w:p w14:paraId="7AB967EB" w14:textId="77777777" w:rsidR="00425D09" w:rsidRPr="00425D09" w:rsidRDefault="00425D09" w:rsidP="00425D09">
            <w:r w:rsidRPr="00425D09">
              <w:t>A nested object for Windows, Entry Doors, Garage Doors, and Skylights.</w:t>
            </w:r>
          </w:p>
        </w:tc>
      </w:tr>
    </w:tbl>
    <w:p w14:paraId="395993FB" w14:textId="77777777" w:rsidR="00425D09" w:rsidRPr="00425D09" w:rsidRDefault="009660FA" w:rsidP="00425D09">
      <w:r w:rsidRPr="00425D09">
        <w:rPr>
          <w:noProof/>
        </w:rPr>
        <w:pict w14:anchorId="19FAD3DA">
          <v:rect id="_x0000_i1029" alt="" style="width:468pt;height:.05pt;mso-width-percent:0;mso-height-percent:0;mso-width-percent:0;mso-height-percent:0" o:hralign="center" o:hrstd="t" o:hr="t" fillcolor="#a0a0a0" stroked="f"/>
        </w:pict>
      </w:r>
    </w:p>
    <w:p w14:paraId="3C8ED40F" w14:textId="77777777" w:rsidR="00425D09" w:rsidRPr="00425D09" w:rsidRDefault="00425D09" w:rsidP="00425D09">
      <w:r w:rsidRPr="00425D09">
        <w:t>2. Frontend Component: The "Hip Roof" Calculator (Next.js/React)</w:t>
      </w:r>
    </w:p>
    <w:p w14:paraId="4E6A0F0D" w14:textId="77777777" w:rsidR="00425D09" w:rsidRPr="00425D09" w:rsidRDefault="00425D09" w:rsidP="00425D09">
      <w:r w:rsidRPr="00425D09">
        <w:t>This is a high-value "micro-tool" for the inspector. Instead of doing math in their head, they enter two numbers and the app tells them if the homeowner gets the discount.</w:t>
      </w:r>
    </w:p>
    <w:p w14:paraId="55D04A20" w14:textId="77777777" w:rsidR="00425D09" w:rsidRPr="00425D09" w:rsidRDefault="00425D09" w:rsidP="00425D09">
      <w:r w:rsidRPr="00425D09">
        <w:t>JavaScript</w:t>
      </w:r>
    </w:p>
    <w:p w14:paraId="32B896C0" w14:textId="77777777" w:rsidR="00425D09" w:rsidRPr="00425D09" w:rsidRDefault="00425D09" w:rsidP="00425D09">
      <w:r w:rsidRPr="00425D09">
        <w:t>import { useState, useEffect } from 'react';</w:t>
      </w:r>
    </w:p>
    <w:p w14:paraId="6E7C1784" w14:textId="77777777" w:rsidR="00425D09" w:rsidRPr="00425D09" w:rsidRDefault="00425D09" w:rsidP="00425D09"/>
    <w:p w14:paraId="299F2601" w14:textId="77777777" w:rsidR="00425D09" w:rsidRPr="00425D09" w:rsidRDefault="00425D09" w:rsidP="00425D09">
      <w:r w:rsidRPr="00425D09">
        <w:t>export default function HipRoofCalculator({ onUpdate }) {</w:t>
      </w:r>
    </w:p>
    <w:p w14:paraId="5981C25D" w14:textId="77777777" w:rsidR="00425D09" w:rsidRPr="00425D09" w:rsidRDefault="00425D09" w:rsidP="00425D09">
      <w:r w:rsidRPr="00425D09">
        <w:t xml:space="preserve">  const [totalPerimeter, setTotalPerimeter] = useState(0);</w:t>
      </w:r>
    </w:p>
    <w:p w14:paraId="620A46FF" w14:textId="77777777" w:rsidR="00425D09" w:rsidRPr="00425D09" w:rsidRDefault="00425D09" w:rsidP="00425D09">
      <w:r w:rsidRPr="00425D09">
        <w:lastRenderedPageBreak/>
        <w:t xml:space="preserve">  const [nonHipLength, setNonHipLength] = useState(0);</w:t>
      </w:r>
    </w:p>
    <w:p w14:paraId="3F527CFA" w14:textId="77777777" w:rsidR="00425D09" w:rsidRPr="00425D09" w:rsidRDefault="00425D09" w:rsidP="00425D09">
      <w:r w:rsidRPr="00425D09">
        <w:t xml:space="preserve">  const [isQualified, setIsQualified] = useState(false);</w:t>
      </w:r>
    </w:p>
    <w:p w14:paraId="5A916294" w14:textId="77777777" w:rsidR="00425D09" w:rsidRPr="00425D09" w:rsidRDefault="00425D09" w:rsidP="00425D09"/>
    <w:p w14:paraId="167FA6DA" w14:textId="77777777" w:rsidR="00425D09" w:rsidRPr="00425D09" w:rsidRDefault="00425D09" w:rsidP="00425D09">
      <w:r w:rsidRPr="00425D09">
        <w:t xml:space="preserve">  useEffect(() =&gt; {</w:t>
      </w:r>
    </w:p>
    <w:p w14:paraId="3A30BFEE" w14:textId="77777777" w:rsidR="00425D09" w:rsidRPr="00425D09" w:rsidRDefault="00425D09" w:rsidP="00425D09">
      <w:r w:rsidRPr="00425D09">
        <w:t xml:space="preserve">    // Florida 10% Rule: Non-hip features must be &lt; 10% of total perimeter</w:t>
      </w:r>
    </w:p>
    <w:p w14:paraId="7B3FD2EB" w14:textId="77777777" w:rsidR="00425D09" w:rsidRPr="00425D09" w:rsidRDefault="00425D09" w:rsidP="00425D09">
      <w:r w:rsidRPr="00425D09">
        <w:t xml:space="preserve">    const ratio = nonHipLength / totalPerimeter;</w:t>
      </w:r>
    </w:p>
    <w:p w14:paraId="5A8B69D2" w14:textId="77777777" w:rsidR="00425D09" w:rsidRPr="00425D09" w:rsidRDefault="00425D09" w:rsidP="00425D09">
      <w:r w:rsidRPr="00425D09">
        <w:t xml:space="preserve">    const qualified = totalPerimeter &gt; 0 &amp;&amp; ratio &lt; 0.10;</w:t>
      </w:r>
    </w:p>
    <w:p w14:paraId="31677F39" w14:textId="77777777" w:rsidR="00425D09" w:rsidRPr="00425D09" w:rsidRDefault="00425D09" w:rsidP="00425D09">
      <w:r w:rsidRPr="00425D09">
        <w:t xml:space="preserve">    setIsQualified(qualified);</w:t>
      </w:r>
    </w:p>
    <w:p w14:paraId="6A8870B1" w14:textId="77777777" w:rsidR="00425D09" w:rsidRPr="00425D09" w:rsidRDefault="00425D09" w:rsidP="00425D09">
      <w:r w:rsidRPr="00425D09">
        <w:t xml:space="preserve">    </w:t>
      </w:r>
    </w:p>
    <w:p w14:paraId="0F581EFB" w14:textId="77777777" w:rsidR="00425D09" w:rsidRPr="00425D09" w:rsidRDefault="00425D09" w:rsidP="00425D09">
      <w:r w:rsidRPr="00425D09">
        <w:t xml:space="preserve">    // Send data back to the main form state</w:t>
      </w:r>
    </w:p>
    <w:p w14:paraId="42A92D25" w14:textId="77777777" w:rsidR="00425D09" w:rsidRPr="00425D09" w:rsidRDefault="00425D09" w:rsidP="00425D09">
      <w:r w:rsidRPr="00425D09">
        <w:t xml:space="preserve">    onUpdate({ totalPerimeter, nonHipLength, isQualified: qualified });</w:t>
      </w:r>
    </w:p>
    <w:p w14:paraId="6F35B37D" w14:textId="77777777" w:rsidR="00425D09" w:rsidRPr="00425D09" w:rsidRDefault="00425D09" w:rsidP="00425D09">
      <w:r w:rsidRPr="00425D09">
        <w:t xml:space="preserve">  }, [totalPerimeter, nonHipLength]);</w:t>
      </w:r>
    </w:p>
    <w:p w14:paraId="7A33B473" w14:textId="77777777" w:rsidR="00425D09" w:rsidRPr="00425D09" w:rsidRDefault="00425D09" w:rsidP="00425D09"/>
    <w:p w14:paraId="2C9E8B4D" w14:textId="77777777" w:rsidR="00425D09" w:rsidRPr="00425D09" w:rsidRDefault="00425D09" w:rsidP="00425D09">
      <w:r w:rsidRPr="00425D09">
        <w:t xml:space="preserve">  return (</w:t>
      </w:r>
    </w:p>
    <w:p w14:paraId="5952D5A0" w14:textId="77777777" w:rsidR="00425D09" w:rsidRPr="00425D09" w:rsidRDefault="00425D09" w:rsidP="00425D09">
      <w:r w:rsidRPr="00425D09">
        <w:t xml:space="preserve">    &lt;div className="p-4 border rounded-lg bg-slate-50"&gt;</w:t>
      </w:r>
    </w:p>
    <w:p w14:paraId="59DA2DFF" w14:textId="77777777" w:rsidR="00425D09" w:rsidRPr="00425D09" w:rsidRDefault="00425D09" w:rsidP="00425D09">
      <w:r w:rsidRPr="00425D09">
        <w:t xml:space="preserve">      &lt;h3 className="text-lg font-bold mb-2"&gt;Section 7: Roof Geometry&lt;/h3&gt;</w:t>
      </w:r>
    </w:p>
    <w:p w14:paraId="2223656F" w14:textId="77777777" w:rsidR="00425D09" w:rsidRPr="00425D09" w:rsidRDefault="00425D09" w:rsidP="00425D09">
      <w:r w:rsidRPr="00425D09">
        <w:t xml:space="preserve">      &lt;div className="grid grid-cols-2 gap-4"&gt;</w:t>
      </w:r>
    </w:p>
    <w:p w14:paraId="42F705FA" w14:textId="77777777" w:rsidR="00425D09" w:rsidRPr="00425D09" w:rsidRDefault="00425D09" w:rsidP="00425D09">
      <w:r w:rsidRPr="00425D09">
        <w:t xml:space="preserve">        &lt;label className="block"&gt;</w:t>
      </w:r>
    </w:p>
    <w:p w14:paraId="19AD1992" w14:textId="77777777" w:rsidR="00425D09" w:rsidRPr="00425D09" w:rsidRDefault="00425D09" w:rsidP="00425D09">
      <w:r w:rsidRPr="00425D09">
        <w:t xml:space="preserve">          Total Perimeter (ft)</w:t>
      </w:r>
    </w:p>
    <w:p w14:paraId="20BAB009" w14:textId="77777777" w:rsidR="00425D09" w:rsidRPr="00425D09" w:rsidRDefault="00425D09" w:rsidP="00425D09">
      <w:r w:rsidRPr="00425D09">
        <w:t xml:space="preserve">          &lt;input type="number" className="w-full p-2 border" </w:t>
      </w:r>
    </w:p>
    <w:p w14:paraId="35001360" w14:textId="77777777" w:rsidR="00425D09" w:rsidRPr="00425D09" w:rsidRDefault="00425D09" w:rsidP="00425D09">
      <w:r w:rsidRPr="00425D09">
        <w:t xml:space="preserve">                 onChange={(e) =&gt; setTotalPerimeter(Number(e.target.value))} /&gt;</w:t>
      </w:r>
    </w:p>
    <w:p w14:paraId="5EF41600" w14:textId="77777777" w:rsidR="00425D09" w:rsidRPr="00425D09" w:rsidRDefault="00425D09" w:rsidP="00425D09">
      <w:r w:rsidRPr="00425D09">
        <w:t xml:space="preserve">        &lt;/label&gt;</w:t>
      </w:r>
    </w:p>
    <w:p w14:paraId="54FCECD1" w14:textId="77777777" w:rsidR="00425D09" w:rsidRPr="00425D09" w:rsidRDefault="00425D09" w:rsidP="00425D09">
      <w:r w:rsidRPr="00425D09">
        <w:t xml:space="preserve">        &lt;label className="block"&gt;</w:t>
      </w:r>
    </w:p>
    <w:p w14:paraId="06160092" w14:textId="77777777" w:rsidR="00425D09" w:rsidRPr="00425D09" w:rsidRDefault="00425D09" w:rsidP="00425D09">
      <w:r w:rsidRPr="00425D09">
        <w:t xml:space="preserve">          Non-Hip Length (ft)</w:t>
      </w:r>
    </w:p>
    <w:p w14:paraId="15209112" w14:textId="77777777" w:rsidR="00425D09" w:rsidRPr="00425D09" w:rsidRDefault="00425D09" w:rsidP="00425D09">
      <w:r w:rsidRPr="00425D09">
        <w:t xml:space="preserve">          &lt;input type="number" className="w-full p-2 border" </w:t>
      </w:r>
    </w:p>
    <w:p w14:paraId="1D6A2394" w14:textId="77777777" w:rsidR="00425D09" w:rsidRPr="00425D09" w:rsidRDefault="00425D09" w:rsidP="00425D09">
      <w:r w:rsidRPr="00425D09">
        <w:t xml:space="preserve">                 onChange={(e) =&gt; setNonHipLength(Number(e.target.value))} /&gt;</w:t>
      </w:r>
    </w:p>
    <w:p w14:paraId="0BE3958C" w14:textId="77777777" w:rsidR="00425D09" w:rsidRPr="00425D09" w:rsidRDefault="00425D09" w:rsidP="00425D09">
      <w:r w:rsidRPr="00425D09">
        <w:lastRenderedPageBreak/>
        <w:t xml:space="preserve">        &lt;/label&gt;</w:t>
      </w:r>
    </w:p>
    <w:p w14:paraId="34ECD8DA" w14:textId="77777777" w:rsidR="00425D09" w:rsidRPr="00425D09" w:rsidRDefault="00425D09" w:rsidP="00425D09">
      <w:r w:rsidRPr="00425D09">
        <w:t xml:space="preserve">      &lt;/div&gt;</w:t>
      </w:r>
    </w:p>
    <w:p w14:paraId="7D47F77C" w14:textId="77777777" w:rsidR="00425D09" w:rsidRPr="00425D09" w:rsidRDefault="00425D09" w:rsidP="00425D09">
      <w:r w:rsidRPr="00425D09">
        <w:t xml:space="preserve">      &lt;div className={`mt-4 p-2 text-center font-bold ${isQualified ? 'bg-green-200 text-green-800' : 'bg-red-200 text-red-800'}`}&gt;</w:t>
      </w:r>
    </w:p>
    <w:p w14:paraId="4CEE5D83" w14:textId="77777777" w:rsidR="00425D09" w:rsidRPr="00425D09" w:rsidRDefault="00425D09" w:rsidP="00425D09">
      <w:r w:rsidRPr="00425D09">
        <w:t xml:space="preserve">        {isQualified ? "QUALIFIES FOR HIP DISCOUNT" : "DOES NOT QUALIFY (OTHER ROOF)"}</w:t>
      </w:r>
    </w:p>
    <w:p w14:paraId="6F864207" w14:textId="77777777" w:rsidR="00425D09" w:rsidRPr="00425D09" w:rsidRDefault="00425D09" w:rsidP="00425D09">
      <w:r w:rsidRPr="00425D09">
        <w:t xml:space="preserve">      &lt;/div&gt;</w:t>
      </w:r>
    </w:p>
    <w:p w14:paraId="0CA005C6" w14:textId="77777777" w:rsidR="00425D09" w:rsidRPr="00425D09" w:rsidRDefault="00425D09" w:rsidP="00425D09">
      <w:r w:rsidRPr="00425D09">
        <w:t xml:space="preserve">    &lt;/div&gt;</w:t>
      </w:r>
    </w:p>
    <w:p w14:paraId="720A40E3" w14:textId="77777777" w:rsidR="00425D09" w:rsidRPr="00425D09" w:rsidRDefault="00425D09" w:rsidP="00425D09">
      <w:r w:rsidRPr="00425D09">
        <w:t xml:space="preserve">  );</w:t>
      </w:r>
    </w:p>
    <w:p w14:paraId="0E683B01" w14:textId="77777777" w:rsidR="00425D09" w:rsidRPr="00425D09" w:rsidRDefault="00425D09" w:rsidP="00425D09">
      <w:r w:rsidRPr="00425D09">
        <w:t>}</w:t>
      </w:r>
    </w:p>
    <w:p w14:paraId="4FAC56A0" w14:textId="77777777" w:rsidR="00425D09" w:rsidRPr="00425D09" w:rsidRDefault="009660FA" w:rsidP="00425D09">
      <w:r w:rsidRPr="009660FA">
        <w:rPr>
          <w:noProof/>
        </w:rPr>
        <w:pict w14:anchorId="3F925E76">
          <v:rect id="_x0000_i1028" alt="" style="width:468pt;height:.05pt;mso-width-percent:0;mso-height-percent:0;mso-width-percent:0;mso-height-percent:0" o:hralign="center" o:hrstd="t" o:hr="t" fillcolor="#a0a0a0" stroked="f"/>
        </w:pict>
      </w:r>
    </w:p>
    <w:p w14:paraId="218419FC" w14:textId="77777777" w:rsidR="00425D09" w:rsidRPr="00425D09" w:rsidRDefault="00425D09" w:rsidP="00425D09">
      <w:r w:rsidRPr="00425D09">
        <w:t>3. Key "Grant Concierge" Automation</w:t>
      </w:r>
    </w:p>
    <w:p w14:paraId="63E59490" w14:textId="77777777" w:rsidR="00425D09" w:rsidRPr="00425D09" w:rsidRDefault="00425D09" w:rsidP="00425D09">
      <w:r w:rsidRPr="00425D09">
        <w:t xml:space="preserve">Since the </w:t>
      </w:r>
      <w:hyperlink r:id="rId25" w:tgtFrame="_blank" w:history="1">
        <w:r w:rsidRPr="00425D09">
          <w:rPr>
            <w:rStyle w:val="Hyperlink"/>
          </w:rPr>
          <w:t>My Safe FL Home Program</w:t>
        </w:r>
      </w:hyperlink>
      <w:r w:rsidRPr="00425D09">
        <w:t xml:space="preserve"> is a primary driver for these inspections, your web tool should include a "Grant Eligibility" watcher.</w:t>
      </w:r>
    </w:p>
    <w:p w14:paraId="7981451B" w14:textId="77777777" w:rsidR="00425D09" w:rsidRPr="00425D09" w:rsidRDefault="00425D09" w:rsidP="00425D09">
      <w:r w:rsidRPr="00425D09">
        <w:t>Add this logic to your backend:</w:t>
      </w:r>
    </w:p>
    <w:p w14:paraId="6F45131E" w14:textId="77777777" w:rsidR="00425D09" w:rsidRPr="00425D09" w:rsidRDefault="00425D09" w:rsidP="00425D09">
      <w:r w:rsidRPr="00425D09">
        <w:t>Trigger: If Section 6 (Roof-to-Wall) is marked as "Toenails" (Option A).</w:t>
      </w:r>
    </w:p>
    <w:p w14:paraId="47FB5EE8" w14:textId="77777777" w:rsidR="00425D09" w:rsidRPr="00425D09" w:rsidRDefault="00425D09" w:rsidP="00425D09">
      <w:r w:rsidRPr="00425D09">
        <w:t xml:space="preserve">Action: Pop up a notification: "Homeowner could receive a grant for Hurricane Straps. </w:t>
      </w:r>
      <w:hyperlink r:id="rId26" w:tgtFrame="_blank" w:history="1">
        <w:r w:rsidRPr="00425D09">
          <w:rPr>
            <w:rStyle w:val="Hyperlink"/>
          </w:rPr>
          <w:t>Click here</w:t>
        </w:r>
      </w:hyperlink>
      <w:r w:rsidRPr="00425D09">
        <w:t xml:space="preserve"> to pre-fill the MSFH Application with this data."</w:t>
      </w:r>
    </w:p>
    <w:p w14:paraId="1174D19C" w14:textId="77777777" w:rsidR="00425D09" w:rsidRPr="00425D09" w:rsidRDefault="00425D09" w:rsidP="00425D09">
      <w:r w:rsidRPr="00425D09">
        <w:t>4. Handling the Photo Requirement</w:t>
      </w:r>
    </w:p>
    <w:p w14:paraId="499A13A8" w14:textId="77777777" w:rsidR="00425D09" w:rsidRPr="00425D09" w:rsidRDefault="00425D09" w:rsidP="00425D09">
      <w:r w:rsidRPr="00425D09">
        <w:t xml:space="preserve">The </w:t>
      </w:r>
      <w:hyperlink r:id="rId27" w:tgtFrame="_blank" w:history="1">
        <w:r w:rsidRPr="00425D09">
          <w:rPr>
            <w:rStyle w:val="Hyperlink"/>
          </w:rPr>
          <w:t>Revised 2026 Form</w:t>
        </w:r>
      </w:hyperlink>
      <w:r w:rsidRPr="00425D09">
        <w:t xml:space="preserve"> explicitly states that at least one photograph must accompany the form for every attribute marked in Questions 2 through 9.</w:t>
      </w:r>
    </w:p>
    <w:p w14:paraId="36F0E089" w14:textId="77777777" w:rsidR="00425D09" w:rsidRPr="00425D09" w:rsidRDefault="00425D09" w:rsidP="00425D09">
      <w:r w:rsidRPr="00425D09">
        <w:t>Feature Suggestion: Create a "Photo Required" badge on each section. The "Submit" button stays disabled until the app detects an image file attached to every required question ID.</w:t>
      </w:r>
    </w:p>
    <w:p w14:paraId="51E2ACB4" w14:textId="77777777" w:rsidR="00425D09" w:rsidRPr="00425D09" w:rsidRDefault="00425D09" w:rsidP="00425D09">
      <w:r w:rsidRPr="00425D09">
        <w:t>Would you like me to help you set up the file upload logic to ensure photos are geo-tagged and watermarked before they hit your database?</w:t>
      </w:r>
    </w:p>
    <w:p w14:paraId="10C48D7E" w14:textId="33CEDE6C" w:rsidR="00425D09" w:rsidRPr="00425D09" w:rsidRDefault="00425D09" w:rsidP="00425D09"/>
    <w:p w14:paraId="50704308" w14:textId="413E0D3A" w:rsidR="007B4B44" w:rsidRDefault="007B4B44">
      <w:r>
        <w:br w:type="page"/>
      </w:r>
    </w:p>
    <w:p w14:paraId="1629D03A" w14:textId="77777777" w:rsidR="007B4B44" w:rsidRPr="007B4B44" w:rsidRDefault="007B4B44" w:rsidP="007B4B44">
      <w:r w:rsidRPr="007B4B44">
        <w:lastRenderedPageBreak/>
        <w:t xml:space="preserve">Based on the latest </w:t>
      </w:r>
      <w:hyperlink r:id="rId28" w:tgtFrame="_blank" w:history="1">
        <w:r w:rsidRPr="007B4B44">
          <w:rPr>
            <w:rStyle w:val="Hyperlink"/>
          </w:rPr>
          <w:t>Uniform Mitigation Verification Inspection Form (OIR-B1-1802)</w:t>
        </w:r>
      </w:hyperlink>
      <w:r w:rsidRPr="007B4B44">
        <w:t xml:space="preserve"> effective April 1, 2026, here is the recommended name and the corresponding technical mapping for your app.</w:t>
      </w:r>
    </w:p>
    <w:p w14:paraId="5D260C12" w14:textId="77777777" w:rsidR="007B4B44" w:rsidRPr="007B4B44" w:rsidRDefault="007B4B44" w:rsidP="007B4B44">
      <w:r w:rsidRPr="007B4B44">
        <w:t>The Recommended Name: WindMap FL</w:t>
      </w:r>
    </w:p>
    <w:p w14:paraId="17AA07ED" w14:textId="77777777" w:rsidR="007B4B44" w:rsidRPr="007B4B44" w:rsidRDefault="007B4B44" w:rsidP="007B4B44">
      <w:r w:rsidRPr="007B4B44">
        <w:t>Why: It sounds official, implies "mapping" (which is great for the new Geographic/Wind Speed region requirements), and is short enough for a mobile home-screen icon.</w:t>
      </w:r>
    </w:p>
    <w:p w14:paraId="70FECC76" w14:textId="77777777" w:rsidR="007B4B44" w:rsidRPr="007B4B44" w:rsidRDefault="007B4B44" w:rsidP="007B4B44">
      <w:r w:rsidRPr="007B4B44">
        <w:t>Alternative: Mitigate26 (to emphasize that you are ready for the new 2026 standards while competitors are still on the 2012 version).</w:t>
      </w:r>
    </w:p>
    <w:p w14:paraId="79F6C200" w14:textId="77777777" w:rsidR="007B4B44" w:rsidRPr="007B4B44" w:rsidRDefault="009660FA" w:rsidP="007B4B44">
      <w:r w:rsidRPr="009660FA">
        <w:rPr>
          <w:noProof/>
        </w:rPr>
        <w:pict w14:anchorId="38826E1E">
          <v:rect id="_x0000_i1027" alt="" style="width:468pt;height:.05pt;mso-width-percent:0;mso-height-percent:0;mso-width-percent:0;mso-height-percent:0" o:hralign="center" o:hrstd="t" o:hr="t" fillcolor="#a0a0a0" stroked="f"/>
        </w:pict>
      </w:r>
    </w:p>
    <w:p w14:paraId="0A7D7303" w14:textId="77777777" w:rsidR="007B4B44" w:rsidRPr="007B4B44" w:rsidRDefault="007B4B44" w:rsidP="007B4B44">
      <w:r w:rsidRPr="007B4B44">
        <w:t>1. Database &amp; Logic Mapping (2026 Standards)</w:t>
      </w:r>
    </w:p>
    <w:p w14:paraId="09B1FB0E" w14:textId="77777777" w:rsidR="007B4B44" w:rsidRPr="007B4B44" w:rsidRDefault="007B4B44" w:rsidP="007B4B44">
      <w:r w:rsidRPr="007B4B44">
        <w:t>The new 6-page form requires more granular data than the old 4-page version. Use these "Question IDs" to structure your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1552"/>
        <w:gridCol w:w="6588"/>
      </w:tblGrid>
      <w:tr w:rsidR="007B4B44" w:rsidRPr="007B4B44" w14:paraId="5CE407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90E13" w14:textId="77777777" w:rsidR="007B4B44" w:rsidRPr="007B4B44" w:rsidRDefault="007B4B44" w:rsidP="007B4B44">
            <w:r w:rsidRPr="007B4B44">
              <w:t>Question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D950A" w14:textId="77777777" w:rsidR="007B4B44" w:rsidRPr="007B4B44" w:rsidRDefault="007B4B44" w:rsidP="007B4B44">
            <w:r w:rsidRPr="007B4B44">
              <w:t>Form 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B8BED" w14:textId="77777777" w:rsidR="007B4B44" w:rsidRPr="007B4B44" w:rsidRDefault="007B4B44" w:rsidP="007B4B44">
            <w:r w:rsidRPr="007B4B44">
              <w:t>Logic / Automation Opportunity</w:t>
            </w:r>
          </w:p>
        </w:tc>
      </w:tr>
      <w:tr w:rsidR="007B4B44" w:rsidRPr="007B4B44" w14:paraId="726A68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006B7A" w14:textId="77777777" w:rsidR="007B4B44" w:rsidRPr="007B4B44" w:rsidRDefault="007B4B44" w:rsidP="007B4B44">
            <w:r w:rsidRPr="007B4B44">
              <w:t>Q1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80714" w14:textId="77777777" w:rsidR="007B4B44" w:rsidRPr="007B4B44" w:rsidRDefault="007B4B44" w:rsidP="007B4B44">
            <w:r w:rsidRPr="007B4B44">
              <w:t>Building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4695A" w14:textId="77777777" w:rsidR="007B4B44" w:rsidRPr="007B4B44" w:rsidRDefault="007B4B44" w:rsidP="007B4B44">
            <w:r w:rsidRPr="007B4B44">
              <w:t>If user enters "Year Built" 2002+, auto-flag Option A (FBC 2001).</w:t>
            </w:r>
          </w:p>
        </w:tc>
      </w:tr>
      <w:tr w:rsidR="007B4B44" w:rsidRPr="007B4B44" w14:paraId="42AA0B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35096B" w14:textId="77777777" w:rsidR="007B4B44" w:rsidRPr="007B4B44" w:rsidRDefault="007B4B44" w:rsidP="007B4B44">
            <w:r w:rsidRPr="007B4B44">
              <w:t>Q2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73665" w14:textId="77777777" w:rsidR="007B4B44" w:rsidRPr="007B4B44" w:rsidRDefault="007B4B44" w:rsidP="007B4B44">
            <w:r w:rsidRPr="007B4B44">
              <w:t>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EA984" w14:textId="77777777" w:rsidR="007B4B44" w:rsidRPr="007B4B44" w:rsidRDefault="007B4B44" w:rsidP="007B4B44">
            <w:r w:rsidRPr="007B4B44">
              <w:t>New Requirement: Use GPS to determine if the home is in HVHZ, Region 2, or Region 3 (ASCE 7-22 maps).</w:t>
            </w:r>
          </w:p>
        </w:tc>
      </w:tr>
      <w:tr w:rsidR="007B4B44" w:rsidRPr="007B4B44" w14:paraId="43D12A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7D03CA" w14:textId="77777777" w:rsidR="007B4B44" w:rsidRPr="007B4B44" w:rsidRDefault="007B4B44" w:rsidP="007B4B44">
            <w:r w:rsidRPr="007B4B44">
              <w:t>Q4.1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728D0" w14:textId="77777777" w:rsidR="007B4B44" w:rsidRPr="007B4B44" w:rsidRDefault="007B4B44" w:rsidP="007B4B44">
            <w:r w:rsidRPr="007B4B44">
              <w:t>Roof Covering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57187" w14:textId="77777777" w:rsidR="007B4B44" w:rsidRPr="007B4B44" w:rsidRDefault="007B4B44" w:rsidP="007B4B44">
            <w:r w:rsidRPr="007B4B44">
              <w:t>Array of coverings. Must capture Permit Date OR FBC/MDC Product Approval #.</w:t>
            </w:r>
          </w:p>
        </w:tc>
      </w:tr>
      <w:tr w:rsidR="007B4B44" w:rsidRPr="007B4B44" w14:paraId="5FB048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4CBE6B" w14:textId="77777777" w:rsidR="007B4B44" w:rsidRPr="007B4B44" w:rsidRDefault="007B4B44" w:rsidP="007B4B44">
            <w:r w:rsidRPr="007B4B44">
              <w:t>Q7</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1EB2E" w14:textId="77777777" w:rsidR="007B4B44" w:rsidRPr="007B4B44" w:rsidRDefault="007B4B44" w:rsidP="007B4B44">
            <w:r w:rsidRPr="007B4B44">
              <w:t>Roof Geometry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83B85" w14:textId="77777777" w:rsidR="007B4B44" w:rsidRPr="007B4B44" w:rsidRDefault="007B4B44" w:rsidP="007B4B44">
            <w:r w:rsidRPr="007B4B44">
              <w:t>The "Hip Roof" calculator. If non-hip features are $&lt; 10\%$ of perimeter, auto-check Option A.</w:t>
            </w:r>
          </w:p>
        </w:tc>
      </w:tr>
      <w:tr w:rsidR="007B4B44" w:rsidRPr="007B4B44" w14:paraId="48EE8E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D02DCC" w14:textId="77777777" w:rsidR="007B4B44" w:rsidRPr="007B4B44" w:rsidRDefault="007B4B44" w:rsidP="007B4B44">
            <w:r w:rsidRPr="007B4B44">
              <w:t>Q8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99239" w14:textId="77777777" w:rsidR="007B4B44" w:rsidRPr="007B4B44" w:rsidRDefault="007B4B44" w:rsidP="007B4B44">
            <w:r w:rsidRPr="007B4B44">
              <w:t>Sealed Roof Deck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B6781" w14:textId="77777777" w:rsidR="007B4B44" w:rsidRPr="007B4B44" w:rsidRDefault="007B4B44" w:rsidP="007B4B44">
            <w:r w:rsidRPr="007B4B44">
              <w:t>New options for Tape over seams or Double-layer synthetic.</w:t>
            </w:r>
          </w:p>
        </w:tc>
      </w:tr>
      <w:tr w:rsidR="007B4B44" w:rsidRPr="007B4B44" w14:paraId="4D1BA2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E4D314" w14:textId="77777777" w:rsidR="007B4B44" w:rsidRPr="007B4B44" w:rsidRDefault="007B4B44" w:rsidP="007B4B44">
            <w:r w:rsidRPr="007B4B44">
              <w:t>Q9</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25147" w14:textId="77777777" w:rsidR="007B4B44" w:rsidRPr="007B4B44" w:rsidRDefault="007B4B44" w:rsidP="007B4B44">
            <w:r w:rsidRPr="007B4B44">
              <w:t>Opening Prot.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4CE4F" w14:textId="77777777" w:rsidR="007B4B44" w:rsidRPr="007B4B44" w:rsidRDefault="007B4B44" w:rsidP="007B4B44">
            <w:r w:rsidRPr="007B4B44">
              <w:t>A matrix for every window/door. Must have a photo for every "X" marked.</w:t>
            </w:r>
          </w:p>
        </w:tc>
      </w:tr>
    </w:tbl>
    <w:p w14:paraId="38327DB2" w14:textId="77777777" w:rsidR="007B4B44" w:rsidRPr="007B4B44" w:rsidRDefault="009660FA" w:rsidP="007B4B44">
      <w:r w:rsidRPr="009660FA">
        <w:rPr>
          <w:noProof/>
        </w:rPr>
        <w:pict w14:anchorId="319AACE6">
          <v:rect id="_x0000_i1026" alt="" style="width:468pt;height:.05pt;mso-width-percent:0;mso-height-percent:0;mso-width-percent:0;mso-height-percent:0" o:hralign="center" o:hrstd="t" o:hr="t" fillcolor="#a0a0a0" stroked="f"/>
        </w:pict>
      </w:r>
    </w:p>
    <w:p w14:paraId="040CF08E" w14:textId="77777777" w:rsidR="007B4B44" w:rsidRPr="007B4B44" w:rsidRDefault="007B4B44" w:rsidP="007B4B44">
      <w:r w:rsidRPr="007B4B44">
        <w:t>2. The "Elevator Pitch" for your Landing Page</w:t>
      </w:r>
    </w:p>
    <w:p w14:paraId="7F7537B9" w14:textId="77777777" w:rsidR="007B4B44" w:rsidRPr="007B4B44" w:rsidRDefault="007B4B44" w:rsidP="007B4B44">
      <w:r w:rsidRPr="007B4B44">
        <w:lastRenderedPageBreak/>
        <w:t>Since you are launching a web-based tool (PWA), your landing page should focus on the April 1st deadline.</w:t>
      </w:r>
    </w:p>
    <w:p w14:paraId="4EE7A0A1" w14:textId="77777777" w:rsidR="007B4B44" w:rsidRPr="007B4B44" w:rsidRDefault="007B4B44" w:rsidP="007B4B44">
      <w:r w:rsidRPr="007B4B44">
        <w:t>Headline: The Only "April 2026 Ready" Wind Mitigation Tool for Florida Inspectors.</w:t>
      </w:r>
    </w:p>
    <w:p w14:paraId="270A1409" w14:textId="77777777" w:rsidR="007B4B44" w:rsidRPr="007B4B44" w:rsidRDefault="007B4B44" w:rsidP="007B4B44">
      <w:r w:rsidRPr="007B4B44">
        <w:t xml:space="preserve">The Pitch: "Stop fighting with old PDFs. WindMap FL is a mobile-first PWA built specifically for the 2026 OIR-B1-1802 update. We handle the 10% Hip calculations, GPS-verify your wind regions, and auto-generate grant-ready reports for the </w:t>
      </w:r>
      <w:hyperlink r:id="rId29" w:tgtFrame="_blank" w:history="1">
        <w:r w:rsidRPr="007B4B44">
          <w:rPr>
            <w:rStyle w:val="Hyperlink"/>
          </w:rPr>
          <w:t>My Safe FL Home Program</w:t>
        </w:r>
      </w:hyperlink>
      <w:r w:rsidRPr="007B4B44">
        <w:t xml:space="preserve"> in one tap."</w:t>
      </w:r>
    </w:p>
    <w:p w14:paraId="48AF650D" w14:textId="77777777" w:rsidR="007B4B44" w:rsidRPr="007B4B44" w:rsidRDefault="009660FA" w:rsidP="007B4B44">
      <w:r w:rsidRPr="009660FA">
        <w:rPr>
          <w:noProof/>
        </w:rPr>
        <w:pict w14:anchorId="18DF442D">
          <v:rect id="_x0000_i1025" alt="" style="width:468pt;height:.05pt;mso-width-percent:0;mso-height-percent:0;mso-width-percent:0;mso-height-percent:0" o:hralign="center" o:hrstd="t" o:hr="t" fillcolor="#a0a0a0" stroked="f"/>
        </w:pict>
      </w:r>
    </w:p>
    <w:p w14:paraId="0BC47E04" w14:textId="77777777" w:rsidR="007B4B44" w:rsidRPr="007B4B44" w:rsidRDefault="007B4B44" w:rsidP="007B4B44">
      <w:r w:rsidRPr="007B4B44">
        <w:t>3. Technical Step: Photo &amp; Geo-Tagging Logic</w:t>
      </w:r>
    </w:p>
    <w:p w14:paraId="0C230E36" w14:textId="77777777" w:rsidR="007B4B44" w:rsidRPr="007B4B44" w:rsidRDefault="007B4B44" w:rsidP="007B4B44">
      <w:r w:rsidRPr="007B4B44">
        <w:t xml:space="preserve">The </w:t>
      </w:r>
      <w:hyperlink r:id="rId30" w:tgtFrame="_blank" w:history="1">
        <w:r w:rsidRPr="007B4B44">
          <w:rPr>
            <w:rStyle w:val="Hyperlink"/>
          </w:rPr>
          <w:t>new form</w:t>
        </w:r>
      </w:hyperlink>
      <w:r w:rsidRPr="007B4B44">
        <w:t xml:space="preserve"> mandates that at least one photograph must accompany the form for every attribute marked. In your web tool, use the Geolocation API to "stamp" photos.</w:t>
      </w:r>
    </w:p>
    <w:p w14:paraId="37E4EE48" w14:textId="77777777" w:rsidR="007B4B44" w:rsidRPr="007B4B44" w:rsidRDefault="007B4B44" w:rsidP="007B4B44">
      <w:r w:rsidRPr="007B4B44">
        <w:t>Example Logic for your Image Upload Component:</w:t>
      </w:r>
    </w:p>
    <w:p w14:paraId="649610A1" w14:textId="77777777" w:rsidR="007B4B44" w:rsidRPr="007B4B44" w:rsidRDefault="007B4B44" w:rsidP="007B4B44">
      <w:r w:rsidRPr="007B4B44">
        <w:t>JavaScript</w:t>
      </w:r>
    </w:p>
    <w:p w14:paraId="6C08CD79" w14:textId="77777777" w:rsidR="007B4B44" w:rsidRPr="007B4B44" w:rsidRDefault="007B4B44" w:rsidP="007B4B44">
      <w:r w:rsidRPr="007B4B44">
        <w:t>// Function to capture metadata when a contractor takes a photo in the attic</w:t>
      </w:r>
    </w:p>
    <w:p w14:paraId="28BF84C2" w14:textId="77777777" w:rsidR="007B4B44" w:rsidRPr="007B4B44" w:rsidRDefault="007B4B44" w:rsidP="007B4B44">
      <w:r w:rsidRPr="007B4B44">
        <w:t>const capturePhotoMetadata = async (file, sectionId) =&gt; {</w:t>
      </w:r>
    </w:p>
    <w:p w14:paraId="5654CC3C" w14:textId="77777777" w:rsidR="007B4B44" w:rsidRPr="007B4B44" w:rsidRDefault="007B4B44" w:rsidP="007B4B44">
      <w:r w:rsidRPr="007B4B44">
        <w:t xml:space="preserve">  const position = await getCurrentPosition(); // Browser Geolocation API</w:t>
      </w:r>
    </w:p>
    <w:p w14:paraId="0E2BF7C3" w14:textId="77777777" w:rsidR="007B4B44" w:rsidRPr="007B4B44" w:rsidRDefault="007B4B44" w:rsidP="007B4B44">
      <w:r w:rsidRPr="007B4B44">
        <w:t xml:space="preserve">  return {</w:t>
      </w:r>
    </w:p>
    <w:p w14:paraId="47CC9EC6" w14:textId="77777777" w:rsidR="007B4B44" w:rsidRPr="007B4B44" w:rsidRDefault="007B4B44" w:rsidP="007B4B44">
      <w:r w:rsidRPr="007B4B44">
        <w:t xml:space="preserve">    file,</w:t>
      </w:r>
    </w:p>
    <w:p w14:paraId="0FF3EED8" w14:textId="77777777" w:rsidR="007B4B44" w:rsidRPr="007B4B44" w:rsidRDefault="007B4B44" w:rsidP="007B4B44">
      <w:r w:rsidRPr="007B4B44">
        <w:t xml:space="preserve">    sectionId, // e.g., "Q6_RoofToWall"</w:t>
      </w:r>
    </w:p>
    <w:p w14:paraId="1C1E90F0" w14:textId="77777777" w:rsidR="007B4B44" w:rsidRPr="007B4B44" w:rsidRDefault="007B4B44" w:rsidP="007B4B44">
      <w:r w:rsidRPr="007B4B44">
        <w:t xml:space="preserve">    timestamp: new Date().toISOString(),</w:t>
      </w:r>
    </w:p>
    <w:p w14:paraId="5BAB1111" w14:textId="77777777" w:rsidR="007B4B44" w:rsidRPr="007B4B44" w:rsidRDefault="007B4B44" w:rsidP="007B4B44">
      <w:r w:rsidRPr="007B4B44">
        <w:t xml:space="preserve">    lat: position.coords.latitude,</w:t>
      </w:r>
    </w:p>
    <w:p w14:paraId="4CBA96C3" w14:textId="77777777" w:rsidR="007B4B44" w:rsidRPr="007B4B44" w:rsidRDefault="007B4B44" w:rsidP="007B4B44">
      <w:r w:rsidRPr="007B4B44">
        <w:t xml:space="preserve">    lng: position.coords.longitude,</w:t>
      </w:r>
    </w:p>
    <w:p w14:paraId="2D368BA9" w14:textId="77777777" w:rsidR="007B4B44" w:rsidRPr="007B4B44" w:rsidRDefault="007B4B44" w:rsidP="007B4B44">
      <w:r w:rsidRPr="007B4B44">
        <w:t xml:space="preserve">    watermarkText: `WindMapFL - ${sectionId} - ${new Date().toLocaleDateString()}`</w:t>
      </w:r>
    </w:p>
    <w:p w14:paraId="20989D8D" w14:textId="77777777" w:rsidR="007B4B44" w:rsidRPr="007B4B44" w:rsidRDefault="007B4B44" w:rsidP="007B4B44">
      <w:r w:rsidRPr="007B4B44">
        <w:t xml:space="preserve">  };</w:t>
      </w:r>
    </w:p>
    <w:p w14:paraId="19E0E4D2" w14:textId="77777777" w:rsidR="007B4B44" w:rsidRPr="007B4B44" w:rsidRDefault="007B4B44" w:rsidP="007B4B44">
      <w:r w:rsidRPr="007B4B44">
        <w:t>};</w:t>
      </w:r>
    </w:p>
    <w:p w14:paraId="048E3261" w14:textId="77777777" w:rsidR="00330ECA" w:rsidRPr="00425D09" w:rsidRDefault="00330ECA" w:rsidP="00425D09"/>
    <w:sectPr w:rsidR="00330ECA" w:rsidRPr="00425D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3CD1"/>
    <w:multiLevelType w:val="multilevel"/>
    <w:tmpl w:val="A3B8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569F9"/>
    <w:multiLevelType w:val="multilevel"/>
    <w:tmpl w:val="6584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6700A"/>
    <w:multiLevelType w:val="multilevel"/>
    <w:tmpl w:val="EAD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DE2E7C"/>
    <w:multiLevelType w:val="multilevel"/>
    <w:tmpl w:val="F842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007330"/>
    <w:multiLevelType w:val="multilevel"/>
    <w:tmpl w:val="9C8E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B35BA8"/>
    <w:multiLevelType w:val="multilevel"/>
    <w:tmpl w:val="E9A8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464A4B"/>
    <w:multiLevelType w:val="multilevel"/>
    <w:tmpl w:val="E67A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B32F00"/>
    <w:multiLevelType w:val="multilevel"/>
    <w:tmpl w:val="9364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576946"/>
    <w:multiLevelType w:val="multilevel"/>
    <w:tmpl w:val="D63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5B2D52"/>
    <w:multiLevelType w:val="multilevel"/>
    <w:tmpl w:val="B020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2D5F77"/>
    <w:multiLevelType w:val="multilevel"/>
    <w:tmpl w:val="2BB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1631B4"/>
    <w:multiLevelType w:val="multilevel"/>
    <w:tmpl w:val="102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2F6DFC"/>
    <w:multiLevelType w:val="multilevel"/>
    <w:tmpl w:val="447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D427FC"/>
    <w:multiLevelType w:val="multilevel"/>
    <w:tmpl w:val="7004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74B3D"/>
    <w:multiLevelType w:val="multilevel"/>
    <w:tmpl w:val="4A7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14277A"/>
    <w:multiLevelType w:val="multilevel"/>
    <w:tmpl w:val="5E7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B05F65"/>
    <w:multiLevelType w:val="multilevel"/>
    <w:tmpl w:val="C05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F20BFA"/>
    <w:multiLevelType w:val="multilevel"/>
    <w:tmpl w:val="2A0E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243A60"/>
    <w:multiLevelType w:val="multilevel"/>
    <w:tmpl w:val="7D78F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594AC3"/>
    <w:multiLevelType w:val="multilevel"/>
    <w:tmpl w:val="DD7E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A47A77"/>
    <w:multiLevelType w:val="multilevel"/>
    <w:tmpl w:val="DCE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4A0291"/>
    <w:multiLevelType w:val="multilevel"/>
    <w:tmpl w:val="5AFA8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633A41"/>
    <w:multiLevelType w:val="multilevel"/>
    <w:tmpl w:val="121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EB1D2E"/>
    <w:multiLevelType w:val="multilevel"/>
    <w:tmpl w:val="394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DD6748"/>
    <w:multiLevelType w:val="multilevel"/>
    <w:tmpl w:val="19AC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1B44D9"/>
    <w:multiLevelType w:val="multilevel"/>
    <w:tmpl w:val="0CD8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BF437E"/>
    <w:multiLevelType w:val="multilevel"/>
    <w:tmpl w:val="DC36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3866840">
    <w:abstractNumId w:val="14"/>
  </w:num>
  <w:num w:numId="2" w16cid:durableId="844785305">
    <w:abstractNumId w:val="10"/>
  </w:num>
  <w:num w:numId="3" w16cid:durableId="418604679">
    <w:abstractNumId w:val="20"/>
  </w:num>
  <w:num w:numId="4" w16cid:durableId="1198277920">
    <w:abstractNumId w:val="8"/>
  </w:num>
  <w:num w:numId="5" w16cid:durableId="1053964903">
    <w:abstractNumId w:val="9"/>
  </w:num>
  <w:num w:numId="6" w16cid:durableId="1389108331">
    <w:abstractNumId w:val="15"/>
  </w:num>
  <w:num w:numId="7" w16cid:durableId="1477531503">
    <w:abstractNumId w:val="22"/>
  </w:num>
  <w:num w:numId="8" w16cid:durableId="1689024321">
    <w:abstractNumId w:val="0"/>
  </w:num>
  <w:num w:numId="9" w16cid:durableId="2099056367">
    <w:abstractNumId w:val="16"/>
  </w:num>
  <w:num w:numId="10" w16cid:durableId="1012338728">
    <w:abstractNumId w:val="7"/>
  </w:num>
  <w:num w:numId="11" w16cid:durableId="1771586397">
    <w:abstractNumId w:val="26"/>
  </w:num>
  <w:num w:numId="12" w16cid:durableId="1485315329">
    <w:abstractNumId w:val="2"/>
  </w:num>
  <w:num w:numId="13" w16cid:durableId="1603217986">
    <w:abstractNumId w:val="12"/>
  </w:num>
  <w:num w:numId="14" w16cid:durableId="1957370408">
    <w:abstractNumId w:val="23"/>
  </w:num>
  <w:num w:numId="15" w16cid:durableId="624697165">
    <w:abstractNumId w:val="11"/>
  </w:num>
  <w:num w:numId="16" w16cid:durableId="367070955">
    <w:abstractNumId w:val="19"/>
  </w:num>
  <w:num w:numId="17" w16cid:durableId="1247156417">
    <w:abstractNumId w:val="4"/>
  </w:num>
  <w:num w:numId="18" w16cid:durableId="1146776542">
    <w:abstractNumId w:val="24"/>
  </w:num>
  <w:num w:numId="19" w16cid:durableId="681667714">
    <w:abstractNumId w:val="25"/>
  </w:num>
  <w:num w:numId="20" w16cid:durableId="1622682838">
    <w:abstractNumId w:val="3"/>
  </w:num>
  <w:num w:numId="21" w16cid:durableId="301891155">
    <w:abstractNumId w:val="18"/>
  </w:num>
  <w:num w:numId="22" w16cid:durableId="1018851359">
    <w:abstractNumId w:val="1"/>
  </w:num>
  <w:num w:numId="23" w16cid:durableId="91897070">
    <w:abstractNumId w:val="5"/>
  </w:num>
  <w:num w:numId="24" w16cid:durableId="299842299">
    <w:abstractNumId w:val="17"/>
  </w:num>
  <w:num w:numId="25" w16cid:durableId="63380964">
    <w:abstractNumId w:val="6"/>
  </w:num>
  <w:num w:numId="26" w16cid:durableId="22440101">
    <w:abstractNumId w:val="21"/>
  </w:num>
  <w:num w:numId="27" w16cid:durableId="15163786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09"/>
    <w:rsid w:val="00330ECA"/>
    <w:rsid w:val="00425D09"/>
    <w:rsid w:val="007B4B44"/>
    <w:rsid w:val="00956F09"/>
    <w:rsid w:val="009660FA"/>
    <w:rsid w:val="00A50EC1"/>
    <w:rsid w:val="00D50B13"/>
    <w:rsid w:val="00E67B53"/>
    <w:rsid w:val="00F01F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4BA04"/>
  <w15:chartTrackingRefBased/>
  <w15:docId w15:val="{D27578DD-67DD-0A4F-8CBD-9637A2929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5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5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D09"/>
    <w:rPr>
      <w:rFonts w:eastAsiaTheme="majorEastAsia" w:cstheme="majorBidi"/>
      <w:color w:val="272727" w:themeColor="text1" w:themeTint="D8"/>
    </w:rPr>
  </w:style>
  <w:style w:type="paragraph" w:styleId="Title">
    <w:name w:val="Title"/>
    <w:basedOn w:val="Normal"/>
    <w:next w:val="Normal"/>
    <w:link w:val="TitleChar"/>
    <w:uiPriority w:val="10"/>
    <w:qFormat/>
    <w:rsid w:val="00425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09"/>
    <w:pPr>
      <w:spacing w:before="160"/>
      <w:jc w:val="center"/>
    </w:pPr>
    <w:rPr>
      <w:i/>
      <w:iCs/>
      <w:color w:val="404040" w:themeColor="text1" w:themeTint="BF"/>
    </w:rPr>
  </w:style>
  <w:style w:type="character" w:customStyle="1" w:styleId="QuoteChar">
    <w:name w:val="Quote Char"/>
    <w:basedOn w:val="DefaultParagraphFont"/>
    <w:link w:val="Quote"/>
    <w:uiPriority w:val="29"/>
    <w:rsid w:val="00425D09"/>
    <w:rPr>
      <w:i/>
      <w:iCs/>
      <w:color w:val="404040" w:themeColor="text1" w:themeTint="BF"/>
    </w:rPr>
  </w:style>
  <w:style w:type="paragraph" w:styleId="ListParagraph">
    <w:name w:val="List Paragraph"/>
    <w:basedOn w:val="Normal"/>
    <w:uiPriority w:val="34"/>
    <w:qFormat/>
    <w:rsid w:val="00425D09"/>
    <w:pPr>
      <w:ind w:left="720"/>
      <w:contextualSpacing/>
    </w:pPr>
  </w:style>
  <w:style w:type="character" w:styleId="IntenseEmphasis">
    <w:name w:val="Intense Emphasis"/>
    <w:basedOn w:val="DefaultParagraphFont"/>
    <w:uiPriority w:val="21"/>
    <w:qFormat/>
    <w:rsid w:val="00425D09"/>
    <w:rPr>
      <w:i/>
      <w:iCs/>
      <w:color w:val="0F4761" w:themeColor="accent1" w:themeShade="BF"/>
    </w:rPr>
  </w:style>
  <w:style w:type="paragraph" w:styleId="IntenseQuote">
    <w:name w:val="Intense Quote"/>
    <w:basedOn w:val="Normal"/>
    <w:next w:val="Normal"/>
    <w:link w:val="IntenseQuoteChar"/>
    <w:uiPriority w:val="30"/>
    <w:qFormat/>
    <w:rsid w:val="00425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D09"/>
    <w:rPr>
      <w:i/>
      <w:iCs/>
      <w:color w:val="0F4761" w:themeColor="accent1" w:themeShade="BF"/>
    </w:rPr>
  </w:style>
  <w:style w:type="character" w:styleId="IntenseReference">
    <w:name w:val="Intense Reference"/>
    <w:basedOn w:val="DefaultParagraphFont"/>
    <w:uiPriority w:val="32"/>
    <w:qFormat/>
    <w:rsid w:val="00425D09"/>
    <w:rPr>
      <w:b/>
      <w:bCs/>
      <w:smallCaps/>
      <w:color w:val="0F4761" w:themeColor="accent1" w:themeShade="BF"/>
      <w:spacing w:val="5"/>
    </w:rPr>
  </w:style>
  <w:style w:type="paragraph" w:customStyle="1" w:styleId="msonormal0">
    <w:name w:val="msonormal"/>
    <w:basedOn w:val="Normal"/>
    <w:rsid w:val="00425D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425D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25D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5D09"/>
    <w:rPr>
      <w:color w:val="0000FF"/>
      <w:u w:val="single"/>
    </w:rPr>
  </w:style>
  <w:style w:type="character" w:styleId="FollowedHyperlink">
    <w:name w:val="FollowedHyperlink"/>
    <w:basedOn w:val="DefaultParagraphFont"/>
    <w:uiPriority w:val="99"/>
    <w:semiHidden/>
    <w:unhideWhenUsed/>
    <w:rsid w:val="00425D09"/>
    <w:rPr>
      <w:color w:val="800080"/>
      <w:u w:val="single"/>
    </w:rPr>
  </w:style>
  <w:style w:type="character" w:customStyle="1" w:styleId="math-inline">
    <w:name w:val="math-inline"/>
    <w:basedOn w:val="DefaultParagraphFont"/>
    <w:rsid w:val="00425D09"/>
  </w:style>
  <w:style w:type="character" w:customStyle="1" w:styleId="katex">
    <w:name w:val="katex"/>
    <w:basedOn w:val="DefaultParagraphFont"/>
    <w:rsid w:val="00425D09"/>
  </w:style>
  <w:style w:type="character" w:customStyle="1" w:styleId="katex-html">
    <w:name w:val="katex-html"/>
    <w:basedOn w:val="DefaultParagraphFont"/>
    <w:rsid w:val="00425D09"/>
  </w:style>
  <w:style w:type="character" w:customStyle="1" w:styleId="base">
    <w:name w:val="base"/>
    <w:basedOn w:val="DefaultParagraphFont"/>
    <w:rsid w:val="00425D09"/>
  </w:style>
  <w:style w:type="character" w:customStyle="1" w:styleId="strut">
    <w:name w:val="strut"/>
    <w:basedOn w:val="DefaultParagraphFont"/>
    <w:rsid w:val="00425D09"/>
  </w:style>
  <w:style w:type="character" w:customStyle="1" w:styleId="mrel">
    <w:name w:val="mrel"/>
    <w:basedOn w:val="DefaultParagraphFont"/>
    <w:rsid w:val="00425D09"/>
  </w:style>
  <w:style w:type="character" w:customStyle="1" w:styleId="mspace">
    <w:name w:val="mspace"/>
    <w:basedOn w:val="DefaultParagraphFont"/>
    <w:rsid w:val="00425D09"/>
  </w:style>
  <w:style w:type="character" w:customStyle="1" w:styleId="mord">
    <w:name w:val="mord"/>
    <w:basedOn w:val="DefaultParagraphFont"/>
    <w:rsid w:val="00425D09"/>
  </w:style>
  <w:style w:type="character" w:styleId="HTMLCode">
    <w:name w:val="HTML Code"/>
    <w:basedOn w:val="DefaultParagraphFont"/>
    <w:uiPriority w:val="99"/>
    <w:semiHidden/>
    <w:unhideWhenUsed/>
    <w:rsid w:val="00425D09"/>
    <w:rPr>
      <w:rFonts w:ascii="Courier New" w:eastAsia="Times New Roman" w:hAnsi="Courier New" w:cs="Courier New"/>
      <w:sz w:val="20"/>
      <w:szCs w:val="20"/>
    </w:rPr>
  </w:style>
  <w:style w:type="character" w:customStyle="1" w:styleId="ng-tns-c2203757349-40">
    <w:name w:val="ng-tns-c2203757349-40"/>
    <w:basedOn w:val="DefaultParagraphFont"/>
    <w:rsid w:val="00425D09"/>
  </w:style>
  <w:style w:type="paragraph" w:styleId="HTMLPreformatted">
    <w:name w:val="HTML Preformatted"/>
    <w:basedOn w:val="Normal"/>
    <w:link w:val="HTMLPreformattedChar"/>
    <w:uiPriority w:val="99"/>
    <w:semiHidden/>
    <w:unhideWhenUsed/>
    <w:rsid w:val="00425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25D09"/>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425D09"/>
  </w:style>
  <w:style w:type="character" w:customStyle="1" w:styleId="hljs-string">
    <w:name w:val="hljs-string"/>
    <w:basedOn w:val="DefaultParagraphFont"/>
    <w:rsid w:val="00425D09"/>
  </w:style>
  <w:style w:type="character" w:customStyle="1" w:styleId="hljs-comment">
    <w:name w:val="hljs-comment"/>
    <w:basedOn w:val="DefaultParagraphFont"/>
    <w:rsid w:val="00425D09"/>
  </w:style>
  <w:style w:type="character" w:customStyle="1" w:styleId="hljs-number">
    <w:name w:val="hljs-number"/>
    <w:basedOn w:val="DefaultParagraphFont"/>
    <w:rsid w:val="00425D09"/>
  </w:style>
  <w:style w:type="character" w:customStyle="1" w:styleId="hljs-literal">
    <w:name w:val="hljs-literal"/>
    <w:basedOn w:val="DefaultParagraphFont"/>
    <w:rsid w:val="00425D09"/>
  </w:style>
  <w:style w:type="character" w:customStyle="1" w:styleId="ng-tns-c2203757349-51">
    <w:name w:val="ng-tns-c2203757349-51"/>
    <w:basedOn w:val="DefaultParagraphFont"/>
    <w:rsid w:val="00425D09"/>
  </w:style>
  <w:style w:type="character" w:customStyle="1" w:styleId="hljs-keyword">
    <w:name w:val="hljs-keyword"/>
    <w:basedOn w:val="DefaultParagraphFont"/>
    <w:rsid w:val="00425D09"/>
  </w:style>
  <w:style w:type="character" w:customStyle="1" w:styleId="hljs-function">
    <w:name w:val="hljs-function"/>
    <w:basedOn w:val="DefaultParagraphFont"/>
    <w:rsid w:val="00425D09"/>
  </w:style>
  <w:style w:type="character" w:customStyle="1" w:styleId="hljs-title">
    <w:name w:val="hljs-title"/>
    <w:basedOn w:val="DefaultParagraphFont"/>
    <w:rsid w:val="00425D09"/>
  </w:style>
  <w:style w:type="character" w:customStyle="1" w:styleId="hljs-params">
    <w:name w:val="hljs-params"/>
    <w:basedOn w:val="DefaultParagraphFont"/>
    <w:rsid w:val="00425D09"/>
  </w:style>
  <w:style w:type="character" w:customStyle="1" w:styleId="xml">
    <w:name w:val="xml"/>
    <w:basedOn w:val="DefaultParagraphFont"/>
    <w:rsid w:val="00425D09"/>
  </w:style>
  <w:style w:type="character" w:customStyle="1" w:styleId="hljs-tag">
    <w:name w:val="hljs-tag"/>
    <w:basedOn w:val="DefaultParagraphFont"/>
    <w:rsid w:val="00425D09"/>
  </w:style>
  <w:style w:type="character" w:customStyle="1" w:styleId="hljs-name">
    <w:name w:val="hljs-name"/>
    <w:basedOn w:val="DefaultParagraphFont"/>
    <w:rsid w:val="00425D09"/>
  </w:style>
  <w:style w:type="character" w:customStyle="1" w:styleId="mdc-buttonlabel">
    <w:name w:val="mdc-button__label"/>
    <w:basedOn w:val="DefaultParagraphFont"/>
    <w:rsid w:val="00425D09"/>
  </w:style>
  <w:style w:type="character" w:styleId="Strong">
    <w:name w:val="Strong"/>
    <w:basedOn w:val="DefaultParagraphFont"/>
    <w:uiPriority w:val="22"/>
    <w:qFormat/>
    <w:rsid w:val="007B4B44"/>
    <w:rPr>
      <w:b/>
      <w:bCs/>
    </w:rPr>
  </w:style>
  <w:style w:type="character" w:customStyle="1" w:styleId="ng-tns-c2203757349-65">
    <w:name w:val="ng-tns-c2203757349-65"/>
    <w:basedOn w:val="DefaultParagraphFont"/>
    <w:rsid w:val="007B4B44"/>
  </w:style>
  <w:style w:type="character" w:customStyle="1" w:styleId="hljs-builtin">
    <w:name w:val="hljs-built_in"/>
    <w:basedOn w:val="DefaultParagraphFont"/>
    <w:rsid w:val="007B4B44"/>
  </w:style>
  <w:style w:type="character" w:customStyle="1" w:styleId="hljs-subst">
    <w:name w:val="hljs-subst"/>
    <w:basedOn w:val="DefaultParagraphFont"/>
    <w:rsid w:val="007B4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utter.dev/" TargetMode="External"/><Relationship Id="rId13" Type="http://schemas.openxmlformats.org/officeDocument/2006/relationships/hyperlink" Target="https://www.google.com/search?q=https://realm.io" TargetMode="External"/><Relationship Id="rId18" Type="http://schemas.openxmlformats.org/officeDocument/2006/relationships/hyperlink" Target="https://www.procore.com/" TargetMode="External"/><Relationship Id="rId26" Type="http://schemas.openxmlformats.org/officeDocument/2006/relationships/hyperlink" Target="https://mysafeflhome.com/" TargetMode="External"/><Relationship Id="rId3" Type="http://schemas.openxmlformats.org/officeDocument/2006/relationships/settings" Target="settings.xml"/><Relationship Id="rId21" Type="http://schemas.openxmlformats.org/officeDocument/2006/relationships/hyperlink" Target="https://lisamillerassociates.com/wp-content/uploads/2025/10/final-adopted-by-cabinet-9.30.25-Mitigation-Discount-Form-and-Rule-9.30.25.pdf" TargetMode="External"/><Relationship Id="rId7" Type="http://schemas.openxmlformats.org/officeDocument/2006/relationships/hyperlink" Target="https://reactnative.dev/" TargetMode="External"/><Relationship Id="rId12" Type="http://schemas.openxmlformats.org/officeDocument/2006/relationships/hyperlink" Target="https://www.sqlite.org/" TargetMode="External"/><Relationship Id="rId17" Type="http://schemas.openxmlformats.org/officeDocument/2006/relationships/hyperlink" Target="https://www.xero.com/" TargetMode="External"/><Relationship Id="rId25" Type="http://schemas.openxmlformats.org/officeDocument/2006/relationships/hyperlink" Target="https://floir.gov/consumers/wind-mitigation-resources" TargetMode="External"/><Relationship Id="rId2" Type="http://schemas.openxmlformats.org/officeDocument/2006/relationships/styles" Target="styles.xml"/><Relationship Id="rId16" Type="http://schemas.openxmlformats.org/officeDocument/2006/relationships/hyperlink" Target="https://quickbooks.intuit.com/" TargetMode="External"/><Relationship Id="rId20" Type="http://schemas.openxmlformats.org/officeDocument/2006/relationships/hyperlink" Target="https://www.floir.com/siteDocuments/OIR-B1-1802.pdf" TargetMode="External"/><Relationship Id="rId29" Type="http://schemas.openxmlformats.org/officeDocument/2006/relationships/hyperlink" Target="https://floir.gov/consumers/wind-mitigation-resources" TargetMode="External"/><Relationship Id="rId1" Type="http://schemas.openxmlformats.org/officeDocument/2006/relationships/numbering" Target="numbering.xml"/><Relationship Id="rId6" Type="http://schemas.openxmlformats.org/officeDocument/2006/relationships/hyperlink" Target="https://www.paypal.com/" TargetMode="External"/><Relationship Id="rId11" Type="http://schemas.openxmlformats.org/officeDocument/2006/relationships/hyperlink" Target="https://www.postgresql.org/" TargetMode="External"/><Relationship Id="rId24" Type="http://schemas.openxmlformats.org/officeDocument/2006/relationships/hyperlink" Target="https://floir.gov/docs-sf/property-casualty-libraries/product-review/all-forms/form-oir-1802-adopted-version-(no-watermark).pdf?Status=Master" TargetMode="External"/><Relationship Id="rId32" Type="http://schemas.openxmlformats.org/officeDocument/2006/relationships/theme" Target="theme/theme1.xml"/><Relationship Id="rId5" Type="http://schemas.openxmlformats.org/officeDocument/2006/relationships/hyperlink" Target="https://stripe.com/" TargetMode="External"/><Relationship Id="rId15" Type="http://schemas.openxmlformats.org/officeDocument/2006/relationships/hyperlink" Target="https://cloud.google.com/" TargetMode="External"/><Relationship Id="rId23" Type="http://schemas.openxmlformats.org/officeDocument/2006/relationships/hyperlink" Target="https://floir.gov/consumers/wind-mitigation-resources" TargetMode="External"/><Relationship Id="rId28" Type="http://schemas.openxmlformats.org/officeDocument/2006/relationships/hyperlink" Target="https://lisamillerassociates.com/wp-content/uploads/2025/10/final-adopted-by-cabinet-9.30.25-Mitigation-Discount-Form-and-Rule-9.30.25.pdf" TargetMode="External"/><Relationship Id="rId10" Type="http://schemas.openxmlformats.org/officeDocument/2006/relationships/hyperlink" Target="https://www.python.org/" TargetMode="External"/><Relationship Id="rId19" Type="http://schemas.openxmlformats.org/officeDocument/2006/relationships/hyperlink" Target="https://www.google.com/search?q=https://www.buildingpermits.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odejs.org/" TargetMode="External"/><Relationship Id="rId14" Type="http://schemas.openxmlformats.org/officeDocument/2006/relationships/hyperlink" Target="https://aws.amazon.com/" TargetMode="External"/><Relationship Id="rId22" Type="http://schemas.openxmlformats.org/officeDocument/2006/relationships/hyperlink" Target="https://www.citizensfla.com/documents/20702/31330/Uniform+Mitigation+Verification+Inspection+Form+OIR-B1-1802/3ff6a375-1088-482b-8496-5b325ed6453b" TargetMode="External"/><Relationship Id="rId27" Type="http://schemas.openxmlformats.org/officeDocument/2006/relationships/hyperlink" Target="https://lisamillerassociates.com/wp-content/uploads/2025/10/final-adopted-by-cabinet-9.30.25-Mitigation-Discount-Form-and-Rule-9.30.25.pdf" TargetMode="External"/><Relationship Id="rId30" Type="http://schemas.openxmlformats.org/officeDocument/2006/relationships/hyperlink" Target="https://lisamillerassociates.com/wp-content/uploads/2025/10/final-adopted-by-cabinet-9.30.25-Mitigation-Discount-Form-and-Rule-9.3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4653</Words>
  <Characters>26527</Characters>
  <Application>Microsoft Office Word</Application>
  <DocSecurity>0</DocSecurity>
  <Lines>221</Lines>
  <Paragraphs>62</Paragraphs>
  <ScaleCrop>false</ScaleCrop>
  <Company/>
  <LinksUpToDate>false</LinksUpToDate>
  <CharactersWithSpaces>31118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Yanez</dc:creator>
  <cp:keywords/>
  <dc:description/>
  <cp:lastModifiedBy>Carlos Yanez</cp:lastModifiedBy>
  <cp:revision>2</cp:revision>
  <dcterms:created xsi:type="dcterms:W3CDTF">2026-03-02T01:00:00Z</dcterms:created>
  <dcterms:modified xsi:type="dcterms:W3CDTF">2026-03-02T01:11:00Z</dcterms:modified>
</cp:coreProperties>
</file>