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65E48" w14:textId="77777777" w:rsidR="003A64D6" w:rsidRPr="003A64D6" w:rsidRDefault="003A64D6" w:rsidP="00A11C5B">
      <w:r w:rsidRPr="003A64D6">
        <w:t>Conversation with Gemini</w:t>
      </w:r>
    </w:p>
    <w:p w14:paraId="493BBB62" w14:textId="77777777" w:rsidR="003A64D6" w:rsidRPr="003A64D6" w:rsidRDefault="003A64D6" w:rsidP="00A11C5B">
      <w:r w:rsidRPr="003A64D6">
        <w:t>what niche of the marker willbe better to do a business app in florida, Small Business Compliance Tracker, Field Service Management for Small Crews or Property Maintenance &amp; HOA Communication App?</w:t>
      </w:r>
    </w:p>
    <w:p w14:paraId="13908688" w14:textId="77777777" w:rsidR="003A64D6" w:rsidRPr="003A64D6" w:rsidRDefault="003A64D6" w:rsidP="00A11C5B">
      <w:r w:rsidRPr="003A64D6">
        <w:t>Gemini said</w:t>
      </w:r>
    </w:p>
    <w:p w14:paraId="2A85C069" w14:textId="77777777" w:rsidR="003A64D6" w:rsidRPr="003A64D6" w:rsidRDefault="003A64D6" w:rsidP="00A11C5B">
      <w:r w:rsidRPr="003A64D6">
        <w:t>In the 2026 Florida market, all three niches have significant potential, but the Property Maintenance &amp; HOA Communication App currently stands out as the most "explosive" opportunity due to massive, mandatory regulatory shifts.</w:t>
      </w:r>
    </w:p>
    <w:p w14:paraId="68334E0A" w14:textId="77777777" w:rsidR="003A64D6" w:rsidRPr="003A64D6" w:rsidRDefault="003A64D6" w:rsidP="00A11C5B">
      <w:r w:rsidRPr="003A64D6">
        <w:t>Here is a breakdown of which niche is better based on current Florida trends and legislation.</w:t>
      </w:r>
    </w:p>
    <w:p w14:paraId="1345C3EE" w14:textId="77777777" w:rsidR="003A64D6" w:rsidRPr="003A64D6" w:rsidRDefault="003A64D6" w:rsidP="00A11C5B">
      <w:r w:rsidRPr="003A64D6">
        <w:t>1. Property Maintenance &amp; HOA Communication App (High Priority)</w:t>
      </w:r>
    </w:p>
    <w:p w14:paraId="767A4352" w14:textId="77777777" w:rsidR="003A64D6" w:rsidRPr="003A64D6" w:rsidRDefault="003A64D6" w:rsidP="00A11C5B">
      <w:r w:rsidRPr="003A64D6">
        <w:t>This is arguably the strongest niche for 2026 because of Florida-specific mandates that have turned "nice-to-have" software into a legal requirement for thousands of communities.</w:t>
      </w:r>
    </w:p>
    <w:p w14:paraId="4B759407" w14:textId="77777777" w:rsidR="003A64D6" w:rsidRPr="003A64D6" w:rsidRDefault="003A64D6" w:rsidP="00A11C5B">
      <w:r w:rsidRPr="003A64D6">
        <w:t xml:space="preserve">New Mandatory Digital Portals: As of January 1, 2026, </w:t>
      </w:r>
      <w:hyperlink r:id="rId5" w:tgtFrame="_blank" w:history="1">
        <w:r w:rsidRPr="003A64D6">
          <w:rPr>
            <w:rStyle w:val="Hyperlink"/>
            <w:rFonts w:eastAsiaTheme="majorEastAsia"/>
          </w:rPr>
          <w:t>Florida Statute 720.303(4)</w:t>
        </w:r>
      </w:hyperlink>
      <w:r w:rsidRPr="003A64D6">
        <w:t xml:space="preserve"> requires HOAs with 100+ parcels to maintain an official website or secure member portal for records like budgets, contracts, and meeting minutes. Condos with 25+ units have similar requirements under </w:t>
      </w:r>
      <w:hyperlink r:id="rId6" w:tgtFrame="_blank" w:history="1">
        <w:r w:rsidRPr="003A64D6">
          <w:rPr>
            <w:rStyle w:val="Hyperlink"/>
            <w:rFonts w:eastAsiaTheme="majorEastAsia"/>
          </w:rPr>
          <w:t>Statute 718.111</w:t>
        </w:r>
      </w:hyperlink>
      <w:r w:rsidRPr="003A64D6">
        <w:t>.</w:t>
      </w:r>
    </w:p>
    <w:p w14:paraId="78BCB877" w14:textId="77777777" w:rsidR="003A64D6" w:rsidRPr="003A64D6" w:rsidRDefault="003A64D6" w:rsidP="00A11C5B">
      <w:r w:rsidRPr="003A64D6">
        <w:t>Stricter Transparency &amp; Fines: New laws (</w:t>
      </w:r>
      <w:hyperlink r:id="rId7" w:tgtFrame="_blank" w:history="1">
        <w:r w:rsidRPr="003A64D6">
          <w:rPr>
            <w:rStyle w:val="Hyperlink"/>
            <w:rFonts w:eastAsiaTheme="majorEastAsia"/>
          </w:rPr>
          <w:t>SB 822</w:t>
        </w:r>
      </w:hyperlink>
      <w:r w:rsidRPr="003A64D6">
        <w:t>) now impose personal liability on board members for failing to verify licenses or provide financial records.</w:t>
      </w:r>
    </w:p>
    <w:p w14:paraId="7AFDAAF5" w14:textId="77777777" w:rsidR="003A64D6" w:rsidRPr="003A64D6" w:rsidRDefault="003A64D6" w:rsidP="00A11C5B">
      <w:r w:rsidRPr="003A64D6">
        <w:t>Opportunity: An app that automates these statutory compliance tasks (secure record storage, automated 14-day hearing notices, and electronic voting) targets a desperate market of volunteer boards trying to avoid personal lawsuits and state-level fines.</w:t>
      </w:r>
    </w:p>
    <w:p w14:paraId="70947169" w14:textId="77777777" w:rsidR="003A64D6" w:rsidRPr="003A64D6" w:rsidRDefault="003A64D6" w:rsidP="00A11C5B">
      <w:r w:rsidRPr="003A64D6">
        <w:t>2. Field Service Management (FSM) for Small Crews (Steady Growth)</w:t>
      </w:r>
    </w:p>
    <w:p w14:paraId="09CFC574" w14:textId="77777777" w:rsidR="003A64D6" w:rsidRPr="003A64D6" w:rsidRDefault="003A64D6" w:rsidP="00A11C5B">
      <w:r w:rsidRPr="003A64D6">
        <w:t>Florida’s construction and repair boom continues, but the market is becoming highly competitive.</w:t>
      </w:r>
    </w:p>
    <w:p w14:paraId="02D6B3CF" w14:textId="77777777" w:rsidR="003A64D6" w:rsidRPr="003A64D6" w:rsidRDefault="003A64D6" w:rsidP="00A11C5B">
      <w:r w:rsidRPr="003A64D6">
        <w:rPr>
          <w:rFonts w:eastAsiaTheme="majorEastAsia"/>
        </w:rPr>
        <w:t>Market Dynamics: The FSM market is growing at a 15% CAGR into 2026.</w:t>
      </w:r>
      <w:r w:rsidRPr="003A64D6">
        <w:t xml:space="preserve"> In Florida, the focus has shifted toward operational efficiency to combat rising labor costs.   </w:t>
      </w:r>
    </w:p>
    <w:p w14:paraId="01BCB650" w14:textId="77777777" w:rsidR="003A64D6" w:rsidRPr="003A64D6" w:rsidRDefault="003A64D6" w:rsidP="00A11C5B">
      <w:r w:rsidRPr="003A64D6">
        <w:t xml:space="preserve">The "Amazon" Expectation: Florida homeowners now expect </w:t>
      </w:r>
      <w:hyperlink r:id="rId8" w:tgtFrame="_blank" w:history="1">
        <w:r w:rsidRPr="003A64D6">
          <w:rPr>
            <w:rStyle w:val="Hyperlink"/>
            <w:rFonts w:eastAsiaTheme="majorEastAsia"/>
          </w:rPr>
          <w:t>real-time technician tracking and self-service portals</w:t>
        </w:r>
      </w:hyperlink>
      <w:r w:rsidRPr="003A64D6">
        <w:t>.</w:t>
      </w:r>
    </w:p>
    <w:p w14:paraId="3FAAD1B0" w14:textId="77777777" w:rsidR="003A64D6" w:rsidRPr="003A64D6" w:rsidRDefault="003A64D6" w:rsidP="00A11C5B">
      <w:r w:rsidRPr="003A64D6">
        <w:t>Opportunity: If you build here, focus on AI-driven route optimization to save on high Florida fuel costs or IoT integration for predictive maintenance in HVAC—a massive industry in the "Sunshine State."</w:t>
      </w:r>
    </w:p>
    <w:p w14:paraId="173B2760" w14:textId="77777777" w:rsidR="003A64D6" w:rsidRPr="003A64D6" w:rsidRDefault="003A64D6" w:rsidP="00A11C5B">
      <w:r w:rsidRPr="003A64D6">
        <w:t>3. Small Business Compliance Tracker (Specialized Niche)</w:t>
      </w:r>
    </w:p>
    <w:p w14:paraId="536242EC" w14:textId="77777777" w:rsidR="003A64D6" w:rsidRPr="003A64D6" w:rsidRDefault="003A64D6" w:rsidP="00A11C5B">
      <w:r w:rsidRPr="003A64D6">
        <w:t>This niche is less about "maintenance" and more about legal and tax risk, which is intensifying in Florida.</w:t>
      </w:r>
    </w:p>
    <w:p w14:paraId="7BAE48A6" w14:textId="77777777" w:rsidR="003A64D6" w:rsidRPr="003A64D6" w:rsidRDefault="003A64D6" w:rsidP="00A11C5B">
      <w:r w:rsidRPr="003A64D6">
        <w:t xml:space="preserve">Aggressive Enforcement: The Florida Department of Revenue is known for </w:t>
      </w:r>
      <w:hyperlink r:id="rId9" w:tgtFrame="_blank" w:history="1">
        <w:r w:rsidRPr="003A64D6">
          <w:rPr>
            <w:rStyle w:val="Hyperlink"/>
            <w:rFonts w:eastAsiaTheme="majorEastAsia"/>
          </w:rPr>
          <w:t>aggressive sales tax audits</w:t>
        </w:r>
      </w:hyperlink>
      <w:r w:rsidRPr="003A64D6">
        <w:t>, especially as businesses hit the $100,000 economic nexus threshold.</w:t>
      </w:r>
    </w:p>
    <w:p w14:paraId="6825FE3D" w14:textId="77777777" w:rsidR="003A64D6" w:rsidRPr="003A64D6" w:rsidRDefault="003A64D6" w:rsidP="00A11C5B">
      <w:r w:rsidRPr="003A64D6">
        <w:t xml:space="preserve">New 2026 Privacy Laws: Emerging privacy mandates (like those in California now influencing other states) are creating a need for </w:t>
      </w:r>
      <w:hyperlink r:id="rId10" w:tgtFrame="_blank" w:history="1">
        <w:r w:rsidRPr="003A64D6">
          <w:rPr>
            <w:rStyle w:val="Hyperlink"/>
            <w:rFonts w:eastAsiaTheme="majorEastAsia"/>
          </w:rPr>
          <w:t>automated privacy policy updates and data audit tools</w:t>
        </w:r>
      </w:hyperlink>
      <w:r w:rsidRPr="003A64D6">
        <w:t>.</w:t>
      </w:r>
    </w:p>
    <w:p w14:paraId="149766C5" w14:textId="77777777" w:rsidR="003A64D6" w:rsidRPr="003A64D6" w:rsidRDefault="003A64D6" w:rsidP="00A11C5B">
      <w:r w:rsidRPr="003A64D6">
        <w:t>Opportunity: A tracker specifically for Florida Sales &amp; Use Tax or Florida-specific labor laws would be a high-value tool for professional services firms.</w:t>
      </w:r>
    </w:p>
    <w:p w14:paraId="0F4E49AB" w14:textId="77777777" w:rsidR="003A64D6" w:rsidRPr="003A64D6" w:rsidRDefault="00DD6360" w:rsidP="00A11C5B">
      <w:r w:rsidRPr="00DD6360">
        <w:rPr>
          <w:noProof/>
          <w14:ligatures w14:val="standardContextual"/>
        </w:rPr>
        <w:pict w14:anchorId="5C151F8F">
          <v:rect id="_x0000_i1080" alt="" style="width:468pt;height:.05pt;mso-width-percent:0;mso-height-percent:0;mso-width-percent:0;mso-height-percent:0" o:hralign="center" o:hrstd="t" o:hr="t" fillcolor="#a0a0a0" stroked="f"/>
        </w:pict>
      </w:r>
    </w:p>
    <w:p w14:paraId="496CDE24" w14:textId="77777777" w:rsidR="003A64D6" w:rsidRPr="003A64D6" w:rsidRDefault="003A64D6" w:rsidP="00A11C5B">
      <w:r w:rsidRPr="003A64D6">
        <w:t>Comparison Summary</w:t>
      </w:r>
    </w:p>
    <w:tbl>
      <w:tblPr>
        <w:tblW w:w="8415"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898"/>
        <w:gridCol w:w="2448"/>
        <w:gridCol w:w="1915"/>
        <w:gridCol w:w="2154"/>
      </w:tblGrid>
      <w:tr w:rsidR="003A64D6" w:rsidRPr="003A64D6" w14:paraId="330497C4" w14:textId="77777777">
        <w:trPr>
          <w:tblHeader/>
          <w:tblCellSpacing w:w="15" w:type="dxa"/>
        </w:trPr>
        <w:tc>
          <w:tcPr>
            <w:tcW w:w="0" w:type="auto"/>
            <w:shd w:val="clear" w:color="auto" w:fill="1B1B1B"/>
            <w:tcMar>
              <w:top w:w="120" w:type="dxa"/>
              <w:left w:w="180" w:type="dxa"/>
              <w:bottom w:w="120" w:type="dxa"/>
              <w:right w:w="180" w:type="dxa"/>
            </w:tcMar>
            <w:hideMark/>
          </w:tcPr>
          <w:p w14:paraId="7092EDAE" w14:textId="77777777" w:rsidR="003A64D6" w:rsidRPr="003A64D6" w:rsidRDefault="003A64D6" w:rsidP="00A11C5B">
            <w:r w:rsidRPr="003A64D6">
              <w:lastRenderedPageBreak/>
              <w:t>Niche</w:t>
            </w:r>
          </w:p>
        </w:tc>
        <w:tc>
          <w:tcPr>
            <w:tcW w:w="0" w:type="auto"/>
            <w:shd w:val="clear" w:color="auto" w:fill="1B1B1B"/>
            <w:tcMar>
              <w:top w:w="120" w:type="dxa"/>
              <w:left w:w="180" w:type="dxa"/>
              <w:bottom w:w="120" w:type="dxa"/>
              <w:right w:w="180" w:type="dxa"/>
            </w:tcMar>
            <w:hideMark/>
          </w:tcPr>
          <w:p w14:paraId="4FB52DE9" w14:textId="77777777" w:rsidR="003A64D6" w:rsidRPr="003A64D6" w:rsidRDefault="003A64D6" w:rsidP="00A11C5B">
            <w:r w:rsidRPr="003A64D6">
              <w:t>Demand Driver</w:t>
            </w:r>
          </w:p>
        </w:tc>
        <w:tc>
          <w:tcPr>
            <w:tcW w:w="0" w:type="auto"/>
            <w:shd w:val="clear" w:color="auto" w:fill="1B1B1B"/>
            <w:tcMar>
              <w:top w:w="120" w:type="dxa"/>
              <w:left w:w="180" w:type="dxa"/>
              <w:bottom w:w="120" w:type="dxa"/>
              <w:right w:w="180" w:type="dxa"/>
            </w:tcMar>
            <w:hideMark/>
          </w:tcPr>
          <w:p w14:paraId="74AF2DAA" w14:textId="77777777" w:rsidR="003A64D6" w:rsidRPr="003A64D6" w:rsidRDefault="003A64D6" w:rsidP="00A11C5B">
            <w:r w:rsidRPr="003A64D6">
              <w:t>Barrier to Entry</w:t>
            </w:r>
          </w:p>
        </w:tc>
        <w:tc>
          <w:tcPr>
            <w:tcW w:w="0" w:type="auto"/>
            <w:shd w:val="clear" w:color="auto" w:fill="1B1B1B"/>
            <w:tcMar>
              <w:top w:w="120" w:type="dxa"/>
              <w:left w:w="180" w:type="dxa"/>
              <w:bottom w:w="120" w:type="dxa"/>
              <w:right w:w="180" w:type="dxa"/>
            </w:tcMar>
            <w:hideMark/>
          </w:tcPr>
          <w:p w14:paraId="7F77D3C8" w14:textId="77777777" w:rsidR="003A64D6" w:rsidRPr="003A64D6" w:rsidRDefault="003A64D6" w:rsidP="00A11C5B">
            <w:r w:rsidRPr="003A64D6">
              <w:t>Recommended Focus</w:t>
            </w:r>
          </w:p>
        </w:tc>
      </w:tr>
      <w:tr w:rsidR="003A64D6" w:rsidRPr="003A64D6" w14:paraId="7D0E2126" w14:textId="77777777">
        <w:trPr>
          <w:tblCellSpacing w:w="15" w:type="dxa"/>
        </w:trPr>
        <w:tc>
          <w:tcPr>
            <w:tcW w:w="0" w:type="auto"/>
            <w:shd w:val="clear" w:color="auto" w:fill="1B1B1B"/>
            <w:tcMar>
              <w:top w:w="120" w:type="dxa"/>
              <w:left w:w="180" w:type="dxa"/>
              <w:bottom w:w="120" w:type="dxa"/>
              <w:right w:w="180" w:type="dxa"/>
            </w:tcMar>
            <w:hideMark/>
          </w:tcPr>
          <w:p w14:paraId="523F1AA3" w14:textId="77777777" w:rsidR="003A64D6" w:rsidRPr="003A64D6" w:rsidRDefault="003A64D6" w:rsidP="00A11C5B">
            <w:r w:rsidRPr="003A64D6">
              <w:t>HOA/Property App</w:t>
            </w:r>
          </w:p>
        </w:tc>
        <w:tc>
          <w:tcPr>
            <w:tcW w:w="0" w:type="auto"/>
            <w:shd w:val="clear" w:color="auto" w:fill="1B1B1B"/>
            <w:tcMar>
              <w:top w:w="120" w:type="dxa"/>
              <w:left w:w="180" w:type="dxa"/>
              <w:bottom w:w="120" w:type="dxa"/>
              <w:right w:w="180" w:type="dxa"/>
            </w:tcMar>
            <w:hideMark/>
          </w:tcPr>
          <w:p w14:paraId="59EDB049" w14:textId="77777777" w:rsidR="003A64D6" w:rsidRPr="003A64D6" w:rsidRDefault="003A64D6" w:rsidP="00A11C5B">
            <w:r w:rsidRPr="003A64D6">
              <w:t>Legal Mandate</w:t>
            </w:r>
          </w:p>
        </w:tc>
        <w:tc>
          <w:tcPr>
            <w:tcW w:w="0" w:type="auto"/>
            <w:shd w:val="clear" w:color="auto" w:fill="1B1B1B"/>
            <w:tcMar>
              <w:top w:w="120" w:type="dxa"/>
              <w:left w:w="180" w:type="dxa"/>
              <w:bottom w:w="120" w:type="dxa"/>
              <w:right w:w="180" w:type="dxa"/>
            </w:tcMar>
            <w:hideMark/>
          </w:tcPr>
          <w:p w14:paraId="0E90CEE4" w14:textId="77777777" w:rsidR="003A64D6" w:rsidRPr="003A64D6" w:rsidRDefault="003A64D6" w:rsidP="00A11C5B">
            <w:r w:rsidRPr="003A64D6">
              <w:t>Low to Medium</w:t>
            </w:r>
          </w:p>
        </w:tc>
        <w:tc>
          <w:tcPr>
            <w:tcW w:w="0" w:type="auto"/>
            <w:shd w:val="clear" w:color="auto" w:fill="1B1B1B"/>
            <w:tcMar>
              <w:top w:w="120" w:type="dxa"/>
              <w:left w:w="180" w:type="dxa"/>
              <w:bottom w:w="120" w:type="dxa"/>
              <w:right w:w="180" w:type="dxa"/>
            </w:tcMar>
            <w:hideMark/>
          </w:tcPr>
          <w:p w14:paraId="645DC9A8" w14:textId="77777777" w:rsidR="003A64D6" w:rsidRPr="003A64D6" w:rsidRDefault="003A64D6" w:rsidP="00A11C5B">
            <w:r w:rsidRPr="003A64D6">
              <w:t>Compliance with FL Statute 720/718.</w:t>
            </w:r>
          </w:p>
        </w:tc>
      </w:tr>
      <w:tr w:rsidR="003A64D6" w:rsidRPr="003A64D6" w14:paraId="7CB75007" w14:textId="77777777">
        <w:trPr>
          <w:tblCellSpacing w:w="15" w:type="dxa"/>
        </w:trPr>
        <w:tc>
          <w:tcPr>
            <w:tcW w:w="0" w:type="auto"/>
            <w:shd w:val="clear" w:color="auto" w:fill="1B1B1B"/>
            <w:tcMar>
              <w:top w:w="120" w:type="dxa"/>
              <w:left w:w="180" w:type="dxa"/>
              <w:bottom w:w="120" w:type="dxa"/>
              <w:right w:w="180" w:type="dxa"/>
            </w:tcMar>
            <w:hideMark/>
          </w:tcPr>
          <w:p w14:paraId="221A96F5" w14:textId="77777777" w:rsidR="003A64D6" w:rsidRPr="003A64D6" w:rsidRDefault="003A64D6" w:rsidP="00A11C5B">
            <w:r w:rsidRPr="003A64D6">
              <w:t>Field Service (FSM)</w:t>
            </w:r>
          </w:p>
        </w:tc>
        <w:tc>
          <w:tcPr>
            <w:tcW w:w="0" w:type="auto"/>
            <w:shd w:val="clear" w:color="auto" w:fill="1B1B1B"/>
            <w:tcMar>
              <w:top w:w="120" w:type="dxa"/>
              <w:left w:w="180" w:type="dxa"/>
              <w:bottom w:w="120" w:type="dxa"/>
              <w:right w:w="180" w:type="dxa"/>
            </w:tcMar>
            <w:hideMark/>
          </w:tcPr>
          <w:p w14:paraId="711DFB0F" w14:textId="77777777" w:rsidR="003A64D6" w:rsidRPr="003A64D6" w:rsidRDefault="003A64D6" w:rsidP="00A11C5B">
            <w:r w:rsidRPr="003A64D6">
              <w:t>Efficiency/Customer UX</w:t>
            </w:r>
          </w:p>
        </w:tc>
        <w:tc>
          <w:tcPr>
            <w:tcW w:w="0" w:type="auto"/>
            <w:shd w:val="clear" w:color="auto" w:fill="1B1B1B"/>
            <w:tcMar>
              <w:top w:w="120" w:type="dxa"/>
              <w:left w:w="180" w:type="dxa"/>
              <w:bottom w:w="120" w:type="dxa"/>
              <w:right w:w="180" w:type="dxa"/>
            </w:tcMar>
            <w:hideMark/>
          </w:tcPr>
          <w:p w14:paraId="26356849" w14:textId="77777777" w:rsidR="003A64D6" w:rsidRPr="003A64D6" w:rsidRDefault="003A64D6" w:rsidP="00A11C5B">
            <w:r w:rsidRPr="003A64D6">
              <w:t>Medium (High Competition)</w:t>
            </w:r>
          </w:p>
        </w:tc>
        <w:tc>
          <w:tcPr>
            <w:tcW w:w="0" w:type="auto"/>
            <w:shd w:val="clear" w:color="auto" w:fill="1B1B1B"/>
            <w:tcMar>
              <w:top w:w="120" w:type="dxa"/>
              <w:left w:w="180" w:type="dxa"/>
              <w:bottom w:w="120" w:type="dxa"/>
              <w:right w:w="180" w:type="dxa"/>
            </w:tcMar>
            <w:hideMark/>
          </w:tcPr>
          <w:p w14:paraId="69EE797B" w14:textId="77777777" w:rsidR="003A64D6" w:rsidRPr="003A64D6" w:rsidRDefault="003A64D6" w:rsidP="00A11C5B">
            <w:r w:rsidRPr="003A64D6">
              <w:t>AI-scheduling for small trade crews.</w:t>
            </w:r>
          </w:p>
        </w:tc>
      </w:tr>
      <w:tr w:rsidR="003A64D6" w:rsidRPr="003A64D6" w14:paraId="19393028" w14:textId="77777777">
        <w:trPr>
          <w:tblCellSpacing w:w="15" w:type="dxa"/>
        </w:trPr>
        <w:tc>
          <w:tcPr>
            <w:tcW w:w="0" w:type="auto"/>
            <w:shd w:val="clear" w:color="auto" w:fill="1B1B1B"/>
            <w:tcMar>
              <w:top w:w="120" w:type="dxa"/>
              <w:left w:w="180" w:type="dxa"/>
              <w:bottom w:w="120" w:type="dxa"/>
              <w:right w:w="180" w:type="dxa"/>
            </w:tcMar>
            <w:hideMark/>
          </w:tcPr>
          <w:p w14:paraId="1F860F69" w14:textId="77777777" w:rsidR="003A64D6" w:rsidRPr="003A64D6" w:rsidRDefault="003A64D6" w:rsidP="00A11C5B">
            <w:r w:rsidRPr="003A64D6">
              <w:t>Compliance Tracker</w:t>
            </w:r>
          </w:p>
        </w:tc>
        <w:tc>
          <w:tcPr>
            <w:tcW w:w="0" w:type="auto"/>
            <w:shd w:val="clear" w:color="auto" w:fill="1B1B1B"/>
            <w:tcMar>
              <w:top w:w="120" w:type="dxa"/>
              <w:left w:w="180" w:type="dxa"/>
              <w:bottom w:w="120" w:type="dxa"/>
              <w:right w:w="180" w:type="dxa"/>
            </w:tcMar>
            <w:hideMark/>
          </w:tcPr>
          <w:p w14:paraId="7509F427" w14:textId="77777777" w:rsidR="003A64D6" w:rsidRPr="003A64D6" w:rsidRDefault="003A64D6" w:rsidP="00A11C5B">
            <w:r w:rsidRPr="003A64D6">
              <w:t>Tax Audits/Privacy</w:t>
            </w:r>
          </w:p>
        </w:tc>
        <w:tc>
          <w:tcPr>
            <w:tcW w:w="0" w:type="auto"/>
            <w:shd w:val="clear" w:color="auto" w:fill="1B1B1B"/>
            <w:tcMar>
              <w:top w:w="120" w:type="dxa"/>
              <w:left w:w="180" w:type="dxa"/>
              <w:bottom w:w="120" w:type="dxa"/>
              <w:right w:w="180" w:type="dxa"/>
            </w:tcMar>
            <w:hideMark/>
          </w:tcPr>
          <w:p w14:paraId="19E8612D" w14:textId="77777777" w:rsidR="003A64D6" w:rsidRPr="003A64D6" w:rsidRDefault="003A64D6" w:rsidP="00A11C5B">
            <w:r w:rsidRPr="003A64D6">
              <w:t>High (Requires legal expertise)</w:t>
            </w:r>
          </w:p>
        </w:tc>
        <w:tc>
          <w:tcPr>
            <w:tcW w:w="0" w:type="auto"/>
            <w:shd w:val="clear" w:color="auto" w:fill="1B1B1B"/>
            <w:tcMar>
              <w:top w:w="120" w:type="dxa"/>
              <w:left w:w="180" w:type="dxa"/>
              <w:bottom w:w="120" w:type="dxa"/>
              <w:right w:w="180" w:type="dxa"/>
            </w:tcMar>
            <w:hideMark/>
          </w:tcPr>
          <w:p w14:paraId="02E4A922" w14:textId="77777777" w:rsidR="003A64D6" w:rsidRPr="003A64D6" w:rsidRDefault="003A64D6" w:rsidP="00A11C5B">
            <w:r w:rsidRPr="003A64D6">
              <w:t>Florida Sales Tax &amp; Nexus alerts.</w:t>
            </w:r>
          </w:p>
        </w:tc>
      </w:tr>
    </w:tbl>
    <w:p w14:paraId="41F927DB" w14:textId="77777777" w:rsidR="003A64D6" w:rsidRPr="003A64D6" w:rsidRDefault="003A64D6" w:rsidP="00A11C5B">
      <w:r w:rsidRPr="003A64D6">
        <w:t>Verdict: If you want immediate "must-buy" traction, the Property Maintenance &amp; HOA Communication App is the winner. Thousands of Florida HOAs are currently scrambling to meet the new 2026 website and transparency laws.</w:t>
      </w:r>
    </w:p>
    <w:p w14:paraId="0E7AC551" w14:textId="77777777" w:rsidR="003A64D6" w:rsidRPr="003A64D6" w:rsidRDefault="003A64D6" w:rsidP="00A11C5B">
      <w:r w:rsidRPr="003A64D6">
        <w:t>Would you like me to look up specific feature requirements for Florida HOA compliance software to help you draft a product roadmap?</w:t>
      </w:r>
    </w:p>
    <w:p w14:paraId="16F07637" w14:textId="77777777" w:rsidR="003A64D6" w:rsidRPr="003A64D6" w:rsidRDefault="003A64D6" w:rsidP="00A11C5B">
      <w:r w:rsidRPr="003A64D6">
        <w:t>I will chose: HOA/Property App, what r ur recommendations to start?</w:t>
      </w:r>
    </w:p>
    <w:p w14:paraId="21F3E1E4" w14:textId="77777777" w:rsidR="003A64D6" w:rsidRPr="003A64D6" w:rsidRDefault="003A64D6" w:rsidP="00A11C5B">
      <w:r w:rsidRPr="003A64D6">
        <w:t>Gemini said</w:t>
      </w:r>
    </w:p>
    <w:p w14:paraId="242DAD5D" w14:textId="77777777" w:rsidR="003A64D6" w:rsidRPr="003A64D6" w:rsidRDefault="003A64D6" w:rsidP="00A11C5B">
      <w:r w:rsidRPr="003A64D6">
        <w:t>Choosing the HOA/Property App is a savvy move for 2026. Because of new Florida laws, you aren't just selling "convenience"—you are selling legal protection to thousands of boards that are now technically out of compliance.</w:t>
      </w:r>
    </w:p>
    <w:p w14:paraId="076091D8" w14:textId="77777777" w:rsidR="003A64D6" w:rsidRPr="003A64D6" w:rsidRDefault="003A64D6" w:rsidP="00A11C5B">
      <w:r w:rsidRPr="003A64D6">
        <w:t>Here are my recommendations to start, based on the specific 2026 Florida legal landscape.</w:t>
      </w:r>
    </w:p>
    <w:p w14:paraId="1EC7C2C5" w14:textId="77777777" w:rsidR="003A64D6" w:rsidRPr="003A64D6" w:rsidRDefault="003A64D6" w:rsidP="00A11C5B">
      <w:r w:rsidRPr="003A64D6">
        <w:t>1. The "Must-Have" Feature Checklist (Statutory Compliance)</w:t>
      </w:r>
    </w:p>
    <w:p w14:paraId="7087B4FD" w14:textId="77777777" w:rsidR="003A64D6" w:rsidRPr="003A64D6" w:rsidRDefault="003A64D6" w:rsidP="00A11C5B">
      <w:r w:rsidRPr="003A64D6">
        <w:t xml:space="preserve">To be viable in the Florida market right now, your app must include these specific features to satisfy </w:t>
      </w:r>
      <w:hyperlink r:id="rId11" w:tgtFrame="_blank" w:history="1">
        <w:r w:rsidRPr="003A64D6">
          <w:rPr>
            <w:rStyle w:val="Hyperlink"/>
            <w:rFonts w:eastAsiaTheme="majorEastAsia"/>
          </w:rPr>
          <w:t>Florida Statutes 718 (Condos)</w:t>
        </w:r>
      </w:hyperlink>
      <w:r w:rsidRPr="003A64D6">
        <w:t xml:space="preserve"> and </w:t>
      </w:r>
      <w:hyperlink r:id="rId12" w:tgtFrame="_blank" w:history="1">
        <w:r w:rsidRPr="003A64D6">
          <w:rPr>
            <w:rStyle w:val="Hyperlink"/>
            <w:rFonts w:eastAsiaTheme="majorEastAsia"/>
          </w:rPr>
          <w:t>720 (HOAs)</w:t>
        </w:r>
      </w:hyperlink>
      <w:r w:rsidRPr="003A64D6">
        <w:t>:</w:t>
      </w:r>
    </w:p>
    <w:p w14:paraId="21373B4F" w14:textId="77777777" w:rsidR="003A64D6" w:rsidRPr="003A64D6" w:rsidRDefault="003A64D6" w:rsidP="00A11C5B">
      <w:r w:rsidRPr="003A64D6">
        <w:t>Dual-Layer Portal: A public-facing site for general info and a secure, password-protected portal for owners.</w:t>
      </w:r>
    </w:p>
    <w:p w14:paraId="5EEB00AB" w14:textId="77777777" w:rsidR="003A64D6" w:rsidRPr="003A64D6" w:rsidRDefault="003A64D6" w:rsidP="00A11C5B">
      <w:r w:rsidRPr="003A64D6">
        <w:t>The "Digital Filing Cabinet": Specialized folders for mandatory uploads, including:</w:t>
      </w:r>
    </w:p>
    <w:p w14:paraId="78857815" w14:textId="77777777" w:rsidR="003A64D6" w:rsidRPr="003A64D6" w:rsidRDefault="003A64D6" w:rsidP="00A11C5B">
      <w:r w:rsidRPr="003A64D6">
        <w:t>Governing Docs: Declarations, Bylaws, and Articles of Incorporation.</w:t>
      </w:r>
    </w:p>
    <w:p w14:paraId="335CC746" w14:textId="77777777" w:rsidR="003A64D6" w:rsidRPr="003A64D6" w:rsidRDefault="003A64D6" w:rsidP="00A11C5B">
      <w:r w:rsidRPr="003A64D6">
        <w:t>Financials: Annual budgets, monthly income/expense statements, and audit reports.</w:t>
      </w:r>
    </w:p>
    <w:p w14:paraId="095595D6" w14:textId="77777777" w:rsidR="003A64D6" w:rsidRPr="003A64D6" w:rsidRDefault="003A64D6" w:rsidP="00A11C5B">
      <w:r w:rsidRPr="003A64D6">
        <w:t>Meeting Records: Agendas and at least 12 months of meeting minutes.</w:t>
      </w:r>
    </w:p>
    <w:p w14:paraId="3361D835" w14:textId="77777777" w:rsidR="003A64D6" w:rsidRPr="003A64D6" w:rsidRDefault="003A64D6" w:rsidP="00A11C5B">
      <w:r w:rsidRPr="003A64D6">
        <w:t>30-Day Auto-Alerts: A system that reminds boards to upload new records within the statutory 30-day window after they are created.</w:t>
      </w:r>
    </w:p>
    <w:p w14:paraId="4BB03C33" w14:textId="77777777" w:rsidR="003A64D6" w:rsidRPr="003A64D6" w:rsidRDefault="003A64D6" w:rsidP="00A11C5B">
      <w:r w:rsidRPr="003A64D6">
        <w:t>Video Archive: A section specifically for video recordings of virtual meetings, which are now considered official records in Florida.</w:t>
      </w:r>
    </w:p>
    <w:p w14:paraId="43024D4A" w14:textId="77777777" w:rsidR="003A64D6" w:rsidRPr="003A64D6" w:rsidRDefault="003A64D6" w:rsidP="00A11C5B">
      <w:r w:rsidRPr="003A64D6">
        <w:t>2. The 2026 "Secret Weapon" Features</w:t>
      </w:r>
    </w:p>
    <w:p w14:paraId="4A5BE4C7" w14:textId="77777777" w:rsidR="003A64D6" w:rsidRPr="003A64D6" w:rsidRDefault="003A64D6" w:rsidP="00A11C5B">
      <w:r w:rsidRPr="003A64D6">
        <w:t>Since many legacy apps already do the basics, you can win the market by solving the newest 2026 pain points:</w:t>
      </w:r>
    </w:p>
    <w:p w14:paraId="4264786A" w14:textId="77777777" w:rsidR="003A64D6" w:rsidRPr="003A64D6" w:rsidRDefault="003A64D6" w:rsidP="00A11C5B">
      <w:r w:rsidRPr="003A64D6">
        <w:t xml:space="preserve">CAM Licensure Verification: Under </w:t>
      </w:r>
      <w:hyperlink r:id="rId13" w:tgtFrame="_blank" w:history="1">
        <w:r w:rsidRPr="003A64D6">
          <w:rPr>
            <w:rStyle w:val="Hyperlink"/>
            <w:rFonts w:eastAsiaTheme="majorEastAsia"/>
          </w:rPr>
          <w:t>SB 822</w:t>
        </w:r>
      </w:hyperlink>
      <w:r w:rsidRPr="003A64D6">
        <w:t>, Florida board members now have a statutory duty to ensure their Community Association Manager (CAM) is properly licensed. Build a "Vendor Compliance Dashboard" that automatically tracks and alerts the board if a manager's or contractor's Florida license is expiring.</w:t>
      </w:r>
    </w:p>
    <w:p w14:paraId="236C5759" w14:textId="77777777" w:rsidR="003A64D6" w:rsidRPr="003A64D6" w:rsidRDefault="003A64D6" w:rsidP="00A11C5B">
      <w:r w:rsidRPr="003A64D6">
        <w:lastRenderedPageBreak/>
        <w:t xml:space="preserve">Electronic Voting &amp; Affidavits: Florida recently updated rules for </w:t>
      </w:r>
      <w:hyperlink r:id="rId14" w:tgtFrame="_blank" w:history="1">
        <w:r w:rsidRPr="003A64D6">
          <w:rPr>
            <w:rStyle w:val="Hyperlink"/>
            <w:rFonts w:eastAsiaTheme="majorEastAsia"/>
          </w:rPr>
          <w:t>electronic ballots</w:t>
        </w:r>
      </w:hyperlink>
      <w:r w:rsidRPr="003A64D6">
        <w:t>. An app that generates the necessary logs and affidavits to rebut legal challenges to a vote will be a hero-product for board presidents.</w:t>
      </w:r>
    </w:p>
    <w:p w14:paraId="0E5FA6D6" w14:textId="77777777" w:rsidR="003A64D6" w:rsidRPr="003A64D6" w:rsidRDefault="003A64D6" w:rsidP="00A11C5B">
      <w:r w:rsidRPr="003A64D6">
        <w:t xml:space="preserve">SIRS &amp; Structural Tracking: Following the Surfside tragedy, </w:t>
      </w:r>
      <w:hyperlink r:id="rId15" w:tgtFrame="_blank" w:history="1">
        <w:r w:rsidRPr="003A64D6">
          <w:rPr>
            <w:rStyle w:val="Hyperlink"/>
            <w:rFonts w:eastAsiaTheme="majorEastAsia"/>
          </w:rPr>
          <w:t>Structural Integrity Reserve Studies (SIRS)</w:t>
        </w:r>
      </w:hyperlink>
      <w:r w:rsidRPr="003A64D6">
        <w:t xml:space="preserve"> are mandatory for many buildings. A "Milestone Tracker" for these inspections and their subsequent repair schedules is a high-value niche.</w:t>
      </w:r>
    </w:p>
    <w:p w14:paraId="06900762" w14:textId="77777777" w:rsidR="003A64D6" w:rsidRPr="003A64D6" w:rsidRDefault="003A64D6" w:rsidP="00A11C5B">
      <w:r w:rsidRPr="003A64D6">
        <w:t>3. Immediate Next Steps</w:t>
      </w:r>
    </w:p>
    <w:p w14:paraId="5E77F173" w14:textId="77777777" w:rsidR="003A64D6" w:rsidRPr="003A64D6" w:rsidRDefault="003A64D6" w:rsidP="00A11C5B">
      <w:r w:rsidRPr="003A64D6">
        <w:t>Narrow Your "Tier": Don't target the massive 500-unit high-rises first; they already have expensive enterprise software. Target the 25 to 100-unit Condos—the "newly regulated" group that was exempt from website laws until 2026.</w:t>
      </w:r>
    </w:p>
    <w:p w14:paraId="3A76A11E" w14:textId="77777777" w:rsidR="003A64D6" w:rsidRPr="003A64D6" w:rsidRDefault="003A64D6" w:rsidP="00A11C5B">
      <w:r w:rsidRPr="003A64D6">
        <w:t>Product Positioning: Don't market as "Community Management Software." Market as a "Florida Statutory Compliance Portal." 3. Find a "Design Partner": Reach out to a local Florida CAM (Community Association Manager). They are the ones currently drowning in document requests and would likely give you free feedback in exchange for a discounted subscription later.</w:t>
      </w:r>
    </w:p>
    <w:p w14:paraId="740FDBA7" w14:textId="77777777" w:rsidR="003A64D6" w:rsidRPr="003A64D6" w:rsidRDefault="00DD6360" w:rsidP="00A11C5B">
      <w:r w:rsidRPr="00DD6360">
        <w:rPr>
          <w:noProof/>
          <w14:ligatures w14:val="standardContextual"/>
        </w:rPr>
        <w:pict w14:anchorId="0CFD9E5D">
          <v:rect id="_x0000_i1079" alt="" style="width:468pt;height:.05pt;mso-width-percent:0;mso-height-percent:0;mso-width-percent:0;mso-height-percent:0" o:hralign="center" o:hrstd="t" o:hr="t" fillcolor="#a0a0a0" stroked="f"/>
        </w:pict>
      </w:r>
    </w:p>
    <w:p w14:paraId="1F6A9B1E" w14:textId="77777777" w:rsidR="003A64D6" w:rsidRPr="003A64D6" w:rsidRDefault="003A64D6" w:rsidP="00A11C5B">
      <w:r w:rsidRPr="003A64D6">
        <w:t>Would you like me to find a list of Florida-based Community Association Management (CAM) firms or associations where you could pitch a beta version?</w:t>
      </w:r>
    </w:p>
    <w:p w14:paraId="57CD94B4" w14:textId="77777777" w:rsidR="003A64D6" w:rsidRPr="003A64D6" w:rsidRDefault="003A64D6" w:rsidP="00A11C5B">
      <w:r w:rsidRPr="003A64D6">
        <w:rPr>
          <w:rFonts w:eastAsiaTheme="majorEastAsia"/>
        </w:rPr>
        <w:t>Jacksonville, FL, USA</w:t>
      </w:r>
    </w:p>
    <w:p w14:paraId="04CEB02F" w14:textId="77777777" w:rsidR="003A64D6" w:rsidRPr="003A64D6" w:rsidRDefault="003A64D6" w:rsidP="00A11C5B">
      <w:r w:rsidRPr="003A64D6">
        <w:t>Targeting the 25 to 100-unit Condos, what r the main features the app must have?</w:t>
      </w:r>
    </w:p>
    <w:p w14:paraId="0849B90B" w14:textId="77777777" w:rsidR="003A64D6" w:rsidRPr="003A64D6" w:rsidRDefault="003A64D6" w:rsidP="00A11C5B">
      <w:r w:rsidRPr="003A64D6">
        <w:t>Gemini said</w:t>
      </w:r>
    </w:p>
    <w:p w14:paraId="0F4C96CB" w14:textId="77777777" w:rsidR="003A64D6" w:rsidRPr="003A64D6" w:rsidRDefault="003A64D6" w:rsidP="00A11C5B">
      <w:r w:rsidRPr="003A64D6">
        <w:t>To capture the 25–100 unit condo market, your app must move beyond simple property management and function as a compliance-as-a-service platform. For these smaller associations, the board members are often volunteers who are terrified of the personal liability introduced by new Florida laws.</w:t>
      </w:r>
    </w:p>
    <w:p w14:paraId="08419B47" w14:textId="77777777" w:rsidR="003A64D6" w:rsidRPr="003A64D6" w:rsidRDefault="003A64D6" w:rsidP="00A11C5B">
      <w:r w:rsidRPr="003A64D6">
        <w:t xml:space="preserve">According to </w:t>
      </w:r>
      <w:hyperlink r:id="rId16" w:tgtFrame="_blank" w:history="1">
        <w:r w:rsidRPr="003A64D6">
          <w:rPr>
            <w:rStyle w:val="Hyperlink"/>
            <w:rFonts w:eastAsiaTheme="majorEastAsia"/>
          </w:rPr>
          <w:t>Florida Statute 718.111(12)(g)</w:t>
        </w:r>
      </w:hyperlink>
      <w:r w:rsidRPr="003A64D6">
        <w:t>, as of January 1, 2026, all condominiums with 25 or more units must maintain a website or mobile app with a protected portal.</w:t>
      </w:r>
    </w:p>
    <w:p w14:paraId="57EEA8BD" w14:textId="77777777" w:rsidR="003A64D6" w:rsidRPr="003A64D6" w:rsidRDefault="003A64D6" w:rsidP="00A11C5B">
      <w:r w:rsidRPr="003A64D6">
        <w:t>1. The "Legal Safe Harbor" Portal (Highest Priority)</w:t>
      </w:r>
    </w:p>
    <w:p w14:paraId="79CC5278" w14:textId="77777777" w:rsidR="003A64D6" w:rsidRPr="003A64D6" w:rsidRDefault="003A64D6" w:rsidP="00A11C5B">
      <w:r w:rsidRPr="003A64D6">
        <w:t>Your app must provide a password-protected area where only owners and employees can access specific documents. Under the law, the following must be hosted:</w:t>
      </w:r>
    </w:p>
    <w:p w14:paraId="2E84B071" w14:textId="77777777" w:rsidR="003A64D6" w:rsidRPr="003A64D6" w:rsidRDefault="003A64D6" w:rsidP="00A11C5B">
      <w:r w:rsidRPr="003A64D6">
        <w:t xml:space="preserve">Governing Documents: Digital copies of the </w:t>
      </w:r>
      <w:hyperlink r:id="rId17" w:tgtFrame="_blank" w:history="1">
        <w:r w:rsidRPr="003A64D6">
          <w:rPr>
            <w:rStyle w:val="Hyperlink"/>
            <w:rFonts w:eastAsiaTheme="majorEastAsia"/>
          </w:rPr>
          <w:t>Declaration of Condominium</w:t>
        </w:r>
      </w:hyperlink>
      <w:r w:rsidRPr="003A64D6">
        <w:t>, Articles of Incorporation, Bylaws, and Rules.</w:t>
      </w:r>
    </w:p>
    <w:p w14:paraId="3371B9CA" w14:textId="77777777" w:rsidR="003A64D6" w:rsidRPr="003A64D6" w:rsidRDefault="003A64D6" w:rsidP="00A11C5B">
      <w:r w:rsidRPr="003A64D6">
        <w:t>Meeting Notices &amp; Agendas: Must be posted at least 48 hours before a regular board meeting.</w:t>
      </w:r>
    </w:p>
    <w:p w14:paraId="2CF152F3" w14:textId="77777777" w:rsidR="003A64D6" w:rsidRPr="003A64D6" w:rsidRDefault="003A64D6" w:rsidP="00A11C5B">
      <w:r w:rsidRPr="003A64D6">
        <w:t>12 Months of Minutes: A rolling archive of approved meeting minutes.</w:t>
      </w:r>
    </w:p>
    <w:p w14:paraId="41080294" w14:textId="77777777" w:rsidR="003A64D6" w:rsidRPr="003A64D6" w:rsidRDefault="003A64D6" w:rsidP="00A11C5B">
      <w:r w:rsidRPr="003A64D6">
        <w:t>Financial Records: Annual budgets, monthly income/expense statements, and any financial reports or tax returns.</w:t>
      </w:r>
    </w:p>
    <w:p w14:paraId="6B57BA7C" w14:textId="77777777" w:rsidR="003A64D6" w:rsidRPr="003A64D6" w:rsidRDefault="003A64D6" w:rsidP="00A11C5B">
      <w:r w:rsidRPr="003A64D6">
        <w:t xml:space="preserve">Contract &amp; Bid Transparency: A list of all </w:t>
      </w:r>
      <w:hyperlink r:id="rId18" w:tgtFrame="_blank" w:history="1">
        <w:r w:rsidRPr="003A64D6">
          <w:rPr>
            <w:rStyle w:val="Hyperlink"/>
            <w:rFonts w:eastAsiaTheme="majorEastAsia"/>
          </w:rPr>
          <w:t>active (executory) contracts</w:t>
        </w:r>
      </w:hyperlink>
      <w:r w:rsidRPr="003A64D6">
        <w:t xml:space="preserve"> and any bids received within the past year.</w:t>
      </w:r>
    </w:p>
    <w:p w14:paraId="1F9A1545" w14:textId="77777777" w:rsidR="003A64D6" w:rsidRPr="003A64D6" w:rsidRDefault="003A64D6" w:rsidP="00A11C5B">
      <w:r w:rsidRPr="003A64D6">
        <w:t>2. The "Surfside Compliance" Module</w:t>
      </w:r>
    </w:p>
    <w:p w14:paraId="752EB308" w14:textId="77777777" w:rsidR="003A64D6" w:rsidRPr="003A64D6" w:rsidRDefault="003A64D6" w:rsidP="00A11C5B">
      <w:r w:rsidRPr="003A64D6">
        <w:t>Following recent safety legislation, small condos now have intense structural reporting requirements. Your app should feature:</w:t>
      </w:r>
    </w:p>
    <w:p w14:paraId="1B97383D" w14:textId="77777777" w:rsidR="003A64D6" w:rsidRPr="003A64D6" w:rsidRDefault="003A64D6" w:rsidP="00A11C5B">
      <w:r w:rsidRPr="003A64D6">
        <w:t xml:space="preserve">SIRS &amp; Milestone Tracker: A dedicated section for </w:t>
      </w:r>
      <w:hyperlink r:id="rId19" w:tgtFrame="_blank" w:history="1">
        <w:r w:rsidRPr="003A64D6">
          <w:rPr>
            <w:rStyle w:val="Hyperlink"/>
            <w:rFonts w:eastAsiaTheme="majorEastAsia"/>
          </w:rPr>
          <w:t>Structural Integrity Reserve Studies (SIRS)</w:t>
        </w:r>
      </w:hyperlink>
      <w:r w:rsidRPr="003A64D6">
        <w:t xml:space="preserve"> and Milestone Inspection summaries. Florida law now requires these to be </w:t>
      </w:r>
      <w:hyperlink r:id="rId20" w:tgtFrame="_blank" w:history="1">
        <w:r w:rsidRPr="003A64D6">
          <w:rPr>
            <w:rStyle w:val="Hyperlink"/>
            <w:rFonts w:eastAsiaTheme="majorEastAsia"/>
          </w:rPr>
          <w:t>publicly accessible</w:t>
        </w:r>
      </w:hyperlink>
      <w:r w:rsidRPr="003A64D6">
        <w:t xml:space="preserve"> to owners.</w:t>
      </w:r>
    </w:p>
    <w:p w14:paraId="1355393B" w14:textId="77777777" w:rsidR="003A64D6" w:rsidRPr="003A64D6" w:rsidRDefault="003A64D6" w:rsidP="00A11C5B">
      <w:r w:rsidRPr="003A64D6">
        <w:t xml:space="preserve">Reserve Funding Dashboard: A tool that shows owners how the association is meeting the </w:t>
      </w:r>
      <w:hyperlink r:id="rId21" w:tgtFrame="_blank" w:history="1">
        <w:r w:rsidRPr="003A64D6">
          <w:rPr>
            <w:rStyle w:val="Hyperlink"/>
            <w:rFonts w:eastAsiaTheme="majorEastAsia"/>
          </w:rPr>
          <w:t>mandatory reserve funding schedules</w:t>
        </w:r>
      </w:hyperlink>
      <w:r w:rsidRPr="003A64D6">
        <w:t xml:space="preserve"> (which can no longer be waived for structural items).</w:t>
      </w:r>
    </w:p>
    <w:p w14:paraId="47814155" w14:textId="77777777" w:rsidR="003A64D6" w:rsidRPr="003A64D6" w:rsidRDefault="003A64D6" w:rsidP="00A11C5B">
      <w:r w:rsidRPr="003A64D6">
        <w:t>3. Liability &amp; Security Features</w:t>
      </w:r>
    </w:p>
    <w:p w14:paraId="44B43CDC" w14:textId="77777777" w:rsidR="003A64D6" w:rsidRPr="003A64D6" w:rsidRDefault="003A64D6" w:rsidP="00A11C5B">
      <w:r w:rsidRPr="003A64D6">
        <w:lastRenderedPageBreak/>
        <w:t xml:space="preserve">Automatic Redaction Tool: The law </w:t>
      </w:r>
      <w:hyperlink r:id="rId22" w:tgtFrame="_blank" w:history="1">
        <w:r w:rsidRPr="003A64D6">
          <w:rPr>
            <w:rStyle w:val="Hyperlink"/>
            <w:rFonts w:eastAsiaTheme="majorEastAsia"/>
          </w:rPr>
          <w:t>strictly prohibits</w:t>
        </w:r>
      </w:hyperlink>
      <w:r w:rsidRPr="003A64D6">
        <w:t xml:space="preserve"> posting sensitive owner info (social security numbers, credit card info, medical records). An AI tool that flags or redacts this before a document is "published" would be a massive selling point.</w:t>
      </w:r>
    </w:p>
    <w:p w14:paraId="518F9BBD" w14:textId="77777777" w:rsidR="003A64D6" w:rsidRPr="003A64D6" w:rsidRDefault="003A64D6" w:rsidP="00A11C5B">
      <w:r w:rsidRPr="003A64D6">
        <w:t xml:space="preserve">Electronic Voting &amp; Affidavits: For smaller condos, getting a quorum is hard. An </w:t>
      </w:r>
      <w:hyperlink r:id="rId23" w:tgtFrame="_blank" w:history="1">
        <w:r w:rsidRPr="003A64D6">
          <w:rPr>
            <w:rStyle w:val="Hyperlink"/>
            <w:rFonts w:eastAsiaTheme="majorEastAsia"/>
          </w:rPr>
          <w:t>electronic voting system</w:t>
        </w:r>
      </w:hyperlink>
      <w:r w:rsidRPr="003A64D6">
        <w:t xml:space="preserve"> that automatically generates the legally required logs and affidavits to prove a vote's validity is essential.</w:t>
      </w:r>
    </w:p>
    <w:p w14:paraId="0D567702" w14:textId="77777777" w:rsidR="003A64D6" w:rsidRPr="003A64D6" w:rsidRDefault="003A64D6" w:rsidP="00A11C5B">
      <w:r w:rsidRPr="003A64D6">
        <w:t>30-Day Compliance Alerts: An automated "nudge" system that tells board members: "You just finished a board meeting; you have 30 days to upload the minutes to stay in compliance with §718.111."</w:t>
      </w:r>
    </w:p>
    <w:p w14:paraId="492036EE" w14:textId="77777777" w:rsidR="003A64D6" w:rsidRPr="003A64D6" w:rsidRDefault="003A64D6" w:rsidP="00A11C5B">
      <w:r w:rsidRPr="003A64D6">
        <w:t>4. Operational "Stickiness" (Day-to-Day Use)</w:t>
      </w:r>
    </w:p>
    <w:p w14:paraId="73E832EE" w14:textId="77777777" w:rsidR="003A64D6" w:rsidRPr="003A64D6" w:rsidRDefault="003A64D6" w:rsidP="00A11C5B">
      <w:r w:rsidRPr="003A64D6">
        <w:t>To make the app indispensable, include these daily tools:</w:t>
      </w:r>
    </w:p>
    <w:p w14:paraId="2DF6D8F0" w14:textId="77777777" w:rsidR="003A64D6" w:rsidRPr="003A64D6" w:rsidRDefault="003A64D6" w:rsidP="00A11C5B">
      <w:r w:rsidRPr="003A64D6">
        <w:t xml:space="preserve">Mobile-Friendly Payments: An easy portal for </w:t>
      </w:r>
      <w:hyperlink r:id="rId24" w:tgtFrame="_blank" w:history="1">
        <w:r w:rsidRPr="003A64D6">
          <w:rPr>
            <w:rStyle w:val="Hyperlink"/>
            <w:rFonts w:eastAsiaTheme="majorEastAsia"/>
          </w:rPr>
          <w:t>paying monthly assessments</w:t>
        </w:r>
      </w:hyperlink>
      <w:r w:rsidRPr="003A64D6">
        <w:t xml:space="preserve"> via ACH or Credit Card.</w:t>
      </w:r>
    </w:p>
    <w:p w14:paraId="71ED280E" w14:textId="77777777" w:rsidR="003A64D6" w:rsidRPr="003A64D6" w:rsidRDefault="003A64D6" w:rsidP="00A11C5B">
      <w:r w:rsidRPr="003A64D6">
        <w:t xml:space="preserve">Amenity Booking: For communities with a pool or clubhouse, an </w:t>
      </w:r>
      <w:hyperlink r:id="rId25" w:tgtFrame="_blank" w:history="1">
        <w:r w:rsidRPr="003A64D6">
          <w:rPr>
            <w:rStyle w:val="Hyperlink"/>
            <w:rFonts w:eastAsiaTheme="majorEastAsia"/>
          </w:rPr>
          <w:t>online calendar</w:t>
        </w:r>
      </w:hyperlink>
      <w:r w:rsidRPr="003A64D6">
        <w:t xml:space="preserve"> reduces the "management by spreadsheet" headache.</w:t>
      </w:r>
    </w:p>
    <w:p w14:paraId="32269C1F" w14:textId="77777777" w:rsidR="003A64D6" w:rsidRPr="003A64D6" w:rsidRDefault="003A64D6" w:rsidP="00A11C5B">
      <w:r w:rsidRPr="003A64D6">
        <w:t xml:space="preserve">Vendor Compliance Tracker: A place to store contractor insurance certificates and licenses, ensuring the board only hires </w:t>
      </w:r>
      <w:hyperlink r:id="rId26" w:tgtFrame="_blank" w:history="1">
        <w:r w:rsidRPr="003A64D6">
          <w:rPr>
            <w:rStyle w:val="Hyperlink"/>
            <w:rFonts w:eastAsiaTheme="majorEastAsia"/>
          </w:rPr>
          <w:t>fully insured vendors</w:t>
        </w:r>
      </w:hyperlink>
      <w:r w:rsidRPr="003A64D6">
        <w:t>.</w:t>
      </w:r>
    </w:p>
    <w:p w14:paraId="0E400EA2" w14:textId="77777777" w:rsidR="003A64D6" w:rsidRPr="003A64D6" w:rsidRDefault="003A64D6" w:rsidP="00A11C5B">
      <w:r w:rsidRPr="003A64D6">
        <w:t xml:space="preserve">Pro Tip for Starting: Market your app as a "One-Click Florida Compliance Shield." Small boards don't want a "social network"; they want to know they won't get fined by the </w:t>
      </w:r>
      <w:hyperlink r:id="rId27" w:tgtFrame="_blank" w:history="1">
        <w:r w:rsidRPr="003A64D6">
          <w:rPr>
            <w:rStyle w:val="Hyperlink"/>
            <w:rFonts w:eastAsiaTheme="majorEastAsia"/>
          </w:rPr>
          <w:t>DBPR</w:t>
        </w:r>
      </w:hyperlink>
      <w:r w:rsidRPr="003A64D6">
        <w:t>.</w:t>
      </w:r>
    </w:p>
    <w:p w14:paraId="4A7E0743" w14:textId="77777777" w:rsidR="003A64D6" w:rsidRPr="003A64D6" w:rsidRDefault="003A64D6" w:rsidP="00A11C5B">
      <w:r w:rsidRPr="003A64D6">
        <w:t>lets go in details what to do in eachof the 4 points from desig point of view</w:t>
      </w:r>
    </w:p>
    <w:p w14:paraId="5FE967D6" w14:textId="77777777" w:rsidR="003A64D6" w:rsidRPr="003A64D6" w:rsidRDefault="003A64D6" w:rsidP="00A11C5B">
      <w:r w:rsidRPr="003A64D6">
        <w:t>Gemini said</w:t>
      </w:r>
    </w:p>
    <w:p w14:paraId="1841560F" w14:textId="77777777" w:rsidR="003A64D6" w:rsidRPr="003A64D6" w:rsidRDefault="003A64D6" w:rsidP="00A11C5B">
      <w:r w:rsidRPr="003A64D6">
        <w:t>To build a winning HOA/Property app for the 2026 Florida market, your design must solve for a unique user base: stressed-out volunteer board members (often 55+) and tenants who want everything on their phones.</w:t>
      </w:r>
    </w:p>
    <w:p w14:paraId="1D8F44B5" w14:textId="77777777" w:rsidR="003A64D6" w:rsidRPr="003A64D6" w:rsidRDefault="003A64D6" w:rsidP="00A11C5B">
      <w:r w:rsidRPr="003A64D6">
        <w:t>Here is the deep dive into the design and UX strategy for each of your 4 core pillars.</w:t>
      </w:r>
    </w:p>
    <w:p w14:paraId="1C4BA3A1" w14:textId="77777777" w:rsidR="003A64D6" w:rsidRPr="003A64D6" w:rsidRDefault="00DD6360" w:rsidP="00A11C5B">
      <w:r w:rsidRPr="00DD6360">
        <w:rPr>
          <w:noProof/>
          <w14:ligatures w14:val="standardContextual"/>
        </w:rPr>
        <w:pict w14:anchorId="3865D241">
          <v:rect id="_x0000_i1078" alt="" style="width:468pt;height:.05pt;mso-width-percent:0;mso-height-percent:0;mso-width-percent:0;mso-height-percent:0" o:hralign="center" o:hrstd="t" o:hr="t" fillcolor="#a0a0a0" stroked="f"/>
        </w:pict>
      </w:r>
    </w:p>
    <w:p w14:paraId="1CD12318" w14:textId="77777777" w:rsidR="003A64D6" w:rsidRPr="003A64D6" w:rsidRDefault="003A64D6" w:rsidP="00A11C5B">
      <w:r w:rsidRPr="003A64D6">
        <w:t>1. The "Legal Safe Harbor" Portal</w:t>
      </w:r>
    </w:p>
    <w:p w14:paraId="1E3C0DC3" w14:textId="77777777" w:rsidR="003A64D6" w:rsidRPr="003A64D6" w:rsidRDefault="003A64D6" w:rsidP="00A11C5B">
      <w:r w:rsidRPr="003A64D6">
        <w:t xml:space="preserve">The Problem: Small boards are overwhelmed by the </w:t>
      </w:r>
      <w:hyperlink r:id="rId28" w:tgtFrame="_blank" w:history="1">
        <w:r w:rsidRPr="003A64D6">
          <w:rPr>
            <w:rStyle w:val="Hyperlink"/>
            <w:rFonts w:eastAsiaTheme="majorEastAsia"/>
          </w:rPr>
          <w:t>new 2026 requirement</w:t>
        </w:r>
      </w:hyperlink>
      <w:r w:rsidRPr="003A64D6">
        <w:t xml:space="preserve"> to host dozens of document types. If they can’t find a file, they face fines.</w:t>
      </w:r>
    </w:p>
    <w:p w14:paraId="00E8B49B" w14:textId="77777777" w:rsidR="003A64D6" w:rsidRPr="003A64D6" w:rsidRDefault="003A64D6" w:rsidP="00A11C5B">
      <w:r w:rsidRPr="003A64D6">
        <w:t>Design Solution: "Statutory Folder" Templates. Instead of a blank file manager, provide a pre-structured hierarchy labeled by Florida Statute numbers (e.g., Folder 718.111(12)(g) – Executive Contracts). This gives the Board confidence that they are compliant just by "filling the slots."</w:t>
      </w:r>
    </w:p>
    <w:p w14:paraId="7A654BB6" w14:textId="77777777" w:rsidR="003A64D6" w:rsidRPr="003A64D6" w:rsidRDefault="003A64D6" w:rsidP="00A11C5B">
      <w:r w:rsidRPr="003A64D6">
        <w:t>UX Feature: One-Tap "Public to Private" Toggle. Allow admins to upload a document and simply toggle a switch to decide if it’s for "All Owners" or "Board Only." This prevents accidental leaks of sensitive executive session minutes.</w:t>
      </w:r>
    </w:p>
    <w:p w14:paraId="1B16882C" w14:textId="77777777" w:rsidR="003A64D6" w:rsidRPr="003A64D6" w:rsidRDefault="003A64D6" w:rsidP="00A11C5B">
      <w:r w:rsidRPr="003A64D6">
        <w:t>Visual Trust: Use "Success Checkmarks" on a compliance dashboard. If the "12 Months of Minutes" folder is missing a month, show a yellow warning icon.</w:t>
      </w:r>
    </w:p>
    <w:p w14:paraId="4A72B329" w14:textId="77777777" w:rsidR="003A64D6" w:rsidRPr="003A64D6" w:rsidRDefault="003A64D6" w:rsidP="00A11C5B">
      <w:r w:rsidRPr="003A64D6">
        <w:t>2. The "Surfside Compliance" Module (SIRS &amp; Milestone)</w:t>
      </w:r>
    </w:p>
    <w:p w14:paraId="2D50080F" w14:textId="77777777" w:rsidR="003A64D6" w:rsidRPr="003A64D6" w:rsidRDefault="003A64D6" w:rsidP="00A11C5B">
      <w:r w:rsidRPr="003A64D6">
        <w:t>The Problem: Structural reports (</w:t>
      </w:r>
      <w:hyperlink r:id="rId29" w:tgtFrame="_blank" w:history="1">
        <w:r w:rsidRPr="003A64D6">
          <w:rPr>
            <w:rStyle w:val="Hyperlink"/>
            <w:rFonts w:eastAsiaTheme="majorEastAsia"/>
          </w:rPr>
          <w:t>SIRS</w:t>
        </w:r>
      </w:hyperlink>
      <w:r w:rsidRPr="003A64D6">
        <w:t>) are dense, 50-page PDFs that scare owners. Boards need to communicate safety without causing panic.</w:t>
      </w:r>
    </w:p>
    <w:p w14:paraId="7251EAF5" w14:textId="77777777" w:rsidR="003A64D6" w:rsidRPr="003A64D6" w:rsidRDefault="003A64D6" w:rsidP="00A11C5B">
      <w:r w:rsidRPr="003A64D6">
        <w:t>Design Solution: The "Building Health" Infographic. Don’t just host a PDF. Create a dashboard summary that pulls key data: "Next Milestone Inspection: 2028," "Roof Reserve: 85% Funded," and "Last Structural Study: Jan 2026."</w:t>
      </w:r>
    </w:p>
    <w:p w14:paraId="4BAFAC18" w14:textId="77777777" w:rsidR="003A64D6" w:rsidRPr="003A64D6" w:rsidRDefault="003A64D6" w:rsidP="00A11C5B">
      <w:r w:rsidRPr="003A64D6">
        <w:t>UX Feature: The "Safety Timeline." A visual horizontal scroll showing the building's maintenance history and future required inspections. This makes the $1M special assessment for concrete repair feel like a planned event rather than a surprise.</w:t>
      </w:r>
    </w:p>
    <w:p w14:paraId="2D69EE8F" w14:textId="77777777" w:rsidR="003A64D6" w:rsidRPr="003A64D6" w:rsidRDefault="003A64D6" w:rsidP="00A11C5B">
      <w:r w:rsidRPr="003A64D6">
        <w:lastRenderedPageBreak/>
        <w:t>Accessibility: Use large, high-contrast text and "Dark Mode" (which many seniors find easier on the eyes) for these critical financial screens.</w:t>
      </w:r>
    </w:p>
    <w:p w14:paraId="53F1B59F" w14:textId="77777777" w:rsidR="003A64D6" w:rsidRPr="003A64D6" w:rsidRDefault="003A64D6" w:rsidP="00A11C5B">
      <w:r w:rsidRPr="003A64D6">
        <w:t>3. Liability &amp; Security (Redaction &amp; Privacy)</w:t>
      </w:r>
    </w:p>
    <w:p w14:paraId="7AD16E26" w14:textId="77777777" w:rsidR="003A64D6" w:rsidRPr="003A64D6" w:rsidRDefault="003A64D6" w:rsidP="00A11C5B">
      <w:r w:rsidRPr="003A64D6">
        <w:t xml:space="preserve">The Problem: Florida law </w:t>
      </w:r>
      <w:hyperlink r:id="rId30" w:tgtFrame="_blank" w:history="1">
        <w:r w:rsidRPr="003A64D6">
          <w:rPr>
            <w:rStyle w:val="Hyperlink"/>
            <w:rFonts w:eastAsiaTheme="majorEastAsia"/>
          </w:rPr>
          <w:t>strictly forbids</w:t>
        </w:r>
      </w:hyperlink>
      <w:r w:rsidRPr="003A64D6">
        <w:t xml:space="preserve"> posting Social Security numbers or unit-owner phone numbers, but volunteer boards often forget to black them out before uploading.</w:t>
      </w:r>
    </w:p>
    <w:p w14:paraId="4F7B9C64" w14:textId="77777777" w:rsidR="003A64D6" w:rsidRPr="003A64D6" w:rsidRDefault="003A64D6" w:rsidP="00A11C5B">
      <w:r w:rsidRPr="003A64D6">
        <w:t>Design Solution: AI-Powered "Redaction Ghosting." When an admin uploads a PDF, run a background scan. If the app detects a 9-digit number (SSN) or a credit card format, highlight it in red and ask: "This looks like sensitive info. Redact it before posting?"</w:t>
      </w:r>
    </w:p>
    <w:p w14:paraId="542B9A71" w14:textId="77777777" w:rsidR="003A64D6" w:rsidRPr="003A64D6" w:rsidRDefault="003A64D6" w:rsidP="00A11C5B">
      <w:r w:rsidRPr="003A64D6">
        <w:t xml:space="preserve">Secure Access UX: Avoid "Shared Passwords." Each owner must have a </w:t>
      </w:r>
      <w:hyperlink r:id="rId31" w:tgtFrame="_blank" w:history="1">
        <w:r w:rsidRPr="003A64D6">
          <w:rPr>
            <w:rStyle w:val="Hyperlink"/>
            <w:rFonts w:eastAsiaTheme="majorEastAsia"/>
          </w:rPr>
          <w:t>unique login</w:t>
        </w:r>
      </w:hyperlink>
      <w:r w:rsidRPr="003A64D6">
        <w:t xml:space="preserve"> (integrating Biometric/FaceID on mobile) to ensure that if a tenant moves out, their access is revoked instantly by the manager.</w:t>
      </w:r>
    </w:p>
    <w:p w14:paraId="27D0D365" w14:textId="77777777" w:rsidR="003A64D6" w:rsidRPr="003A64D6" w:rsidRDefault="003A64D6" w:rsidP="00A11C5B">
      <w:r w:rsidRPr="003A64D6">
        <w:t>Audit Trail Visualization: Create a "History Log" for the Board that shows exactly who uploaded what and when. This is their "get out of jail free" card if the DBPR audits their transparency.</w:t>
      </w:r>
    </w:p>
    <w:p w14:paraId="114A8437" w14:textId="77777777" w:rsidR="003A64D6" w:rsidRPr="003A64D6" w:rsidRDefault="003A64D6" w:rsidP="00A11C5B">
      <w:r w:rsidRPr="003A64D6">
        <w:t>4. Operational "Stickiness" (Payments &amp; Voting)</w:t>
      </w:r>
    </w:p>
    <w:p w14:paraId="72BEE022" w14:textId="77777777" w:rsidR="003A64D6" w:rsidRPr="003A64D6" w:rsidRDefault="003A64D6" w:rsidP="00A11C5B">
      <w:r w:rsidRPr="003A64D6">
        <w:t>The Problem: Small condos struggle to get a "Quorum" (enough voters) to pass any rules.</w:t>
      </w:r>
    </w:p>
    <w:p w14:paraId="1FA9745C" w14:textId="77777777" w:rsidR="003A64D6" w:rsidRPr="003A64D6" w:rsidRDefault="003A64D6" w:rsidP="00A11C5B">
      <w:r w:rsidRPr="003A64D6">
        <w:t>Design Solution: "The Progress Bar" for Quorum. On the owner’s home screen, show a live progress bar: "We are at 42% of votes needed to repair the pool. Your vote will get us to 43%!" This uses "gamification" to drive participation.</w:t>
      </w:r>
    </w:p>
    <w:p w14:paraId="42E1B893" w14:textId="77777777" w:rsidR="003A64D6" w:rsidRPr="003A64D6" w:rsidRDefault="003A64D6" w:rsidP="00A11C5B">
      <w:r w:rsidRPr="003A64D6">
        <w:t xml:space="preserve">UX Feature: "Thumb-Friendly" Voting. </w:t>
      </w:r>
      <w:hyperlink r:id="rId32" w:tgtFrame="_blank" w:history="1">
        <w:r w:rsidRPr="003A64D6">
          <w:rPr>
            <w:rStyle w:val="Hyperlink"/>
            <w:rFonts w:eastAsiaTheme="majorEastAsia"/>
          </w:rPr>
          <w:t>Mobile-first UI</w:t>
        </w:r>
      </w:hyperlink>
      <w:r w:rsidRPr="003A64D6">
        <w:t xml:space="preserve"> is key. Owners should be able to read a candidate’s bio and cast their ballot with three taps.</w:t>
      </w:r>
    </w:p>
    <w:p w14:paraId="6872C05B" w14:textId="77777777" w:rsidR="003A64D6" w:rsidRPr="003A64D6" w:rsidRDefault="003A64D6" w:rsidP="00A11C5B">
      <w:r w:rsidRPr="003A64D6">
        <w:t>Payment Friction Reduction: Use "Apple Pay/Google Pay" integration for assessments. Most 25-100 unit condos still use paper checks; by moving them to a 2-second digital payment, you become the most "loved" app in the building.</w:t>
      </w:r>
    </w:p>
    <w:p w14:paraId="154A64EA" w14:textId="77777777" w:rsidR="003A64D6" w:rsidRPr="003A64D6" w:rsidRDefault="00DD6360" w:rsidP="00A11C5B">
      <w:r w:rsidRPr="00DD6360">
        <w:rPr>
          <w:noProof/>
          <w14:ligatures w14:val="standardContextual"/>
        </w:rPr>
        <w:pict w14:anchorId="594F9AF9">
          <v:rect id="_x0000_i1077" alt="" style="width:468pt;height:.05pt;mso-width-percent:0;mso-height-percent:0;mso-width-percent:0;mso-height-percent:0" o:hralign="center" o:hrstd="t" o:hr="t" fillcolor="#a0a0a0" stroked="f"/>
        </w:pict>
      </w:r>
    </w:p>
    <w:p w14:paraId="620E102A" w14:textId="77777777" w:rsidR="003A64D6" w:rsidRPr="003A64D6" w:rsidRDefault="003A64D6" w:rsidP="00A11C5B">
      <w:r w:rsidRPr="003A64D6">
        <w:t>Comparison of Key Interactions</w:t>
      </w:r>
    </w:p>
    <w:tbl>
      <w:tblPr>
        <w:tblW w:w="8415"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846"/>
        <w:gridCol w:w="2609"/>
        <w:gridCol w:w="3960"/>
      </w:tblGrid>
      <w:tr w:rsidR="003A64D6" w:rsidRPr="003A64D6" w14:paraId="6772CDF9" w14:textId="77777777">
        <w:trPr>
          <w:tblHeader/>
          <w:tblCellSpacing w:w="15" w:type="dxa"/>
        </w:trPr>
        <w:tc>
          <w:tcPr>
            <w:tcW w:w="0" w:type="auto"/>
            <w:shd w:val="clear" w:color="auto" w:fill="1B1B1B"/>
            <w:tcMar>
              <w:top w:w="120" w:type="dxa"/>
              <w:left w:w="180" w:type="dxa"/>
              <w:bottom w:w="120" w:type="dxa"/>
              <w:right w:w="180" w:type="dxa"/>
            </w:tcMar>
            <w:hideMark/>
          </w:tcPr>
          <w:p w14:paraId="508F0D13" w14:textId="77777777" w:rsidR="003A64D6" w:rsidRPr="003A64D6" w:rsidRDefault="003A64D6" w:rsidP="00A11C5B">
            <w:r w:rsidRPr="003A64D6">
              <w:t>Feature</w:t>
            </w:r>
          </w:p>
        </w:tc>
        <w:tc>
          <w:tcPr>
            <w:tcW w:w="0" w:type="auto"/>
            <w:shd w:val="clear" w:color="auto" w:fill="1B1B1B"/>
            <w:tcMar>
              <w:top w:w="120" w:type="dxa"/>
              <w:left w:w="180" w:type="dxa"/>
              <w:bottom w:w="120" w:type="dxa"/>
              <w:right w:w="180" w:type="dxa"/>
            </w:tcMar>
            <w:hideMark/>
          </w:tcPr>
          <w:p w14:paraId="1AF5685F" w14:textId="77777777" w:rsidR="003A64D6" w:rsidRPr="003A64D6" w:rsidRDefault="003A64D6" w:rsidP="00A11C5B">
            <w:r w:rsidRPr="003A64D6">
              <w:t>Old Way (Friction)</w:t>
            </w:r>
          </w:p>
        </w:tc>
        <w:tc>
          <w:tcPr>
            <w:tcW w:w="0" w:type="auto"/>
            <w:shd w:val="clear" w:color="auto" w:fill="1B1B1B"/>
            <w:tcMar>
              <w:top w:w="120" w:type="dxa"/>
              <w:left w:w="180" w:type="dxa"/>
              <w:bottom w:w="120" w:type="dxa"/>
              <w:right w:w="180" w:type="dxa"/>
            </w:tcMar>
            <w:hideMark/>
          </w:tcPr>
          <w:p w14:paraId="53B1CF84" w14:textId="77777777" w:rsidR="003A64D6" w:rsidRPr="003A64D6" w:rsidRDefault="003A64D6" w:rsidP="00A11C5B">
            <w:r w:rsidRPr="003A64D6">
              <w:t>Your App's Way (Flow)</w:t>
            </w:r>
          </w:p>
        </w:tc>
      </w:tr>
      <w:tr w:rsidR="003A64D6" w:rsidRPr="003A64D6" w14:paraId="746526D9" w14:textId="77777777">
        <w:trPr>
          <w:tblCellSpacing w:w="15" w:type="dxa"/>
        </w:trPr>
        <w:tc>
          <w:tcPr>
            <w:tcW w:w="0" w:type="auto"/>
            <w:shd w:val="clear" w:color="auto" w:fill="1B1B1B"/>
            <w:tcMar>
              <w:top w:w="120" w:type="dxa"/>
              <w:left w:w="180" w:type="dxa"/>
              <w:bottom w:w="120" w:type="dxa"/>
              <w:right w:w="180" w:type="dxa"/>
            </w:tcMar>
            <w:hideMark/>
          </w:tcPr>
          <w:p w14:paraId="3A54AD30" w14:textId="77777777" w:rsidR="003A64D6" w:rsidRPr="003A64D6" w:rsidRDefault="003A64D6" w:rsidP="00A11C5B">
            <w:r w:rsidRPr="003A64D6">
              <w:t>Uploading Minutes</w:t>
            </w:r>
          </w:p>
        </w:tc>
        <w:tc>
          <w:tcPr>
            <w:tcW w:w="0" w:type="auto"/>
            <w:shd w:val="clear" w:color="auto" w:fill="1B1B1B"/>
            <w:tcMar>
              <w:top w:w="120" w:type="dxa"/>
              <w:left w:w="180" w:type="dxa"/>
              <w:bottom w:w="120" w:type="dxa"/>
              <w:right w:w="180" w:type="dxa"/>
            </w:tcMar>
            <w:hideMark/>
          </w:tcPr>
          <w:p w14:paraId="5D84DB35" w14:textId="77777777" w:rsidR="003A64D6" w:rsidRPr="003A64D6" w:rsidRDefault="003A64D6" w:rsidP="00A11C5B">
            <w:r w:rsidRPr="003A64D6">
              <w:t>Print, Scan, Email to Webmaster</w:t>
            </w:r>
          </w:p>
        </w:tc>
        <w:tc>
          <w:tcPr>
            <w:tcW w:w="0" w:type="auto"/>
            <w:shd w:val="clear" w:color="auto" w:fill="1B1B1B"/>
            <w:tcMar>
              <w:top w:w="120" w:type="dxa"/>
              <w:left w:w="180" w:type="dxa"/>
              <w:bottom w:w="120" w:type="dxa"/>
              <w:right w:w="180" w:type="dxa"/>
            </w:tcMar>
            <w:hideMark/>
          </w:tcPr>
          <w:p w14:paraId="4CDA791D" w14:textId="77777777" w:rsidR="003A64D6" w:rsidRPr="003A64D6" w:rsidRDefault="003A64D6" w:rsidP="00A11C5B">
            <w:r w:rsidRPr="003A64D6">
              <w:t>Take photo of signed minutes Auto-upload to "Minutes" folder.</w:t>
            </w:r>
          </w:p>
        </w:tc>
      </w:tr>
      <w:tr w:rsidR="003A64D6" w:rsidRPr="003A64D6" w14:paraId="35A19A62" w14:textId="77777777">
        <w:trPr>
          <w:tblCellSpacing w:w="15" w:type="dxa"/>
        </w:trPr>
        <w:tc>
          <w:tcPr>
            <w:tcW w:w="0" w:type="auto"/>
            <w:shd w:val="clear" w:color="auto" w:fill="1B1B1B"/>
            <w:tcMar>
              <w:top w:w="120" w:type="dxa"/>
              <w:left w:w="180" w:type="dxa"/>
              <w:bottom w:w="120" w:type="dxa"/>
              <w:right w:w="180" w:type="dxa"/>
            </w:tcMar>
            <w:hideMark/>
          </w:tcPr>
          <w:p w14:paraId="67904073" w14:textId="77777777" w:rsidR="003A64D6" w:rsidRPr="003A64D6" w:rsidRDefault="003A64D6" w:rsidP="00A11C5B">
            <w:r w:rsidRPr="003A64D6">
              <w:t>Paying Dues</w:t>
            </w:r>
          </w:p>
        </w:tc>
        <w:tc>
          <w:tcPr>
            <w:tcW w:w="0" w:type="auto"/>
            <w:shd w:val="clear" w:color="auto" w:fill="1B1B1B"/>
            <w:tcMar>
              <w:top w:w="120" w:type="dxa"/>
              <w:left w:w="180" w:type="dxa"/>
              <w:bottom w:w="120" w:type="dxa"/>
              <w:right w:w="180" w:type="dxa"/>
            </w:tcMar>
            <w:hideMark/>
          </w:tcPr>
          <w:p w14:paraId="24057217" w14:textId="77777777" w:rsidR="003A64D6" w:rsidRPr="003A64D6" w:rsidRDefault="003A64D6" w:rsidP="00A11C5B">
            <w:r w:rsidRPr="003A64D6">
              <w:t>Find checkbook, buy stamp, mail it</w:t>
            </w:r>
          </w:p>
        </w:tc>
        <w:tc>
          <w:tcPr>
            <w:tcW w:w="0" w:type="auto"/>
            <w:shd w:val="clear" w:color="auto" w:fill="1B1B1B"/>
            <w:tcMar>
              <w:top w:w="120" w:type="dxa"/>
              <w:left w:w="180" w:type="dxa"/>
              <w:bottom w:w="120" w:type="dxa"/>
              <w:right w:w="180" w:type="dxa"/>
            </w:tcMar>
            <w:hideMark/>
          </w:tcPr>
          <w:p w14:paraId="7FF6AEEC" w14:textId="77777777" w:rsidR="003A64D6" w:rsidRPr="003A64D6" w:rsidRDefault="003A64D6" w:rsidP="00A11C5B">
            <w:r w:rsidRPr="003A64D6">
              <w:t>Push notification FaceID Paid.</w:t>
            </w:r>
          </w:p>
        </w:tc>
      </w:tr>
      <w:tr w:rsidR="003A64D6" w:rsidRPr="003A64D6" w14:paraId="1F184F93" w14:textId="77777777">
        <w:trPr>
          <w:tblCellSpacing w:w="15" w:type="dxa"/>
        </w:trPr>
        <w:tc>
          <w:tcPr>
            <w:tcW w:w="0" w:type="auto"/>
            <w:shd w:val="clear" w:color="auto" w:fill="1B1B1B"/>
            <w:tcMar>
              <w:top w:w="120" w:type="dxa"/>
              <w:left w:w="180" w:type="dxa"/>
              <w:bottom w:w="120" w:type="dxa"/>
              <w:right w:w="180" w:type="dxa"/>
            </w:tcMar>
            <w:hideMark/>
          </w:tcPr>
          <w:p w14:paraId="13AC64D1" w14:textId="77777777" w:rsidR="003A64D6" w:rsidRPr="003A64D6" w:rsidRDefault="003A64D6" w:rsidP="00A11C5B">
            <w:r w:rsidRPr="003A64D6">
              <w:t>Reviewing Bids</w:t>
            </w:r>
          </w:p>
        </w:tc>
        <w:tc>
          <w:tcPr>
            <w:tcW w:w="0" w:type="auto"/>
            <w:shd w:val="clear" w:color="auto" w:fill="1B1B1B"/>
            <w:tcMar>
              <w:top w:w="120" w:type="dxa"/>
              <w:left w:w="180" w:type="dxa"/>
              <w:bottom w:w="120" w:type="dxa"/>
              <w:right w:w="180" w:type="dxa"/>
            </w:tcMar>
            <w:hideMark/>
          </w:tcPr>
          <w:p w14:paraId="57A456C7" w14:textId="77777777" w:rsidR="003A64D6" w:rsidRPr="003A64D6" w:rsidRDefault="003A64D6" w:rsidP="00A11C5B">
            <w:r w:rsidRPr="003A64D6">
              <w:t>Digging through a 40-email thread</w:t>
            </w:r>
          </w:p>
        </w:tc>
        <w:tc>
          <w:tcPr>
            <w:tcW w:w="0" w:type="auto"/>
            <w:shd w:val="clear" w:color="auto" w:fill="1B1B1B"/>
            <w:tcMar>
              <w:top w:w="120" w:type="dxa"/>
              <w:left w:w="180" w:type="dxa"/>
              <w:bottom w:w="120" w:type="dxa"/>
              <w:right w:w="180" w:type="dxa"/>
            </w:tcMar>
            <w:hideMark/>
          </w:tcPr>
          <w:p w14:paraId="56A1FA9D" w14:textId="77777777" w:rsidR="003A64D6" w:rsidRPr="003A64D6" w:rsidRDefault="003A64D6" w:rsidP="00A11C5B">
            <w:r w:rsidRPr="003A64D6">
              <w:t>"Bids" tab Side-by-side comparison table.</w:t>
            </w:r>
          </w:p>
        </w:tc>
      </w:tr>
    </w:tbl>
    <w:p w14:paraId="02B17B85" w14:textId="77777777" w:rsidR="003A64D6" w:rsidRPr="003A64D6" w:rsidRDefault="003A64D6" w:rsidP="00A11C5B">
      <w:r w:rsidRPr="003A64D6">
        <w:t>Would you like me to help you draft the technical "User Personas" (Board Member vs. Owner) to guide your wireframing process?</w:t>
      </w:r>
    </w:p>
    <w:p w14:paraId="6DDC4ADF" w14:textId="77777777" w:rsidR="003A64D6" w:rsidRPr="003A64D6" w:rsidRDefault="003A64D6" w:rsidP="00A11C5B">
      <w:r w:rsidRPr="003A64D6">
        <w:t>please</w:t>
      </w:r>
    </w:p>
    <w:p w14:paraId="373137A3" w14:textId="77777777" w:rsidR="003A64D6" w:rsidRPr="003A64D6" w:rsidRDefault="003A64D6" w:rsidP="00A11C5B">
      <w:r w:rsidRPr="003A64D6">
        <w:t>Gemini said</w:t>
      </w:r>
    </w:p>
    <w:p w14:paraId="763044E6" w14:textId="77777777" w:rsidR="003A64D6" w:rsidRPr="003A64D6" w:rsidRDefault="003A64D6" w:rsidP="00A11C5B">
      <w:r w:rsidRPr="003A64D6">
        <w:t>In 2026, the Florida market for small condo apps (25–100 units) is driven by compliance panic. Your design must transition the Board from "legal liability" to "safe harbor" with as little friction as possible.</w:t>
      </w:r>
    </w:p>
    <w:p w14:paraId="34D01FD8" w14:textId="77777777" w:rsidR="003A64D6" w:rsidRPr="003A64D6" w:rsidRDefault="003A64D6" w:rsidP="00A11C5B">
      <w:r w:rsidRPr="003A64D6">
        <w:t>Here is the tactical design breakdown for each of the four pillars.</w:t>
      </w:r>
    </w:p>
    <w:p w14:paraId="2F6277B6" w14:textId="77777777" w:rsidR="003A64D6" w:rsidRPr="003A64D6" w:rsidRDefault="00DD6360" w:rsidP="00A11C5B">
      <w:r w:rsidRPr="00DD6360">
        <w:rPr>
          <w:noProof/>
          <w14:ligatures w14:val="standardContextual"/>
        </w:rPr>
        <w:pict w14:anchorId="4FA10A15">
          <v:rect id="_x0000_i1076" alt="" style="width:468pt;height:.05pt;mso-width-percent:0;mso-height-percent:0;mso-width-percent:0;mso-height-percent:0" o:hralign="center" o:hrstd="t" o:hr="t" fillcolor="#a0a0a0" stroked="f"/>
        </w:pict>
      </w:r>
    </w:p>
    <w:p w14:paraId="6F975D93" w14:textId="77777777" w:rsidR="003A64D6" w:rsidRPr="003A64D6" w:rsidRDefault="003A64D6" w:rsidP="00A11C5B">
      <w:r w:rsidRPr="003A64D6">
        <w:t>1. The "Legal Safe Harbor" Portal</w:t>
      </w:r>
    </w:p>
    <w:p w14:paraId="1CEDD627" w14:textId="77777777" w:rsidR="003A64D6" w:rsidRPr="003A64D6" w:rsidRDefault="003A64D6" w:rsidP="00A11C5B">
      <w:r w:rsidRPr="003A64D6">
        <w:lastRenderedPageBreak/>
        <w:t>Design Goal: Proactive compliance rather than just a storage folder.</w:t>
      </w:r>
    </w:p>
    <w:p w14:paraId="6B3D527C" w14:textId="77777777" w:rsidR="003A64D6" w:rsidRPr="003A64D6" w:rsidRDefault="003A64D6" w:rsidP="00A11C5B">
      <w:r w:rsidRPr="003A64D6">
        <w:t xml:space="preserve">The "Statutory Sidebar": Instead of a generic "Documents" tab, use a sidebar titled "Official Records (§718.111)". Under this, create pre-named folders that match the </w:t>
      </w:r>
      <w:hyperlink r:id="rId33" w:tgtFrame="_blank" w:history="1">
        <w:r w:rsidRPr="003A64D6">
          <w:rPr>
            <w:rStyle w:val="Hyperlink"/>
            <w:rFonts w:eastAsiaTheme="majorEastAsia"/>
          </w:rPr>
          <w:t>Florida Statutes</w:t>
        </w:r>
      </w:hyperlink>
      <w:r w:rsidRPr="003A64D6">
        <w:t>:</w:t>
      </w:r>
    </w:p>
    <w:p w14:paraId="2A92415B" w14:textId="77777777" w:rsidR="003A64D6" w:rsidRPr="003A64D6" w:rsidRDefault="003A64D6" w:rsidP="00A11C5B">
      <w:r w:rsidRPr="003A64D6">
        <w:t>Governing Documents (Declaration, Bylaws)</w:t>
      </w:r>
    </w:p>
    <w:p w14:paraId="47E1FF86" w14:textId="77777777" w:rsidR="003A64D6" w:rsidRPr="003A64D6" w:rsidRDefault="003A64D6" w:rsidP="00A11C5B">
      <w:r w:rsidRPr="003A64D6">
        <w:t>Financials (Annual Budget, 12 months of Expense Statements)</w:t>
      </w:r>
    </w:p>
    <w:p w14:paraId="44148BC0" w14:textId="77777777" w:rsidR="003A64D6" w:rsidRPr="003A64D6" w:rsidRDefault="003A64D6" w:rsidP="00A11C5B">
      <w:r w:rsidRPr="003A64D6">
        <w:t xml:space="preserve">Meeting Minutes (Past 12 months, per </w:t>
      </w:r>
      <w:hyperlink r:id="rId34" w:tgtFrame="_blank" w:history="1">
        <w:r w:rsidRPr="003A64D6">
          <w:rPr>
            <w:rStyle w:val="Hyperlink"/>
            <w:rFonts w:eastAsiaTheme="majorEastAsia"/>
          </w:rPr>
          <w:t>HB 1021</w:t>
        </w:r>
      </w:hyperlink>
      <w:r w:rsidRPr="003A64D6">
        <w:t>)</w:t>
      </w:r>
    </w:p>
    <w:p w14:paraId="634216F2" w14:textId="77777777" w:rsidR="003A64D6" w:rsidRPr="003A64D6" w:rsidRDefault="003A64D6" w:rsidP="00A11C5B">
      <w:r w:rsidRPr="003A64D6">
        <w:t>The "Compliance Health" Dashboard: A top-level visual for Board members. Use a "Traffic Light" system:</w:t>
      </w:r>
    </w:p>
    <w:p w14:paraId="797725B7" w14:textId="77777777" w:rsidR="003A64D6" w:rsidRPr="003A64D6" w:rsidRDefault="003A64D6" w:rsidP="00A11C5B">
      <w:r w:rsidRPr="003A64D6">
        <w:rPr>
          <w:rFonts w:ascii="Apple Color Emoji" w:hAnsi="Apple Color Emoji" w:cs="Apple Color Emoji"/>
        </w:rPr>
        <w:t>🟢</w:t>
      </w:r>
      <w:r w:rsidRPr="003A64D6">
        <w:t xml:space="preserve"> Green: All mandatory 2026 docs are present.</w:t>
      </w:r>
    </w:p>
    <w:p w14:paraId="6AEEDB95" w14:textId="77777777" w:rsidR="003A64D6" w:rsidRPr="003A64D6" w:rsidRDefault="003A64D6" w:rsidP="00A11C5B">
      <w:r w:rsidRPr="003A64D6">
        <w:rPr>
          <w:rFonts w:ascii="Apple Color Emoji" w:hAnsi="Apple Color Emoji" w:cs="Apple Color Emoji"/>
        </w:rPr>
        <w:t>🟡</w:t>
      </w:r>
      <w:r w:rsidRPr="003A64D6">
        <w:t xml:space="preserve"> Yellow: Meeting minutes from last month haven't been uploaded (Florida law allows </w:t>
      </w:r>
      <w:hyperlink r:id="rId35" w:tgtFrame="_blank" w:history="1">
        <w:r w:rsidRPr="003A64D6">
          <w:rPr>
            <w:rStyle w:val="Hyperlink"/>
            <w:rFonts w:eastAsiaTheme="majorEastAsia"/>
          </w:rPr>
          <w:t>30 days to update</w:t>
        </w:r>
      </w:hyperlink>
      <w:r w:rsidRPr="003A64D6">
        <w:t>).</w:t>
      </w:r>
    </w:p>
    <w:p w14:paraId="686AD7F1" w14:textId="77777777" w:rsidR="003A64D6" w:rsidRPr="003A64D6" w:rsidRDefault="003A64D6" w:rsidP="00A11C5B">
      <w:r w:rsidRPr="003A64D6">
        <w:rPr>
          <w:rFonts w:ascii="Apple Color Emoji" w:hAnsi="Apple Color Emoji" w:cs="Apple Color Emoji"/>
        </w:rPr>
        <w:t>🔴</w:t>
      </w:r>
      <w:r w:rsidRPr="003A64D6">
        <w:t xml:space="preserve"> Red: Annual Budget for 2026 is missing from the portal.</w:t>
      </w:r>
    </w:p>
    <w:p w14:paraId="65EB1948" w14:textId="77777777" w:rsidR="003A64D6" w:rsidRPr="003A64D6" w:rsidRDefault="003A64D6" w:rsidP="00A11C5B">
      <w:r w:rsidRPr="003A64D6">
        <w:t>2. The "Surfside" Structural Module</w:t>
      </w:r>
    </w:p>
    <w:p w14:paraId="0735CC1B" w14:textId="77777777" w:rsidR="003A64D6" w:rsidRPr="003A64D6" w:rsidRDefault="003A64D6" w:rsidP="00A11C5B">
      <w:r w:rsidRPr="003A64D6">
        <w:t xml:space="preserve">Design Goal: Demystify complex engineering reports for owners while satisfying </w:t>
      </w:r>
      <w:hyperlink r:id="rId36" w:tgtFrame="_blank" w:history="1">
        <w:r w:rsidRPr="003A64D6">
          <w:rPr>
            <w:rStyle w:val="Hyperlink"/>
            <w:rFonts w:eastAsiaTheme="majorEastAsia"/>
          </w:rPr>
          <w:t>DBPR reporting rules</w:t>
        </w:r>
      </w:hyperlink>
      <w:r w:rsidRPr="003A64D6">
        <w:t>.</w:t>
      </w:r>
    </w:p>
    <w:p w14:paraId="35E3DF55" w14:textId="77777777" w:rsidR="003A64D6" w:rsidRPr="003A64D6" w:rsidRDefault="003A64D6" w:rsidP="00A11C5B">
      <w:r w:rsidRPr="003A64D6">
        <w:t>The "SIRS Summary" Card: Do not just link a 100-page PDF. Create a summary card that displays:</w:t>
      </w:r>
    </w:p>
    <w:p w14:paraId="01FB8A36" w14:textId="77777777" w:rsidR="003A64D6" w:rsidRPr="003A64D6" w:rsidRDefault="003A64D6" w:rsidP="00A11C5B">
      <w:r w:rsidRPr="003A64D6">
        <w:t>Inspection Date: (e.g., Dec 2025)</w:t>
      </w:r>
    </w:p>
    <w:p w14:paraId="29F1F44A" w14:textId="77777777" w:rsidR="003A64D6" w:rsidRPr="003A64D6" w:rsidRDefault="003A64D6" w:rsidP="00A11C5B">
      <w:r w:rsidRPr="003A64D6">
        <w:t xml:space="preserve">Phase 1 Status: </w:t>
      </w:r>
      <w:r w:rsidRPr="003A64D6">
        <w:rPr>
          <w:rFonts w:ascii="Apple Color Emoji" w:hAnsi="Apple Color Emoji" w:cs="Apple Color Emoji"/>
        </w:rPr>
        <w:t>🟢</w:t>
      </w:r>
      <w:r w:rsidRPr="003A64D6">
        <w:t xml:space="preserve"> Pass / </w:t>
      </w:r>
      <w:r w:rsidRPr="003A64D6">
        <w:rPr>
          <w:rFonts w:ascii="Apple Color Emoji" w:hAnsi="Apple Color Emoji" w:cs="Apple Color Emoji"/>
        </w:rPr>
        <w:t>🔴</w:t>
      </w:r>
      <w:r w:rsidRPr="003A64D6">
        <w:t xml:space="preserve"> Phase 2 Required</w:t>
      </w:r>
    </w:p>
    <w:p w14:paraId="423576FA" w14:textId="77777777" w:rsidR="003A64D6" w:rsidRPr="003A64D6" w:rsidRDefault="003A64D6" w:rsidP="00A11C5B">
      <w:r w:rsidRPr="003A64D6">
        <w:t xml:space="preserve">Total Reserve Funding %: A progress bar showing how close the condo is to </w:t>
      </w:r>
      <w:hyperlink r:id="rId37" w:tgtFrame="_blank" w:history="1">
        <w:r w:rsidRPr="003A64D6">
          <w:rPr>
            <w:rStyle w:val="Hyperlink"/>
            <w:rFonts w:eastAsiaTheme="majorEastAsia"/>
          </w:rPr>
          <w:t>fully funding its structural reserves</w:t>
        </w:r>
      </w:hyperlink>
      <w:r w:rsidRPr="003A64D6">
        <w:t>.</w:t>
      </w:r>
    </w:p>
    <w:p w14:paraId="1822393A" w14:textId="77777777" w:rsidR="003A64D6" w:rsidRPr="003A64D6" w:rsidRDefault="003A64D6" w:rsidP="00A11C5B">
      <w:r w:rsidRPr="003A64D6">
        <w:t xml:space="preserve">Timeline View: Use a vertical timeline design to show "Structural History." This allows owners to see when the last roof replacement occurred and when the </w:t>
      </w:r>
      <w:hyperlink r:id="rId38" w:tgtFrame="_blank" w:history="1">
        <w:r w:rsidRPr="003A64D6">
          <w:rPr>
            <w:rStyle w:val="Hyperlink"/>
            <w:rFonts w:eastAsiaTheme="majorEastAsia"/>
          </w:rPr>
          <w:t>next 10-year Milestone Inspection</w:t>
        </w:r>
      </w:hyperlink>
      <w:r w:rsidRPr="003A64D6">
        <w:t xml:space="preserve"> is due.</w:t>
      </w:r>
    </w:p>
    <w:p w14:paraId="73FA28D4" w14:textId="77777777" w:rsidR="003A64D6" w:rsidRPr="003A64D6" w:rsidRDefault="003A64D6" w:rsidP="00A11C5B">
      <w:r w:rsidRPr="003A64D6">
        <w:t>3. Liability &amp; Security (Redaction &amp; Access)</w:t>
      </w:r>
    </w:p>
    <w:p w14:paraId="5EFD4726" w14:textId="77777777" w:rsidR="003A64D6" w:rsidRPr="003A64D6" w:rsidRDefault="003A64D6" w:rsidP="00A11C5B">
      <w:r w:rsidRPr="003A64D6">
        <w:t>Design Goal: Protect the Board from "Knowing and Willful" violations of privacy laws.</w:t>
      </w:r>
    </w:p>
    <w:p w14:paraId="359F59A4" w14:textId="77777777" w:rsidR="003A64D6" w:rsidRPr="003A64D6" w:rsidRDefault="003A64D6" w:rsidP="00A11C5B">
      <w:r w:rsidRPr="003A64D6">
        <w:t>The "Upload Shield" Interface: When a Board member drags a file into the app, show a pop-up: "Florida law prohibits sharing owner phone numbers or SSNs. Would you like to scan this document for sensitive data?"</w:t>
      </w:r>
    </w:p>
    <w:p w14:paraId="3D3EC471" w14:textId="77777777" w:rsidR="003A64D6" w:rsidRPr="003A64D6" w:rsidRDefault="003A64D6" w:rsidP="00A11C5B">
      <w:r w:rsidRPr="003A64D6">
        <w:t>Role-Based Access Control (RBAC):</w:t>
      </w:r>
    </w:p>
    <w:p w14:paraId="2C02F10D" w14:textId="77777777" w:rsidR="003A64D6" w:rsidRPr="003A64D6" w:rsidRDefault="003A64D6" w:rsidP="00A11C5B">
      <w:r w:rsidRPr="003A64D6">
        <w:t>Board View: Can see active bids, attorney-client privileged letters, and unapproved minutes.</w:t>
      </w:r>
    </w:p>
    <w:p w14:paraId="07E65CF0" w14:textId="77777777" w:rsidR="003A64D6" w:rsidRPr="003A64D6" w:rsidRDefault="003A64D6" w:rsidP="00A11C5B">
      <w:r w:rsidRPr="003A64D6">
        <w:t xml:space="preserve">Owner View: Can only see </w:t>
      </w:r>
      <w:hyperlink r:id="rId39" w:tgtFrame="_blank" w:history="1">
        <w:r w:rsidRPr="003A64D6">
          <w:rPr>
            <w:rStyle w:val="Hyperlink"/>
            <w:rFonts w:eastAsiaTheme="majorEastAsia"/>
          </w:rPr>
          <w:t>official records</w:t>
        </w:r>
      </w:hyperlink>
      <w:r w:rsidRPr="003A64D6">
        <w:t xml:space="preserve"> as defined by §718.111.</w:t>
      </w:r>
    </w:p>
    <w:p w14:paraId="2B88152B" w14:textId="77777777" w:rsidR="003A64D6" w:rsidRPr="003A64D6" w:rsidRDefault="003A64D6" w:rsidP="00A11C5B">
      <w:r w:rsidRPr="003A64D6">
        <w:t>Audit Log Design: A simple, read-only table in the Admin panel showing: [User] [Action: Uploaded/Deleted] [Timestamp]. If an owner sues for lack of access, the Board has an "Audit Trail" to prove the document was available.</w:t>
      </w:r>
    </w:p>
    <w:p w14:paraId="1EA0CC05" w14:textId="77777777" w:rsidR="003A64D6" w:rsidRPr="003A64D6" w:rsidRDefault="003A64D6" w:rsidP="00A11C5B">
      <w:r w:rsidRPr="003A64D6">
        <w:t>4. Operational "Stickiness" (Voting &amp; Payments)</w:t>
      </w:r>
    </w:p>
    <w:p w14:paraId="19BF948A" w14:textId="77777777" w:rsidR="003A64D6" w:rsidRPr="003A64D6" w:rsidRDefault="003A64D6" w:rsidP="00A11C5B">
      <w:r w:rsidRPr="003A64D6">
        <w:t>Design Goal: Maximize participation to avoid the "No-Quorum" trap common in small condos.</w:t>
      </w:r>
    </w:p>
    <w:p w14:paraId="65B238DD" w14:textId="77777777" w:rsidR="003A64D6" w:rsidRPr="003A64D6" w:rsidRDefault="003A64D6" w:rsidP="00A11C5B">
      <w:r w:rsidRPr="003A64D6">
        <w:t>The "Voting Center" Widget: On the home screen, place a prominent widget: "Annual Board Election - Vote by March 15."</w:t>
      </w:r>
    </w:p>
    <w:p w14:paraId="013C621C" w14:textId="77777777" w:rsidR="003A64D6" w:rsidRPr="003A64D6" w:rsidRDefault="003A64D6" w:rsidP="00A11C5B">
      <w:r w:rsidRPr="003A64D6">
        <w:t>Use Candidate Cards with photos and 200-word bios to make it feel personal.</w:t>
      </w:r>
    </w:p>
    <w:p w14:paraId="048C8E43" w14:textId="77777777" w:rsidR="003A64D6" w:rsidRPr="003A64D6" w:rsidRDefault="003A64D6" w:rsidP="00A11C5B">
      <w:r w:rsidRPr="003A64D6">
        <w:t xml:space="preserve">Include a "Confirm Identity" step (Biometrics or SMS code) to meet </w:t>
      </w:r>
      <w:hyperlink r:id="rId40" w:tgtFrame="_blank" w:history="1">
        <w:r w:rsidRPr="003A64D6">
          <w:rPr>
            <w:rStyle w:val="Hyperlink"/>
            <w:rFonts w:eastAsiaTheme="majorEastAsia"/>
          </w:rPr>
          <w:t>Florida's authentication requirements</w:t>
        </w:r>
      </w:hyperlink>
      <w:r w:rsidRPr="003A64D6">
        <w:t>.</w:t>
      </w:r>
    </w:p>
    <w:p w14:paraId="1F3A5BC3" w14:textId="77777777" w:rsidR="003A64D6" w:rsidRPr="003A64D6" w:rsidRDefault="003A64D6" w:rsidP="00A11C5B">
      <w:r w:rsidRPr="003A64D6">
        <w:t>Frictionless Dues: Use a "One-Tap Pay" button. Since these small condos often have high delinquency, show a "Community Impact" note next to the payment: "Your $450 assessment helps maintain our Pool and Roof."</w:t>
      </w:r>
    </w:p>
    <w:p w14:paraId="1CDF0863" w14:textId="77777777" w:rsidR="003A64D6" w:rsidRPr="003A64D6" w:rsidRDefault="003A64D6" w:rsidP="00A11C5B">
      <w:r w:rsidRPr="003A64D6">
        <w:lastRenderedPageBreak/>
        <w:t>Push Notification Strategy: Use "Urgent Blue" for meeting notices (required 48 hours in advance) and "Action Green" for successful payments or voting receipts.</w:t>
      </w:r>
    </w:p>
    <w:p w14:paraId="33518F86" w14:textId="77777777" w:rsidR="003A64D6" w:rsidRPr="003A64D6" w:rsidRDefault="00DD6360" w:rsidP="00A11C5B">
      <w:r w:rsidRPr="00DD6360">
        <w:rPr>
          <w:noProof/>
          <w14:ligatures w14:val="standardContextual"/>
        </w:rPr>
        <w:pict w14:anchorId="1A474844">
          <v:rect id="_x0000_i1075" alt="" style="width:468pt;height:.05pt;mso-width-percent:0;mso-height-percent:0;mso-width-percent:0;mso-height-percent:0" o:hralign="center" o:hrstd="t" o:hr="t" fillcolor="#a0a0a0" stroked="f"/>
        </w:pict>
      </w:r>
    </w:p>
    <w:p w14:paraId="5AFBE9CC" w14:textId="77777777" w:rsidR="003A64D6" w:rsidRPr="003A64D6" w:rsidRDefault="003A64D6" w:rsidP="00A11C5B">
      <w:r w:rsidRPr="003A64D6">
        <w:t>Target User Personas</w:t>
      </w:r>
    </w:p>
    <w:tbl>
      <w:tblPr>
        <w:tblW w:w="8415"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899"/>
        <w:gridCol w:w="2638"/>
        <w:gridCol w:w="3878"/>
      </w:tblGrid>
      <w:tr w:rsidR="003A64D6" w:rsidRPr="003A64D6" w14:paraId="3E641A80" w14:textId="77777777">
        <w:trPr>
          <w:tblHeader/>
          <w:tblCellSpacing w:w="15" w:type="dxa"/>
        </w:trPr>
        <w:tc>
          <w:tcPr>
            <w:tcW w:w="0" w:type="auto"/>
            <w:shd w:val="clear" w:color="auto" w:fill="1B1B1B"/>
            <w:tcMar>
              <w:top w:w="120" w:type="dxa"/>
              <w:left w:w="180" w:type="dxa"/>
              <w:bottom w:w="120" w:type="dxa"/>
              <w:right w:w="180" w:type="dxa"/>
            </w:tcMar>
            <w:hideMark/>
          </w:tcPr>
          <w:p w14:paraId="0D451EB3" w14:textId="77777777" w:rsidR="003A64D6" w:rsidRPr="003A64D6" w:rsidRDefault="003A64D6" w:rsidP="00A11C5B">
            <w:r w:rsidRPr="003A64D6">
              <w:t>Persona</w:t>
            </w:r>
          </w:p>
        </w:tc>
        <w:tc>
          <w:tcPr>
            <w:tcW w:w="0" w:type="auto"/>
            <w:shd w:val="clear" w:color="auto" w:fill="1B1B1B"/>
            <w:tcMar>
              <w:top w:w="120" w:type="dxa"/>
              <w:left w:w="180" w:type="dxa"/>
              <w:bottom w:w="120" w:type="dxa"/>
              <w:right w:w="180" w:type="dxa"/>
            </w:tcMar>
            <w:hideMark/>
          </w:tcPr>
          <w:p w14:paraId="2FB78442" w14:textId="77777777" w:rsidR="003A64D6" w:rsidRPr="003A64D6" w:rsidRDefault="003A64D6" w:rsidP="00A11C5B">
            <w:r w:rsidRPr="003A64D6">
              <w:t>Pain Point</w:t>
            </w:r>
          </w:p>
        </w:tc>
        <w:tc>
          <w:tcPr>
            <w:tcW w:w="0" w:type="auto"/>
            <w:shd w:val="clear" w:color="auto" w:fill="1B1B1B"/>
            <w:tcMar>
              <w:top w:w="120" w:type="dxa"/>
              <w:left w:w="180" w:type="dxa"/>
              <w:bottom w:w="120" w:type="dxa"/>
              <w:right w:w="180" w:type="dxa"/>
            </w:tcMar>
            <w:hideMark/>
          </w:tcPr>
          <w:p w14:paraId="2E59998A" w14:textId="77777777" w:rsidR="003A64D6" w:rsidRPr="003A64D6" w:rsidRDefault="003A64D6" w:rsidP="00A11C5B">
            <w:r w:rsidRPr="003A64D6">
              <w:t>Design Solution</w:t>
            </w:r>
          </w:p>
        </w:tc>
      </w:tr>
      <w:tr w:rsidR="003A64D6" w:rsidRPr="003A64D6" w14:paraId="709C61E1" w14:textId="77777777">
        <w:trPr>
          <w:tblCellSpacing w:w="15" w:type="dxa"/>
        </w:trPr>
        <w:tc>
          <w:tcPr>
            <w:tcW w:w="0" w:type="auto"/>
            <w:shd w:val="clear" w:color="auto" w:fill="1B1B1B"/>
            <w:tcMar>
              <w:top w:w="120" w:type="dxa"/>
              <w:left w:w="180" w:type="dxa"/>
              <w:bottom w:w="120" w:type="dxa"/>
              <w:right w:w="180" w:type="dxa"/>
            </w:tcMar>
            <w:hideMark/>
          </w:tcPr>
          <w:p w14:paraId="21597266" w14:textId="77777777" w:rsidR="003A64D6" w:rsidRPr="003A64D6" w:rsidRDefault="003A64D6" w:rsidP="00A11C5B">
            <w:r w:rsidRPr="003A64D6">
              <w:t>Board Member Bill (72)</w:t>
            </w:r>
          </w:p>
        </w:tc>
        <w:tc>
          <w:tcPr>
            <w:tcW w:w="0" w:type="auto"/>
            <w:shd w:val="clear" w:color="auto" w:fill="1B1B1B"/>
            <w:tcMar>
              <w:top w:w="120" w:type="dxa"/>
              <w:left w:w="180" w:type="dxa"/>
              <w:bottom w:w="120" w:type="dxa"/>
              <w:right w:w="180" w:type="dxa"/>
            </w:tcMar>
            <w:hideMark/>
          </w:tcPr>
          <w:p w14:paraId="7F867AFB" w14:textId="77777777" w:rsidR="003A64D6" w:rsidRPr="003A64D6" w:rsidRDefault="003A64D6" w:rsidP="00A11C5B">
            <w:r w:rsidRPr="003A64D6">
              <w:t>Fear of fines and legal jargon.</w:t>
            </w:r>
          </w:p>
        </w:tc>
        <w:tc>
          <w:tcPr>
            <w:tcW w:w="0" w:type="auto"/>
            <w:shd w:val="clear" w:color="auto" w:fill="1B1B1B"/>
            <w:tcMar>
              <w:top w:w="120" w:type="dxa"/>
              <w:left w:w="180" w:type="dxa"/>
              <w:bottom w:w="120" w:type="dxa"/>
              <w:right w:w="180" w:type="dxa"/>
            </w:tcMar>
            <w:hideMark/>
          </w:tcPr>
          <w:p w14:paraId="6528FDC5" w14:textId="77777777" w:rsidR="003A64D6" w:rsidRPr="003A64D6" w:rsidRDefault="003A64D6" w:rsidP="00A11C5B">
            <w:r w:rsidRPr="003A64D6">
              <w:t>"Compliance Wizard" that guides him on where to upload files.</w:t>
            </w:r>
          </w:p>
        </w:tc>
      </w:tr>
      <w:tr w:rsidR="003A64D6" w:rsidRPr="003A64D6" w14:paraId="1C3820D9" w14:textId="77777777">
        <w:trPr>
          <w:tblCellSpacing w:w="15" w:type="dxa"/>
        </w:trPr>
        <w:tc>
          <w:tcPr>
            <w:tcW w:w="0" w:type="auto"/>
            <w:shd w:val="clear" w:color="auto" w:fill="1B1B1B"/>
            <w:tcMar>
              <w:top w:w="120" w:type="dxa"/>
              <w:left w:w="180" w:type="dxa"/>
              <w:bottom w:w="120" w:type="dxa"/>
              <w:right w:w="180" w:type="dxa"/>
            </w:tcMar>
            <w:hideMark/>
          </w:tcPr>
          <w:p w14:paraId="3A63E37C" w14:textId="77777777" w:rsidR="003A64D6" w:rsidRPr="003A64D6" w:rsidRDefault="003A64D6" w:rsidP="00A11C5B">
            <w:r w:rsidRPr="003A64D6">
              <w:t>Owner Elena (34)</w:t>
            </w:r>
          </w:p>
        </w:tc>
        <w:tc>
          <w:tcPr>
            <w:tcW w:w="0" w:type="auto"/>
            <w:shd w:val="clear" w:color="auto" w:fill="1B1B1B"/>
            <w:tcMar>
              <w:top w:w="120" w:type="dxa"/>
              <w:left w:w="180" w:type="dxa"/>
              <w:bottom w:w="120" w:type="dxa"/>
              <w:right w:w="180" w:type="dxa"/>
            </w:tcMar>
            <w:hideMark/>
          </w:tcPr>
          <w:p w14:paraId="251AD182" w14:textId="77777777" w:rsidR="003A64D6" w:rsidRPr="003A64D6" w:rsidRDefault="003A64D6" w:rsidP="00A11C5B">
            <w:r w:rsidRPr="003A64D6">
              <w:t>Wants info instantly; hates paper checks.</w:t>
            </w:r>
          </w:p>
        </w:tc>
        <w:tc>
          <w:tcPr>
            <w:tcW w:w="0" w:type="auto"/>
            <w:shd w:val="clear" w:color="auto" w:fill="1B1B1B"/>
            <w:tcMar>
              <w:top w:w="120" w:type="dxa"/>
              <w:left w:w="180" w:type="dxa"/>
              <w:bottom w:w="120" w:type="dxa"/>
              <w:right w:w="180" w:type="dxa"/>
            </w:tcMar>
            <w:hideMark/>
          </w:tcPr>
          <w:p w14:paraId="10E42A51" w14:textId="77777777" w:rsidR="003A64D6" w:rsidRPr="003A64D6" w:rsidRDefault="003A64D6" w:rsidP="00A11C5B">
            <w:r w:rsidRPr="003A64D6">
              <w:t>"Mobile-First App" with FaceID login and Apple/Google Pay.</w:t>
            </w:r>
          </w:p>
        </w:tc>
      </w:tr>
    </w:tbl>
    <w:p w14:paraId="3050D9E2" w14:textId="77777777" w:rsidR="003A64D6" w:rsidRPr="003A64D6" w:rsidRDefault="003A64D6" w:rsidP="00A11C5B">
      <w:r w:rsidRPr="003A64D6">
        <w:t>Would you like me to create a "Feature Comparison" table you can use in your pitch deck to show how your app beats older, non-compliant software?</w:t>
      </w:r>
    </w:p>
    <w:p w14:paraId="28C37DA8" w14:textId="77777777" w:rsidR="003A64D6" w:rsidRPr="003A64D6" w:rsidRDefault="003A64D6" w:rsidP="00A11C5B">
      <w:r w:rsidRPr="003A64D6">
        <w:t>I would like to start o concret design of the app</w:t>
      </w:r>
    </w:p>
    <w:p w14:paraId="6EB8659A" w14:textId="77777777" w:rsidR="003A64D6" w:rsidRPr="003A64D6" w:rsidRDefault="003A64D6" w:rsidP="00A11C5B">
      <w:r w:rsidRPr="003A64D6">
        <w:t>Gemini said</w:t>
      </w:r>
    </w:p>
    <w:p w14:paraId="331EC167" w14:textId="77777777" w:rsidR="003A64D6" w:rsidRPr="003A64D6" w:rsidRDefault="003A64D6" w:rsidP="00A11C5B">
      <w:r w:rsidRPr="003A64D6">
        <w:t>To move from concept to concrete design, we need to map out the user flow and interface elements that specifically satisfy Florida's 2026 mandates. Because your primary users are often seniors (on the Board) and residents wanting quick info, the design philosophy must be "Compliance at a Glance."</w:t>
      </w:r>
    </w:p>
    <w:p w14:paraId="3DEE5B05" w14:textId="77777777" w:rsidR="003A64D6" w:rsidRPr="003A64D6" w:rsidRDefault="003A64D6" w:rsidP="00A11C5B">
      <w:r w:rsidRPr="003A64D6">
        <w:t>Here is the concrete design blueprint for your MVP.</w:t>
      </w:r>
    </w:p>
    <w:p w14:paraId="7C26970B" w14:textId="77777777" w:rsidR="003A64D6" w:rsidRPr="003A64D6" w:rsidRDefault="00DD6360" w:rsidP="00A11C5B">
      <w:r w:rsidRPr="00DD6360">
        <w:rPr>
          <w:noProof/>
          <w14:ligatures w14:val="standardContextual"/>
        </w:rPr>
        <w:pict w14:anchorId="1E7F08DC">
          <v:rect id="_x0000_i1074" alt="" style="width:468pt;height:.05pt;mso-width-percent:0;mso-height-percent:0;mso-width-percent:0;mso-height-percent:0" o:hralign="center" o:hrstd="t" o:hr="t" fillcolor="#a0a0a0" stroked="f"/>
        </w:pict>
      </w:r>
    </w:p>
    <w:p w14:paraId="6F7D8518" w14:textId="77777777" w:rsidR="003A64D6" w:rsidRPr="003A64D6" w:rsidRDefault="003A64D6" w:rsidP="00A11C5B">
      <w:r w:rsidRPr="003A64D6">
        <w:t>1. The "Statutory Compliance" Dashboard (Admin View)</w:t>
      </w:r>
    </w:p>
    <w:p w14:paraId="3D67CC8D" w14:textId="77777777" w:rsidR="003A64D6" w:rsidRPr="003A64D6" w:rsidRDefault="003A64D6" w:rsidP="00A11C5B">
      <w:r w:rsidRPr="003A64D6">
        <w:t>The goal is to eliminate "Board Anxiety" by showing a real-time status of their legal health.</w:t>
      </w:r>
    </w:p>
    <w:p w14:paraId="521F072D" w14:textId="77777777" w:rsidR="003A64D6" w:rsidRPr="003A64D6" w:rsidRDefault="003A64D6" w:rsidP="00A11C5B">
      <w:r w:rsidRPr="003A64D6">
        <w:t>Visual Element: The "Florida Shield" Gauge. A circular progress bar at the top of the home screen showing "85% Compliant."</w:t>
      </w:r>
    </w:p>
    <w:p w14:paraId="0B632DE8" w14:textId="77777777" w:rsidR="003A64D6" w:rsidRPr="003A64D6" w:rsidRDefault="003A64D6" w:rsidP="00A11C5B">
      <w:r w:rsidRPr="003A64D6">
        <w:t>The Folder Structure: Do not allow custom folder names for the core docs. Use a locked, pre-populated list based on §718.111 (Condos) or §720.303 (HOAs):</w:t>
      </w:r>
    </w:p>
    <w:p w14:paraId="76E4C79D" w14:textId="77777777" w:rsidR="003A64D6" w:rsidRPr="003A64D6" w:rsidRDefault="003A64D6" w:rsidP="00A11C5B">
      <w:r w:rsidRPr="003A64D6">
        <w:t>[ ] Recorded Declaration &amp; Amendments</w:t>
      </w:r>
    </w:p>
    <w:p w14:paraId="41CAC3ED" w14:textId="77777777" w:rsidR="003A64D6" w:rsidRPr="003A64D6" w:rsidRDefault="003A64D6" w:rsidP="00A11C5B">
      <w:r w:rsidRPr="003A64D6">
        <w:t>[ ] Current Rules &amp; Regulations</w:t>
      </w:r>
    </w:p>
    <w:p w14:paraId="1ACB3889" w14:textId="77777777" w:rsidR="003A64D6" w:rsidRPr="003A64D6" w:rsidRDefault="003A64D6" w:rsidP="00A11C5B">
      <w:r w:rsidRPr="003A64D6">
        <w:t>[ ] Meeting Notices (Min. 48hr / 14-day rule)</w:t>
      </w:r>
    </w:p>
    <w:p w14:paraId="0144A6A8" w14:textId="77777777" w:rsidR="003A64D6" w:rsidRPr="003A64D6" w:rsidRDefault="003A64D6" w:rsidP="00A11C5B">
      <w:r w:rsidRPr="003A64D6">
        <w:t>[ ] Financials (Past 12 months)</w:t>
      </w:r>
    </w:p>
    <w:p w14:paraId="41BA2810" w14:textId="77777777" w:rsidR="003A64D6" w:rsidRPr="003A64D6" w:rsidRDefault="003A64D6" w:rsidP="00A11C5B">
      <w:r w:rsidRPr="003A64D6">
        <w:t>The "30-Day Ticker": Next to each folder, show a "Last Updated" timestamp. If it’s over 30 days old for meeting minutes, the icon turns Orange (Action Needed).</w:t>
      </w:r>
    </w:p>
    <w:p w14:paraId="1D9FCE06" w14:textId="77777777" w:rsidR="003A64D6" w:rsidRPr="003A64D6" w:rsidRDefault="003A64D6" w:rsidP="00A11C5B">
      <w:r w:rsidRPr="003A64D6">
        <w:t>2. The "Surfside/SIRS" Structural Module</w:t>
      </w:r>
    </w:p>
    <w:p w14:paraId="16AF83D0" w14:textId="77777777" w:rsidR="003A64D6" w:rsidRPr="003A64D6" w:rsidRDefault="003A64D6" w:rsidP="00A11C5B">
      <w:r w:rsidRPr="003A64D6">
        <w:t>This is your most modern and necessary design element.</w:t>
      </w:r>
    </w:p>
    <w:p w14:paraId="66608EEA" w14:textId="77777777" w:rsidR="003A64D6" w:rsidRPr="003A64D6" w:rsidRDefault="003A64D6" w:rsidP="00A11C5B">
      <w:r w:rsidRPr="003A64D6">
        <w:t>Interactive Timeline: A vertical line showing the building’s lifecycle.</w:t>
      </w:r>
    </w:p>
    <w:p w14:paraId="2157845F" w14:textId="77777777" w:rsidR="003A64D6" w:rsidRPr="003A64D6" w:rsidRDefault="003A64D6" w:rsidP="00A11C5B">
      <w:r w:rsidRPr="003A64D6">
        <w:t>Past: Completed Milestone Inspections (clickable for full PDF).</w:t>
      </w:r>
    </w:p>
    <w:p w14:paraId="357DF06D" w14:textId="77777777" w:rsidR="003A64D6" w:rsidRPr="003A64D6" w:rsidRDefault="003A64D6" w:rsidP="00A11C5B">
      <w:r w:rsidRPr="003A64D6">
        <w:t>Present: Current Structural Integrity Reserve Study (SIRS) status.</w:t>
      </w:r>
    </w:p>
    <w:p w14:paraId="3B7D5D1D" w14:textId="77777777" w:rsidR="003A64D6" w:rsidRPr="003A64D6" w:rsidRDefault="003A64D6" w:rsidP="00A11C5B">
      <w:r w:rsidRPr="003A64D6">
        <w:t>Future: Upcoming mandatory inspections (e.g., "Dec 2034 Milestone Due").</w:t>
      </w:r>
    </w:p>
    <w:p w14:paraId="536A015E" w14:textId="77777777" w:rsidR="003A64D6" w:rsidRPr="003A64D6" w:rsidRDefault="003A64D6" w:rsidP="00A11C5B">
      <w:r w:rsidRPr="003A64D6">
        <w:t>Transparency Card: A simple card showing the Reserve Funding Status.</w:t>
      </w:r>
    </w:p>
    <w:p w14:paraId="24C35934" w14:textId="77777777" w:rsidR="003A64D6" w:rsidRPr="003A64D6" w:rsidRDefault="003A64D6" w:rsidP="00A11C5B">
      <w:r w:rsidRPr="003A64D6">
        <w:t>Design Tip: Use a bar chart comparing "Required Reserves" vs. "Actual Reserves" so owners understand why their dues are $X amount.</w:t>
      </w:r>
    </w:p>
    <w:p w14:paraId="7541E280" w14:textId="77777777" w:rsidR="003A64D6" w:rsidRPr="003A64D6" w:rsidRDefault="003A64D6" w:rsidP="00A11C5B">
      <w:r w:rsidRPr="003A64D6">
        <w:t>3. Accessible UI for Seniors (Board Members)</w:t>
      </w:r>
    </w:p>
    <w:p w14:paraId="7B9B34B1" w14:textId="77777777" w:rsidR="003A64D6" w:rsidRPr="003A64D6" w:rsidRDefault="003A64D6" w:rsidP="00A11C5B">
      <w:r w:rsidRPr="003A64D6">
        <w:t>Since many board members are 60+, standard "minimalist" design (tiny icons, light gray text) is a failure.</w:t>
      </w:r>
    </w:p>
    <w:p w14:paraId="0C417599" w14:textId="77777777" w:rsidR="003A64D6" w:rsidRPr="003A64D6" w:rsidRDefault="003A64D6" w:rsidP="00A11C5B">
      <w:r w:rsidRPr="003A64D6">
        <w:lastRenderedPageBreak/>
        <w:t>Touch Targets: Buttons must be at least 44x44 pixels (or 9mm) to prevent accidental taps from unsteady hands.</w:t>
      </w:r>
    </w:p>
    <w:p w14:paraId="46491578" w14:textId="77777777" w:rsidR="003A64D6" w:rsidRPr="003A64D6" w:rsidRDefault="003A64D6" w:rsidP="00A11C5B">
      <w:r w:rsidRPr="003A64D6">
        <w:t>Typography: No font smaller than 16px. Use high-contrast color schemes (Black text on White/Off-white background) to accommodate cataracts or vision loss.</w:t>
      </w:r>
    </w:p>
    <w:p w14:paraId="7CC980D8" w14:textId="77777777" w:rsidR="003A64D6" w:rsidRPr="003A64D6" w:rsidRDefault="003A64D6" w:rsidP="00A11C5B">
      <w:r w:rsidRPr="003A64D6">
        <w:t>The "Anti-Jargon" Tooltip: Next to complex terms like "SIRS" or "Executory Contract," place a small "?" icon that explains the legal term in plain English.</w:t>
      </w:r>
    </w:p>
    <w:p w14:paraId="5960E005" w14:textId="77777777" w:rsidR="003A64D6" w:rsidRPr="003A64D6" w:rsidRDefault="003A64D6" w:rsidP="00A11C5B">
      <w:r w:rsidRPr="003A64D6">
        <w:t>4. The "Security &amp; Privacy" Gatekeeper</w:t>
      </w:r>
    </w:p>
    <w:p w14:paraId="747EFBE7" w14:textId="77777777" w:rsidR="003A64D6" w:rsidRPr="003A64D6" w:rsidRDefault="003A64D6" w:rsidP="00A11C5B">
      <w:r w:rsidRPr="003A64D6">
        <w:t>Florida law requires redacting sensitive info before posting.</w:t>
      </w:r>
    </w:p>
    <w:p w14:paraId="4692AFD3" w14:textId="77777777" w:rsidR="003A64D6" w:rsidRPr="003A64D6" w:rsidRDefault="003A64D6" w:rsidP="00A11C5B">
      <w:r w:rsidRPr="003A64D6">
        <w:t>Design Solution: The "Redaction Ghost." When a user uploads a PDF, the UI enters a "Review State." The app uses OCR (Optical Character Recognition) to highlight 9-digit numbers (SSNs) or phone numbers in a transparent red box.</w:t>
      </w:r>
    </w:p>
    <w:p w14:paraId="04700281" w14:textId="77777777" w:rsidR="003A64D6" w:rsidRPr="003A64D6" w:rsidRDefault="003A64D6" w:rsidP="00A11C5B">
      <w:r w:rsidRPr="003A64D6">
        <w:t>Confirmation Modal: Before a document goes live, the user must check a box: "I have confirmed this document contains no personal unit owner data as per FL §718.111." This shifts the liability trail to the user action.</w:t>
      </w:r>
    </w:p>
    <w:p w14:paraId="581CC1F7" w14:textId="77777777" w:rsidR="003A64D6" w:rsidRPr="003A64D6" w:rsidRDefault="00DD6360" w:rsidP="00A11C5B">
      <w:r w:rsidRPr="00DD6360">
        <w:rPr>
          <w:noProof/>
          <w14:ligatures w14:val="standardContextual"/>
        </w:rPr>
        <w:pict w14:anchorId="7905977A">
          <v:rect id="_x0000_i1073" alt="" style="width:468pt;height:.05pt;mso-width-percent:0;mso-height-percent:0;mso-width-percent:0;mso-height-percent:0" o:hralign="center" o:hrstd="t" o:hr="t" fillcolor="#a0a0a0" stroked="f"/>
        </w:pict>
      </w:r>
    </w:p>
    <w:p w14:paraId="6249F5EC" w14:textId="77777777" w:rsidR="003A64D6" w:rsidRPr="003A64D6" w:rsidRDefault="003A64D6" w:rsidP="00A11C5B">
      <w:r w:rsidRPr="003A64D6">
        <w:t>UI Component Comparison</w:t>
      </w:r>
    </w:p>
    <w:tbl>
      <w:tblPr>
        <w:tblW w:w="7485"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659"/>
        <w:gridCol w:w="2350"/>
        <w:gridCol w:w="3476"/>
      </w:tblGrid>
      <w:tr w:rsidR="003A64D6" w:rsidRPr="003A64D6" w14:paraId="52D67504" w14:textId="77777777">
        <w:trPr>
          <w:tblHeader/>
          <w:tblCellSpacing w:w="15" w:type="dxa"/>
        </w:trPr>
        <w:tc>
          <w:tcPr>
            <w:tcW w:w="0" w:type="auto"/>
            <w:shd w:val="clear" w:color="auto" w:fill="1B1B1B"/>
            <w:tcMar>
              <w:top w:w="120" w:type="dxa"/>
              <w:left w:w="180" w:type="dxa"/>
              <w:bottom w:w="120" w:type="dxa"/>
              <w:right w:w="180" w:type="dxa"/>
            </w:tcMar>
            <w:hideMark/>
          </w:tcPr>
          <w:p w14:paraId="4A6C4CBB" w14:textId="77777777" w:rsidR="003A64D6" w:rsidRPr="003A64D6" w:rsidRDefault="003A64D6" w:rsidP="00A11C5B">
            <w:r w:rsidRPr="003A64D6">
              <w:t>Component</w:t>
            </w:r>
          </w:p>
        </w:tc>
        <w:tc>
          <w:tcPr>
            <w:tcW w:w="0" w:type="auto"/>
            <w:shd w:val="clear" w:color="auto" w:fill="1B1B1B"/>
            <w:tcMar>
              <w:top w:w="120" w:type="dxa"/>
              <w:left w:w="180" w:type="dxa"/>
              <w:bottom w:w="120" w:type="dxa"/>
              <w:right w:w="180" w:type="dxa"/>
            </w:tcMar>
            <w:hideMark/>
          </w:tcPr>
          <w:p w14:paraId="37C86E49" w14:textId="77777777" w:rsidR="003A64D6" w:rsidRPr="003A64D6" w:rsidRDefault="003A64D6" w:rsidP="00A11C5B">
            <w:r w:rsidRPr="003A64D6">
              <w:t>Traditional Design</w:t>
            </w:r>
          </w:p>
        </w:tc>
        <w:tc>
          <w:tcPr>
            <w:tcW w:w="0" w:type="auto"/>
            <w:shd w:val="clear" w:color="auto" w:fill="1B1B1B"/>
            <w:tcMar>
              <w:top w:w="120" w:type="dxa"/>
              <w:left w:w="180" w:type="dxa"/>
              <w:bottom w:w="120" w:type="dxa"/>
              <w:right w:w="180" w:type="dxa"/>
            </w:tcMar>
            <w:hideMark/>
          </w:tcPr>
          <w:p w14:paraId="1F3BC3E2" w14:textId="77777777" w:rsidR="003A64D6" w:rsidRPr="003A64D6" w:rsidRDefault="003A64D6" w:rsidP="00A11C5B">
            <w:r w:rsidRPr="003A64D6">
              <w:t>Your "Compliance-First" Design</w:t>
            </w:r>
          </w:p>
        </w:tc>
      </w:tr>
      <w:tr w:rsidR="003A64D6" w:rsidRPr="003A64D6" w14:paraId="0E3EE2C8" w14:textId="77777777">
        <w:trPr>
          <w:tblCellSpacing w:w="15" w:type="dxa"/>
        </w:trPr>
        <w:tc>
          <w:tcPr>
            <w:tcW w:w="0" w:type="auto"/>
            <w:shd w:val="clear" w:color="auto" w:fill="1B1B1B"/>
            <w:tcMar>
              <w:top w:w="120" w:type="dxa"/>
              <w:left w:w="180" w:type="dxa"/>
              <w:bottom w:w="120" w:type="dxa"/>
              <w:right w:w="180" w:type="dxa"/>
            </w:tcMar>
            <w:hideMark/>
          </w:tcPr>
          <w:p w14:paraId="0853F1F9" w14:textId="77777777" w:rsidR="003A64D6" w:rsidRPr="003A64D6" w:rsidRDefault="003A64D6" w:rsidP="00A11C5B">
            <w:r w:rsidRPr="003A64D6">
              <w:t>Login</w:t>
            </w:r>
          </w:p>
        </w:tc>
        <w:tc>
          <w:tcPr>
            <w:tcW w:w="0" w:type="auto"/>
            <w:shd w:val="clear" w:color="auto" w:fill="1B1B1B"/>
            <w:tcMar>
              <w:top w:w="120" w:type="dxa"/>
              <w:left w:w="180" w:type="dxa"/>
              <w:bottom w:w="120" w:type="dxa"/>
              <w:right w:w="180" w:type="dxa"/>
            </w:tcMar>
            <w:hideMark/>
          </w:tcPr>
          <w:p w14:paraId="177696EE" w14:textId="77777777" w:rsidR="003A64D6" w:rsidRPr="003A64D6" w:rsidRDefault="003A64D6" w:rsidP="00A11C5B">
            <w:r w:rsidRPr="003A64D6">
              <w:t>Username/Password</w:t>
            </w:r>
          </w:p>
        </w:tc>
        <w:tc>
          <w:tcPr>
            <w:tcW w:w="0" w:type="auto"/>
            <w:shd w:val="clear" w:color="auto" w:fill="1B1B1B"/>
            <w:tcMar>
              <w:top w:w="120" w:type="dxa"/>
              <w:left w:w="180" w:type="dxa"/>
              <w:bottom w:w="120" w:type="dxa"/>
              <w:right w:w="180" w:type="dxa"/>
            </w:tcMar>
            <w:hideMark/>
          </w:tcPr>
          <w:p w14:paraId="3B88E827" w14:textId="77777777" w:rsidR="003A64D6" w:rsidRPr="003A64D6" w:rsidRDefault="003A64D6" w:rsidP="00A11C5B">
            <w:r w:rsidRPr="003A64D6">
              <w:t>FaceID / Biometric (Easier for seniors)</w:t>
            </w:r>
          </w:p>
        </w:tc>
      </w:tr>
      <w:tr w:rsidR="003A64D6" w:rsidRPr="003A64D6" w14:paraId="02D06BF2" w14:textId="77777777">
        <w:trPr>
          <w:tblCellSpacing w:w="15" w:type="dxa"/>
        </w:trPr>
        <w:tc>
          <w:tcPr>
            <w:tcW w:w="0" w:type="auto"/>
            <w:shd w:val="clear" w:color="auto" w:fill="1B1B1B"/>
            <w:tcMar>
              <w:top w:w="120" w:type="dxa"/>
              <w:left w:w="180" w:type="dxa"/>
              <w:bottom w:w="120" w:type="dxa"/>
              <w:right w:w="180" w:type="dxa"/>
            </w:tcMar>
            <w:hideMark/>
          </w:tcPr>
          <w:p w14:paraId="1D8ED87E" w14:textId="77777777" w:rsidR="003A64D6" w:rsidRPr="003A64D6" w:rsidRDefault="003A64D6" w:rsidP="00A11C5B">
            <w:r w:rsidRPr="003A64D6">
              <w:t>Notifications</w:t>
            </w:r>
          </w:p>
        </w:tc>
        <w:tc>
          <w:tcPr>
            <w:tcW w:w="0" w:type="auto"/>
            <w:shd w:val="clear" w:color="auto" w:fill="1B1B1B"/>
            <w:tcMar>
              <w:top w:w="120" w:type="dxa"/>
              <w:left w:w="180" w:type="dxa"/>
              <w:bottom w:w="120" w:type="dxa"/>
              <w:right w:w="180" w:type="dxa"/>
            </w:tcMar>
            <w:hideMark/>
          </w:tcPr>
          <w:p w14:paraId="0C141858" w14:textId="77777777" w:rsidR="003A64D6" w:rsidRPr="003A64D6" w:rsidRDefault="003A64D6" w:rsidP="00A11C5B">
            <w:r w:rsidRPr="003A64D6">
              <w:t>"New message"</w:t>
            </w:r>
          </w:p>
        </w:tc>
        <w:tc>
          <w:tcPr>
            <w:tcW w:w="0" w:type="auto"/>
            <w:shd w:val="clear" w:color="auto" w:fill="1B1B1B"/>
            <w:tcMar>
              <w:top w:w="120" w:type="dxa"/>
              <w:left w:w="180" w:type="dxa"/>
              <w:bottom w:w="120" w:type="dxa"/>
              <w:right w:w="180" w:type="dxa"/>
            </w:tcMar>
            <w:hideMark/>
          </w:tcPr>
          <w:p w14:paraId="79F68EC7" w14:textId="77777777" w:rsidR="003A64D6" w:rsidRPr="003A64D6" w:rsidRDefault="003A64D6" w:rsidP="00A11C5B">
            <w:r w:rsidRPr="003A64D6">
              <w:t>"Legal Notice: Board Meeting in 48hrs"</w:t>
            </w:r>
          </w:p>
        </w:tc>
      </w:tr>
      <w:tr w:rsidR="003A64D6" w:rsidRPr="003A64D6" w14:paraId="358A32DB" w14:textId="77777777">
        <w:trPr>
          <w:tblCellSpacing w:w="15" w:type="dxa"/>
        </w:trPr>
        <w:tc>
          <w:tcPr>
            <w:tcW w:w="0" w:type="auto"/>
            <w:shd w:val="clear" w:color="auto" w:fill="1B1B1B"/>
            <w:tcMar>
              <w:top w:w="120" w:type="dxa"/>
              <w:left w:w="180" w:type="dxa"/>
              <w:bottom w:w="120" w:type="dxa"/>
              <w:right w:w="180" w:type="dxa"/>
            </w:tcMar>
            <w:hideMark/>
          </w:tcPr>
          <w:p w14:paraId="10C9DBF0" w14:textId="77777777" w:rsidR="003A64D6" w:rsidRPr="003A64D6" w:rsidRDefault="003A64D6" w:rsidP="00A11C5B">
            <w:r w:rsidRPr="003A64D6">
              <w:t>Voting</w:t>
            </w:r>
          </w:p>
        </w:tc>
        <w:tc>
          <w:tcPr>
            <w:tcW w:w="0" w:type="auto"/>
            <w:shd w:val="clear" w:color="auto" w:fill="1B1B1B"/>
            <w:tcMar>
              <w:top w:w="120" w:type="dxa"/>
              <w:left w:w="180" w:type="dxa"/>
              <w:bottom w:w="120" w:type="dxa"/>
              <w:right w:w="180" w:type="dxa"/>
            </w:tcMar>
            <w:hideMark/>
          </w:tcPr>
          <w:p w14:paraId="2B07426F" w14:textId="77777777" w:rsidR="003A64D6" w:rsidRPr="003A64D6" w:rsidRDefault="003A64D6" w:rsidP="00A11C5B">
            <w:r w:rsidRPr="003A64D6">
              <w:t>List of candidates</w:t>
            </w:r>
          </w:p>
        </w:tc>
        <w:tc>
          <w:tcPr>
            <w:tcW w:w="0" w:type="auto"/>
            <w:shd w:val="clear" w:color="auto" w:fill="1B1B1B"/>
            <w:tcMar>
              <w:top w:w="120" w:type="dxa"/>
              <w:left w:w="180" w:type="dxa"/>
              <w:bottom w:w="120" w:type="dxa"/>
              <w:right w:w="180" w:type="dxa"/>
            </w:tcMar>
            <w:hideMark/>
          </w:tcPr>
          <w:p w14:paraId="508C684D" w14:textId="77777777" w:rsidR="003A64D6" w:rsidRPr="003A64D6" w:rsidRDefault="003A64D6" w:rsidP="00A11C5B">
            <w:r w:rsidRPr="003A64D6">
              <w:t>Candidate Bios + "One-Tap" Ballot</w:t>
            </w:r>
          </w:p>
        </w:tc>
      </w:tr>
      <w:tr w:rsidR="003A64D6" w:rsidRPr="003A64D6" w14:paraId="3ED1D832" w14:textId="77777777">
        <w:trPr>
          <w:tblCellSpacing w:w="15" w:type="dxa"/>
        </w:trPr>
        <w:tc>
          <w:tcPr>
            <w:tcW w:w="0" w:type="auto"/>
            <w:shd w:val="clear" w:color="auto" w:fill="1B1B1B"/>
            <w:tcMar>
              <w:top w:w="120" w:type="dxa"/>
              <w:left w:w="180" w:type="dxa"/>
              <w:bottom w:w="120" w:type="dxa"/>
              <w:right w:w="180" w:type="dxa"/>
            </w:tcMar>
            <w:hideMark/>
          </w:tcPr>
          <w:p w14:paraId="11CDD015" w14:textId="77777777" w:rsidR="003A64D6" w:rsidRPr="003A64D6" w:rsidRDefault="003A64D6" w:rsidP="00A11C5B">
            <w:r w:rsidRPr="003A64D6">
              <w:t>Payments</w:t>
            </w:r>
          </w:p>
        </w:tc>
        <w:tc>
          <w:tcPr>
            <w:tcW w:w="0" w:type="auto"/>
            <w:shd w:val="clear" w:color="auto" w:fill="1B1B1B"/>
            <w:tcMar>
              <w:top w:w="120" w:type="dxa"/>
              <w:left w:w="180" w:type="dxa"/>
              <w:bottom w:w="120" w:type="dxa"/>
              <w:right w:w="180" w:type="dxa"/>
            </w:tcMar>
            <w:hideMark/>
          </w:tcPr>
          <w:p w14:paraId="1FB464E9" w14:textId="77777777" w:rsidR="003A64D6" w:rsidRPr="003A64D6" w:rsidRDefault="003A64D6" w:rsidP="00A11C5B">
            <w:r w:rsidRPr="003A64D6">
              <w:t>Portal redirect</w:t>
            </w:r>
          </w:p>
        </w:tc>
        <w:tc>
          <w:tcPr>
            <w:tcW w:w="0" w:type="auto"/>
            <w:shd w:val="clear" w:color="auto" w:fill="1B1B1B"/>
            <w:tcMar>
              <w:top w:w="120" w:type="dxa"/>
              <w:left w:w="180" w:type="dxa"/>
              <w:bottom w:w="120" w:type="dxa"/>
              <w:right w:w="180" w:type="dxa"/>
            </w:tcMar>
            <w:hideMark/>
          </w:tcPr>
          <w:p w14:paraId="669009B8" w14:textId="77777777" w:rsidR="003A64D6" w:rsidRPr="003A64D6" w:rsidRDefault="003A64D6" w:rsidP="00A11C5B">
            <w:r w:rsidRPr="003A64D6">
              <w:t>Apple Pay / Google Pay / ACH Integration</w:t>
            </w:r>
          </w:p>
        </w:tc>
      </w:tr>
    </w:tbl>
    <w:p w14:paraId="135FD5C7" w14:textId="77777777" w:rsidR="003A64D6" w:rsidRPr="003A64D6" w:rsidRDefault="003A64D6" w:rsidP="00A11C5B">
      <w:r w:rsidRPr="003A64D6">
        <w:t>Recommended Tech Stack for the MVP</w:t>
      </w:r>
    </w:p>
    <w:p w14:paraId="5E98DE13" w14:textId="77777777" w:rsidR="003A64D6" w:rsidRPr="003A64D6" w:rsidRDefault="003A64D6" w:rsidP="00A11C5B">
      <w:r w:rsidRPr="003A64D6">
        <w:t>Frontend: Flutter or React Native (To support both iOS and Android with one codebase).</w:t>
      </w:r>
    </w:p>
    <w:p w14:paraId="298C743E" w14:textId="77777777" w:rsidR="003A64D6" w:rsidRPr="003A64D6" w:rsidRDefault="003A64D6" w:rsidP="00A11C5B">
      <w:r w:rsidRPr="003A64D6">
        <w:t>Backend: Firebase or AWS Amplify (For secure, HIPAA-level document encryption).</w:t>
      </w:r>
    </w:p>
    <w:p w14:paraId="0C54333C" w14:textId="77777777" w:rsidR="003A64D6" w:rsidRPr="003A64D6" w:rsidRDefault="003A64D6" w:rsidP="00A11C5B">
      <w:r w:rsidRPr="003A64D6">
        <w:t>OCR/AI Tool: Google Vision API or Amazon Textract (For the automated redaction scanning).</w:t>
      </w:r>
    </w:p>
    <w:p w14:paraId="153E4DEE" w14:textId="77777777" w:rsidR="003A64D6" w:rsidRPr="003A64D6" w:rsidRDefault="003A64D6" w:rsidP="00A11C5B">
      <w:r w:rsidRPr="003A64D6">
        <w:t>Would you like me to create a "Design Requirements Document" (DRD) that you can hand to a developer to get this built?</w:t>
      </w:r>
    </w:p>
    <w:p w14:paraId="124061BB" w14:textId="77777777" w:rsidR="003A64D6" w:rsidRPr="003A64D6" w:rsidRDefault="003A64D6" w:rsidP="00A11C5B">
      <w:r w:rsidRPr="003A64D6">
        <w:t>please</w:t>
      </w:r>
    </w:p>
    <w:p w14:paraId="4AF1F43C" w14:textId="77777777" w:rsidR="003A64D6" w:rsidRPr="003A64D6" w:rsidRDefault="003A64D6" w:rsidP="00A11C5B">
      <w:r w:rsidRPr="003A64D6">
        <w:t>Gemini said</w:t>
      </w:r>
    </w:p>
    <w:p w14:paraId="3F338F91" w14:textId="77777777" w:rsidR="003A64D6" w:rsidRPr="003A64D6" w:rsidRDefault="003A64D6" w:rsidP="00A11C5B">
      <w:r w:rsidRPr="003A64D6">
        <w:t xml:space="preserve">To design a concrete, "Florida-ready" app for 25–100 unit condos, you need to move from broad features to specific UI components that satisfy </w:t>
      </w:r>
      <w:hyperlink r:id="rId41" w:tgtFrame="_blank" w:history="1">
        <w:r w:rsidRPr="003A64D6">
          <w:rPr>
            <w:rStyle w:val="Hyperlink"/>
            <w:rFonts w:eastAsiaTheme="majorEastAsia"/>
          </w:rPr>
          <w:t>Florida Statute 718.111(12)(g)</w:t>
        </w:r>
      </w:hyperlink>
      <w:r w:rsidRPr="003A64D6">
        <w:t>.</w:t>
      </w:r>
    </w:p>
    <w:p w14:paraId="38178B7D" w14:textId="77777777" w:rsidR="003A64D6" w:rsidRPr="003A64D6" w:rsidRDefault="003A64D6" w:rsidP="00A11C5B">
      <w:r w:rsidRPr="003A64D6">
        <w:t>Here is the concrete design breakdown for your MVP (Minimum Viable Product).</w:t>
      </w:r>
    </w:p>
    <w:p w14:paraId="7A4EFDC4" w14:textId="77777777" w:rsidR="003A64D6" w:rsidRPr="003A64D6" w:rsidRDefault="00DD6360" w:rsidP="00A11C5B">
      <w:r w:rsidRPr="00DD6360">
        <w:rPr>
          <w:noProof/>
          <w14:ligatures w14:val="standardContextual"/>
        </w:rPr>
        <w:pict w14:anchorId="7468A1CA">
          <v:rect id="_x0000_i1072" alt="" style="width:468pt;height:.05pt;mso-width-percent:0;mso-height-percent:0;mso-width-percent:0;mso-height-percent:0" o:hralign="center" o:hrstd="t" o:hr="t" fillcolor="#a0a0a0" stroked="f"/>
        </w:pict>
      </w:r>
    </w:p>
    <w:p w14:paraId="436A53B8" w14:textId="77777777" w:rsidR="003A64D6" w:rsidRPr="003A64D6" w:rsidRDefault="003A64D6" w:rsidP="00A11C5B">
      <w:r w:rsidRPr="003A64D6">
        <w:t>1. The "Statutory Compliance" Dashboard (Admin View)</w:t>
      </w:r>
    </w:p>
    <w:p w14:paraId="611A9C13" w14:textId="77777777" w:rsidR="003A64D6" w:rsidRPr="003A64D6" w:rsidRDefault="003A64D6" w:rsidP="00A11C5B">
      <w:r w:rsidRPr="003A64D6">
        <w:t>This is the core of the app. It shouldn't just be a folder; it should be a guided workflow.</w:t>
      </w:r>
    </w:p>
    <w:p w14:paraId="54E263C3" w14:textId="77777777" w:rsidR="003A64D6" w:rsidRPr="003A64D6" w:rsidRDefault="003A64D6" w:rsidP="00A11C5B">
      <w:r w:rsidRPr="003A64D6">
        <w:lastRenderedPageBreak/>
        <w:t>The "Compliance Shield" Gauge: A large circular progress bar on the Home screen showing the building’s current "Compliance Score" (e.g., "82% Compliant").</w:t>
      </w:r>
    </w:p>
    <w:p w14:paraId="0C1A0809" w14:textId="77777777" w:rsidR="003A64D6" w:rsidRPr="003A64D6" w:rsidRDefault="003A64D6" w:rsidP="00A11C5B">
      <w:r w:rsidRPr="003A64D6">
        <w:t xml:space="preserve">The Folder Sidebar: Use locked folders named exactly after the </w:t>
      </w:r>
      <w:hyperlink r:id="rId42" w:tgtFrame="_blank" w:history="1">
        <w:r w:rsidRPr="003A64D6">
          <w:rPr>
            <w:rStyle w:val="Hyperlink"/>
            <w:rFonts w:eastAsiaTheme="majorEastAsia"/>
          </w:rPr>
          <w:t>statutes</w:t>
        </w:r>
      </w:hyperlink>
      <w:r w:rsidRPr="003A64D6">
        <w:t>:</w:t>
      </w:r>
    </w:p>
    <w:p w14:paraId="5DB2ECBA" w14:textId="77777777" w:rsidR="003A64D6" w:rsidRPr="003A64D6" w:rsidRDefault="003A64D6" w:rsidP="00A11C5B">
      <w:r w:rsidRPr="003A64D6">
        <w:t>[ ] 718.111(12)(a)(1): Recorded Declaration &amp; Amendments</w:t>
      </w:r>
    </w:p>
    <w:p w14:paraId="343082E6" w14:textId="77777777" w:rsidR="003A64D6" w:rsidRPr="003A64D6" w:rsidRDefault="003A64D6" w:rsidP="00A11C5B">
      <w:r w:rsidRPr="003A64D6">
        <w:t>[ ] 718.111(12)(a)(6): Meeting Minutes (Past 12 Months)</w:t>
      </w:r>
    </w:p>
    <w:p w14:paraId="441A778A" w14:textId="77777777" w:rsidR="003A64D6" w:rsidRPr="003A64D6" w:rsidRDefault="003A64D6" w:rsidP="00A11C5B">
      <w:r w:rsidRPr="003A64D6">
        <w:t>[ ] 718.111(12)(a)(11): Financials &amp; Annual Budget</w:t>
      </w:r>
    </w:p>
    <w:p w14:paraId="4668B5A2" w14:textId="77777777" w:rsidR="003A64D6" w:rsidRPr="003A64D6" w:rsidRDefault="003A64D6" w:rsidP="00A11C5B">
      <w:r w:rsidRPr="003A64D6">
        <w:t>Actionable Alerts: A "Compliance Feed" that tells the user: "Meeting minutes for Feb are due in 4 days" or "Upload the 2026 insurance policy now."</w:t>
      </w:r>
    </w:p>
    <w:p w14:paraId="3A0CF326" w14:textId="77777777" w:rsidR="003A64D6" w:rsidRPr="003A64D6" w:rsidRDefault="003A64D6" w:rsidP="00A11C5B">
      <w:r w:rsidRPr="003A64D6">
        <w:t>2. The "Surfside Safety" Module (SIRS &amp; Milestone)</w:t>
      </w:r>
    </w:p>
    <w:p w14:paraId="1DD8D6D8" w14:textId="77777777" w:rsidR="003A64D6" w:rsidRPr="003A64D6" w:rsidRDefault="003A64D6" w:rsidP="00A11C5B">
      <w:r w:rsidRPr="003A64D6">
        <w:t xml:space="preserve">Since buildings 3+ stories have intense </w:t>
      </w:r>
      <w:hyperlink r:id="rId43" w:tgtFrame="_blank" w:history="1">
        <w:r w:rsidRPr="003A64D6">
          <w:rPr>
            <w:rStyle w:val="Hyperlink"/>
            <w:rFonts w:eastAsiaTheme="majorEastAsia"/>
          </w:rPr>
          <w:t>new structural requirements</w:t>
        </w:r>
      </w:hyperlink>
      <w:r w:rsidRPr="003A64D6">
        <w:t>, this section must be visually distinct.</w:t>
      </w:r>
    </w:p>
    <w:p w14:paraId="22B6CE60" w14:textId="77777777" w:rsidR="003A64D6" w:rsidRPr="003A64D6" w:rsidRDefault="003A64D6" w:rsidP="00A11C5B">
      <w:r w:rsidRPr="003A64D6">
        <w:t>The Milestone Tracker: A vertical timeline showing the building’s lifecycle.</w:t>
      </w:r>
    </w:p>
    <w:p w14:paraId="5A17EB4D" w14:textId="77777777" w:rsidR="003A64D6" w:rsidRPr="003A64D6" w:rsidRDefault="003A64D6" w:rsidP="00A11C5B">
      <w:r w:rsidRPr="003A64D6">
        <w:t>Past: Completed Milestone Inspections (clickable for full PDF).</w:t>
      </w:r>
    </w:p>
    <w:p w14:paraId="62AACC2D" w14:textId="77777777" w:rsidR="003A64D6" w:rsidRPr="003A64D6" w:rsidRDefault="003A64D6" w:rsidP="00A11C5B">
      <w:r w:rsidRPr="003A64D6">
        <w:t xml:space="preserve">Present: Current </w:t>
      </w:r>
      <w:hyperlink r:id="rId44" w:tgtFrame="_blank" w:history="1">
        <w:r w:rsidRPr="003A64D6">
          <w:rPr>
            <w:rStyle w:val="Hyperlink"/>
            <w:rFonts w:eastAsiaTheme="majorEastAsia"/>
          </w:rPr>
          <w:t>SIRS (Structural Integrity Reserve Study)</w:t>
        </w:r>
      </w:hyperlink>
      <w:r w:rsidRPr="003A64D6">
        <w:t xml:space="preserve"> status.</w:t>
      </w:r>
    </w:p>
    <w:p w14:paraId="4D67C711" w14:textId="77777777" w:rsidR="003A64D6" w:rsidRPr="003A64D6" w:rsidRDefault="003A64D6" w:rsidP="00A11C5B">
      <w:r w:rsidRPr="003A64D6">
        <w:t>Future: Countdown to the next 10-year inspection.</w:t>
      </w:r>
    </w:p>
    <w:p w14:paraId="214CC685" w14:textId="77777777" w:rsidR="003A64D6" w:rsidRPr="003A64D6" w:rsidRDefault="003A64D6" w:rsidP="00A11C5B">
      <w:r w:rsidRPr="003A64D6">
        <w:t>Reserve Funding Bar Chart: A simple graphic showing "Required Reserves" vs. "Actual Funded Reserves." This helps owners see if they are at risk for a special assessment.</w:t>
      </w:r>
    </w:p>
    <w:p w14:paraId="1968B303" w14:textId="77777777" w:rsidR="003A64D6" w:rsidRPr="003A64D6" w:rsidRDefault="003A64D6" w:rsidP="00A11C5B">
      <w:r w:rsidRPr="003A64D6">
        <w:t>3. Senior-Friendly UI (The "Big Button" Philosophy)</w:t>
      </w:r>
    </w:p>
    <w:p w14:paraId="60A833A2" w14:textId="77777777" w:rsidR="003A64D6" w:rsidRPr="003A64D6" w:rsidRDefault="003A64D6" w:rsidP="00A11C5B">
      <w:r w:rsidRPr="003A64D6">
        <w:t xml:space="preserve">In 25–100 unit condos, many Board members are </w:t>
      </w:r>
      <w:hyperlink r:id="rId45" w:tgtFrame="_blank" w:history="1">
        <w:r w:rsidRPr="003A64D6">
          <w:rPr>
            <w:rStyle w:val="Hyperlink"/>
            <w:rFonts w:eastAsiaTheme="majorEastAsia"/>
          </w:rPr>
          <w:t>over 60</w:t>
        </w:r>
      </w:hyperlink>
      <w:r w:rsidRPr="003A64D6">
        <w:t>.</w:t>
      </w:r>
    </w:p>
    <w:p w14:paraId="2FD1BAE0" w14:textId="77777777" w:rsidR="003A64D6" w:rsidRPr="003A64D6" w:rsidRDefault="003A64D6" w:rsidP="00A11C5B">
      <w:r w:rsidRPr="003A64D6">
        <w:t>Contrast &amp; Text: Use a minimum 16pt font and high-contrast color palettes (Black/Dark Blue on White).</w:t>
      </w:r>
    </w:p>
    <w:p w14:paraId="1BFAE1DE" w14:textId="77777777" w:rsidR="003A64D6" w:rsidRPr="003A64D6" w:rsidRDefault="003A64D6" w:rsidP="00A11C5B">
      <w:r w:rsidRPr="003A64D6">
        <w:t>Touch Targets: Ensure buttons are at least 44x44 pixels to account for reduced dexterity.</w:t>
      </w:r>
    </w:p>
    <w:p w14:paraId="02B7C7DC" w14:textId="77777777" w:rsidR="003A64D6" w:rsidRPr="003A64D6" w:rsidRDefault="003A64D6" w:rsidP="00A11C5B">
      <w:r w:rsidRPr="003A64D6">
        <w:t>The "Anti-Jargon" Tooltip: Every legal term (like "Executory Contract") should have a small (?) icon that, when tapped, gives a 1-sentence plain-English explanation of why the law requires it.</w:t>
      </w:r>
    </w:p>
    <w:p w14:paraId="5F7AFDF7" w14:textId="77777777" w:rsidR="003A64D6" w:rsidRPr="003A64D6" w:rsidRDefault="003A64D6" w:rsidP="00A11C5B">
      <w:r w:rsidRPr="003A64D6">
        <w:t>4. The "Security Gatekeeper" (Privacy &amp; Redaction)</w:t>
      </w:r>
    </w:p>
    <w:p w14:paraId="0C6DCBAC" w14:textId="77777777" w:rsidR="003A64D6" w:rsidRPr="003A64D6" w:rsidRDefault="003A64D6" w:rsidP="00A11C5B">
      <w:r w:rsidRPr="003A64D6">
        <w:t xml:space="preserve">Florida law </w:t>
      </w:r>
      <w:hyperlink r:id="rId46" w:tgtFrame="_blank" w:history="1">
        <w:r w:rsidRPr="003A64D6">
          <w:rPr>
            <w:rStyle w:val="Hyperlink"/>
            <w:rFonts w:eastAsiaTheme="majorEastAsia"/>
          </w:rPr>
          <w:t>prohibits sharing sensitive owner data</w:t>
        </w:r>
      </w:hyperlink>
      <w:r w:rsidRPr="003A64D6">
        <w:t xml:space="preserve"> (SSNs, phone numbers).</w:t>
      </w:r>
    </w:p>
    <w:p w14:paraId="6B2B2EEB" w14:textId="77777777" w:rsidR="003A64D6" w:rsidRPr="003A64D6" w:rsidRDefault="003A64D6" w:rsidP="00A11C5B">
      <w:r w:rsidRPr="003A64D6">
        <w:t>AI Redaction Preview: When an admin uploads a document, show a "Reviewing for Sensitive Info" loading bar. The UI should highlight 9-digit numbers in Red and ask: "Is this an SSN? Tap to black it out."</w:t>
      </w:r>
    </w:p>
    <w:p w14:paraId="72B3D85E" w14:textId="77777777" w:rsidR="003A64D6" w:rsidRPr="003A64D6" w:rsidRDefault="003A64D6" w:rsidP="00A11C5B">
      <w:r w:rsidRPr="003A64D6">
        <w:t>Role-Based Access (RBAC):</w:t>
      </w:r>
    </w:p>
    <w:p w14:paraId="788076AC" w14:textId="77777777" w:rsidR="003A64D6" w:rsidRPr="003A64D6" w:rsidRDefault="003A64D6" w:rsidP="00A11C5B">
      <w:r w:rsidRPr="003A64D6">
        <w:t>Owners: Can see official records and budgets.</w:t>
      </w:r>
    </w:p>
    <w:p w14:paraId="73558D4E" w14:textId="77777777" w:rsidR="003A64D6" w:rsidRPr="003A64D6" w:rsidRDefault="003A64D6" w:rsidP="00A11C5B">
      <w:r w:rsidRPr="003A64D6">
        <w:t>Board Members: Can see "Executive" documents (bids, legal strategy).</w:t>
      </w:r>
    </w:p>
    <w:p w14:paraId="341AEE09" w14:textId="77777777" w:rsidR="003A64D6" w:rsidRPr="003A64D6" w:rsidRDefault="003A64D6" w:rsidP="00A11C5B">
      <w:r w:rsidRPr="003A64D6">
        <w:t>Public: See only the "Notice of Meeting" and "Community Photos."</w:t>
      </w:r>
    </w:p>
    <w:p w14:paraId="082A9D20" w14:textId="77777777" w:rsidR="003A64D6" w:rsidRPr="003A64D6" w:rsidRDefault="00DD6360" w:rsidP="00A11C5B">
      <w:r w:rsidRPr="00DD6360">
        <w:rPr>
          <w:noProof/>
          <w14:ligatures w14:val="standardContextual"/>
        </w:rPr>
        <w:pict w14:anchorId="2805F00A">
          <v:rect id="_x0000_i1071" alt="" style="width:468pt;height:.05pt;mso-width-percent:0;mso-height-percent:0;mso-width-percent:0;mso-height-percent:0" o:hralign="center" o:hrstd="t" o:hr="t" fillcolor="#a0a0a0" stroked="f"/>
        </w:pict>
      </w:r>
    </w:p>
    <w:p w14:paraId="65DA7D89" w14:textId="77777777" w:rsidR="003A64D6" w:rsidRPr="003A64D6" w:rsidRDefault="003A64D6" w:rsidP="00A11C5B">
      <w:r w:rsidRPr="003A64D6">
        <w:t>UI Interaction Chart</w:t>
      </w:r>
    </w:p>
    <w:tbl>
      <w:tblPr>
        <w:tblW w:w="8415"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775"/>
        <w:gridCol w:w="2336"/>
        <w:gridCol w:w="4304"/>
      </w:tblGrid>
      <w:tr w:rsidR="003A64D6" w:rsidRPr="003A64D6" w14:paraId="0E2942F9" w14:textId="77777777">
        <w:trPr>
          <w:tblHeader/>
          <w:tblCellSpacing w:w="15" w:type="dxa"/>
        </w:trPr>
        <w:tc>
          <w:tcPr>
            <w:tcW w:w="0" w:type="auto"/>
            <w:shd w:val="clear" w:color="auto" w:fill="1B1B1B"/>
            <w:tcMar>
              <w:top w:w="120" w:type="dxa"/>
              <w:left w:w="180" w:type="dxa"/>
              <w:bottom w:w="120" w:type="dxa"/>
              <w:right w:w="180" w:type="dxa"/>
            </w:tcMar>
            <w:hideMark/>
          </w:tcPr>
          <w:p w14:paraId="0A0ED15B" w14:textId="77777777" w:rsidR="003A64D6" w:rsidRPr="003A64D6" w:rsidRDefault="003A64D6" w:rsidP="00A11C5B">
            <w:r w:rsidRPr="003A64D6">
              <w:t>Action</w:t>
            </w:r>
          </w:p>
        </w:tc>
        <w:tc>
          <w:tcPr>
            <w:tcW w:w="0" w:type="auto"/>
            <w:shd w:val="clear" w:color="auto" w:fill="1B1B1B"/>
            <w:tcMar>
              <w:top w:w="120" w:type="dxa"/>
              <w:left w:w="180" w:type="dxa"/>
              <w:bottom w:w="120" w:type="dxa"/>
              <w:right w:w="180" w:type="dxa"/>
            </w:tcMar>
            <w:hideMark/>
          </w:tcPr>
          <w:p w14:paraId="758248B4" w14:textId="77777777" w:rsidR="003A64D6" w:rsidRPr="003A64D6" w:rsidRDefault="003A64D6" w:rsidP="00A11C5B">
            <w:r w:rsidRPr="003A64D6">
              <w:t>Traditional Way</w:t>
            </w:r>
          </w:p>
        </w:tc>
        <w:tc>
          <w:tcPr>
            <w:tcW w:w="0" w:type="auto"/>
            <w:shd w:val="clear" w:color="auto" w:fill="1B1B1B"/>
            <w:tcMar>
              <w:top w:w="120" w:type="dxa"/>
              <w:left w:w="180" w:type="dxa"/>
              <w:bottom w:w="120" w:type="dxa"/>
              <w:right w:w="180" w:type="dxa"/>
            </w:tcMar>
            <w:hideMark/>
          </w:tcPr>
          <w:p w14:paraId="222C0785" w14:textId="77777777" w:rsidR="003A64D6" w:rsidRPr="003A64D6" w:rsidRDefault="003A64D6" w:rsidP="00A11C5B">
            <w:r w:rsidRPr="003A64D6">
              <w:t>Your Concrete Design</w:t>
            </w:r>
          </w:p>
        </w:tc>
      </w:tr>
      <w:tr w:rsidR="003A64D6" w:rsidRPr="003A64D6" w14:paraId="71D092A6" w14:textId="77777777">
        <w:trPr>
          <w:tblCellSpacing w:w="15" w:type="dxa"/>
        </w:trPr>
        <w:tc>
          <w:tcPr>
            <w:tcW w:w="0" w:type="auto"/>
            <w:shd w:val="clear" w:color="auto" w:fill="1B1B1B"/>
            <w:tcMar>
              <w:top w:w="120" w:type="dxa"/>
              <w:left w:w="180" w:type="dxa"/>
              <w:bottom w:w="120" w:type="dxa"/>
              <w:right w:w="180" w:type="dxa"/>
            </w:tcMar>
            <w:hideMark/>
          </w:tcPr>
          <w:p w14:paraId="5FFB1323" w14:textId="77777777" w:rsidR="003A64D6" w:rsidRPr="003A64D6" w:rsidRDefault="003A64D6" w:rsidP="00A11C5B">
            <w:r w:rsidRPr="003A64D6">
              <w:t>Uploading Minutes</w:t>
            </w:r>
          </w:p>
        </w:tc>
        <w:tc>
          <w:tcPr>
            <w:tcW w:w="0" w:type="auto"/>
            <w:shd w:val="clear" w:color="auto" w:fill="1B1B1B"/>
            <w:tcMar>
              <w:top w:w="120" w:type="dxa"/>
              <w:left w:w="180" w:type="dxa"/>
              <w:bottom w:w="120" w:type="dxa"/>
              <w:right w:w="180" w:type="dxa"/>
            </w:tcMar>
            <w:hideMark/>
          </w:tcPr>
          <w:p w14:paraId="3E1A06E6" w14:textId="77777777" w:rsidR="003A64D6" w:rsidRPr="003A64D6" w:rsidRDefault="003A64D6" w:rsidP="00A11C5B">
            <w:r w:rsidRPr="003A64D6">
              <w:t>Print, Scan, Email webmaster.</w:t>
            </w:r>
          </w:p>
        </w:tc>
        <w:tc>
          <w:tcPr>
            <w:tcW w:w="0" w:type="auto"/>
            <w:shd w:val="clear" w:color="auto" w:fill="1B1B1B"/>
            <w:tcMar>
              <w:top w:w="120" w:type="dxa"/>
              <w:left w:w="180" w:type="dxa"/>
              <w:bottom w:w="120" w:type="dxa"/>
              <w:right w:w="180" w:type="dxa"/>
            </w:tcMar>
            <w:hideMark/>
          </w:tcPr>
          <w:p w14:paraId="07876F96" w14:textId="77777777" w:rsidR="003A64D6" w:rsidRPr="003A64D6" w:rsidRDefault="003A64D6" w:rsidP="00A11C5B">
            <w:r w:rsidRPr="003A64D6">
              <w:t>Snapshot Upload: Take photo of signed minutes Auto-categorize.</w:t>
            </w:r>
          </w:p>
        </w:tc>
      </w:tr>
      <w:tr w:rsidR="003A64D6" w:rsidRPr="003A64D6" w14:paraId="4344C008" w14:textId="77777777">
        <w:trPr>
          <w:tblCellSpacing w:w="15" w:type="dxa"/>
        </w:trPr>
        <w:tc>
          <w:tcPr>
            <w:tcW w:w="0" w:type="auto"/>
            <w:shd w:val="clear" w:color="auto" w:fill="1B1B1B"/>
            <w:tcMar>
              <w:top w:w="120" w:type="dxa"/>
              <w:left w:w="180" w:type="dxa"/>
              <w:bottom w:w="120" w:type="dxa"/>
              <w:right w:w="180" w:type="dxa"/>
            </w:tcMar>
            <w:hideMark/>
          </w:tcPr>
          <w:p w14:paraId="6996DD3E" w14:textId="77777777" w:rsidR="003A64D6" w:rsidRPr="003A64D6" w:rsidRDefault="003A64D6" w:rsidP="00A11C5B">
            <w:r w:rsidRPr="003A64D6">
              <w:t>Dues Payment</w:t>
            </w:r>
          </w:p>
        </w:tc>
        <w:tc>
          <w:tcPr>
            <w:tcW w:w="0" w:type="auto"/>
            <w:shd w:val="clear" w:color="auto" w:fill="1B1B1B"/>
            <w:tcMar>
              <w:top w:w="120" w:type="dxa"/>
              <w:left w:w="180" w:type="dxa"/>
              <w:bottom w:w="120" w:type="dxa"/>
              <w:right w:w="180" w:type="dxa"/>
            </w:tcMar>
            <w:hideMark/>
          </w:tcPr>
          <w:p w14:paraId="5BB285F0" w14:textId="77777777" w:rsidR="003A64D6" w:rsidRPr="003A64D6" w:rsidRDefault="003A64D6" w:rsidP="00A11C5B">
            <w:r w:rsidRPr="003A64D6">
              <w:t>Write check, find stamp, mail it.</w:t>
            </w:r>
          </w:p>
        </w:tc>
        <w:tc>
          <w:tcPr>
            <w:tcW w:w="0" w:type="auto"/>
            <w:shd w:val="clear" w:color="auto" w:fill="1B1B1B"/>
            <w:tcMar>
              <w:top w:w="120" w:type="dxa"/>
              <w:left w:w="180" w:type="dxa"/>
              <w:bottom w:w="120" w:type="dxa"/>
              <w:right w:w="180" w:type="dxa"/>
            </w:tcMar>
            <w:hideMark/>
          </w:tcPr>
          <w:p w14:paraId="6AC93009" w14:textId="77777777" w:rsidR="003A64D6" w:rsidRPr="003A64D6" w:rsidRDefault="003A64D6" w:rsidP="00A11C5B">
            <w:r w:rsidRPr="003A64D6">
              <w:t xml:space="preserve">FaceID Pay: One-tap </w:t>
            </w:r>
            <w:hyperlink r:id="rId47" w:tgtFrame="_blank" w:history="1">
              <w:r w:rsidRPr="003A64D6">
                <w:rPr>
                  <w:rStyle w:val="Hyperlink"/>
                  <w:rFonts w:eastAsiaTheme="majorEastAsia"/>
                </w:rPr>
                <w:t>Apple Pay/Google Pay integration</w:t>
              </w:r>
            </w:hyperlink>
            <w:r w:rsidRPr="003A64D6">
              <w:t>.</w:t>
            </w:r>
          </w:p>
        </w:tc>
      </w:tr>
      <w:tr w:rsidR="003A64D6" w:rsidRPr="003A64D6" w14:paraId="3C4EC931" w14:textId="77777777">
        <w:trPr>
          <w:tblCellSpacing w:w="15" w:type="dxa"/>
        </w:trPr>
        <w:tc>
          <w:tcPr>
            <w:tcW w:w="0" w:type="auto"/>
            <w:shd w:val="clear" w:color="auto" w:fill="1B1B1B"/>
            <w:tcMar>
              <w:top w:w="120" w:type="dxa"/>
              <w:left w:w="180" w:type="dxa"/>
              <w:bottom w:w="120" w:type="dxa"/>
              <w:right w:w="180" w:type="dxa"/>
            </w:tcMar>
            <w:hideMark/>
          </w:tcPr>
          <w:p w14:paraId="3F87C900" w14:textId="77777777" w:rsidR="003A64D6" w:rsidRPr="003A64D6" w:rsidRDefault="003A64D6" w:rsidP="00A11C5B">
            <w:r w:rsidRPr="003A64D6">
              <w:t>Casting a Vote</w:t>
            </w:r>
          </w:p>
        </w:tc>
        <w:tc>
          <w:tcPr>
            <w:tcW w:w="0" w:type="auto"/>
            <w:shd w:val="clear" w:color="auto" w:fill="1B1B1B"/>
            <w:tcMar>
              <w:top w:w="120" w:type="dxa"/>
              <w:left w:w="180" w:type="dxa"/>
              <w:bottom w:w="120" w:type="dxa"/>
              <w:right w:w="180" w:type="dxa"/>
            </w:tcMar>
            <w:hideMark/>
          </w:tcPr>
          <w:p w14:paraId="5736D386" w14:textId="77777777" w:rsidR="003A64D6" w:rsidRPr="003A64D6" w:rsidRDefault="003A64D6" w:rsidP="00A11C5B">
            <w:r w:rsidRPr="003A64D6">
              <w:t>Mail in paper ballot.</w:t>
            </w:r>
          </w:p>
        </w:tc>
        <w:tc>
          <w:tcPr>
            <w:tcW w:w="0" w:type="auto"/>
            <w:shd w:val="clear" w:color="auto" w:fill="1B1B1B"/>
            <w:tcMar>
              <w:top w:w="120" w:type="dxa"/>
              <w:left w:w="180" w:type="dxa"/>
              <w:bottom w:w="120" w:type="dxa"/>
              <w:right w:w="180" w:type="dxa"/>
            </w:tcMar>
            <w:hideMark/>
          </w:tcPr>
          <w:p w14:paraId="6D5DA34E" w14:textId="77777777" w:rsidR="003A64D6" w:rsidRPr="003A64D6" w:rsidRDefault="003A64D6" w:rsidP="00A11C5B">
            <w:r w:rsidRPr="003A64D6">
              <w:t>Verified Mobile Vote: Authenticated ballot with a live "Quorum Met" meter.</w:t>
            </w:r>
          </w:p>
        </w:tc>
      </w:tr>
    </w:tbl>
    <w:p w14:paraId="35893F55" w14:textId="77777777" w:rsidR="003A64D6" w:rsidRPr="003A64D6" w:rsidRDefault="003A64D6" w:rsidP="00A11C5B">
      <w:r w:rsidRPr="003A64D6">
        <w:lastRenderedPageBreak/>
        <w:t>Would you like me to create a "Design Requirements Document" (DRD) that lists every screen and its mandatory elements so you can hand it to a developer?</w:t>
      </w:r>
    </w:p>
    <w:p w14:paraId="6D4F743F" w14:textId="77777777" w:rsidR="003A64D6" w:rsidRPr="003A64D6" w:rsidRDefault="003A64D6" w:rsidP="00A11C5B">
      <w:r w:rsidRPr="003A64D6">
        <w:t>yes</w:t>
      </w:r>
    </w:p>
    <w:p w14:paraId="1C2B82F5" w14:textId="77777777" w:rsidR="003A64D6" w:rsidRPr="003A64D6" w:rsidRDefault="003A64D6" w:rsidP="00A11C5B">
      <w:r w:rsidRPr="003A64D6">
        <w:t>Gemini said</w:t>
      </w:r>
    </w:p>
    <w:p w14:paraId="4C4BC466" w14:textId="77777777" w:rsidR="003A64D6" w:rsidRPr="003A64D6" w:rsidRDefault="003A64D6" w:rsidP="00A11C5B">
      <w:r w:rsidRPr="003A64D6">
        <w:t xml:space="preserve">To start on the concrete design, we will structure the app around the specific 2026 legal requirements from </w:t>
      </w:r>
      <w:hyperlink r:id="rId48" w:tgtFrame="_blank" w:history="1">
        <w:r w:rsidRPr="003A64D6">
          <w:rPr>
            <w:rStyle w:val="Hyperlink"/>
            <w:rFonts w:eastAsiaTheme="majorEastAsia"/>
          </w:rPr>
          <w:t>Florida Statute 718.111(12)</w:t>
        </w:r>
      </w:hyperlink>
      <w:r w:rsidRPr="003A64D6">
        <w:t>. Since these small condos (25–100 units) are often managed by volunteer boards, the design must be a "Compliance GPS" that tells them exactly what to do.</w:t>
      </w:r>
    </w:p>
    <w:p w14:paraId="11BA5D44" w14:textId="77777777" w:rsidR="003A64D6" w:rsidRPr="003A64D6" w:rsidRDefault="003A64D6" w:rsidP="00A11C5B">
      <w:r w:rsidRPr="003A64D6">
        <w:t>Below is the Design Requirements Document (DRD) for your MVP.</w:t>
      </w:r>
    </w:p>
    <w:p w14:paraId="3598B5DF" w14:textId="77777777" w:rsidR="003A64D6" w:rsidRPr="003A64D6" w:rsidRDefault="00DD6360" w:rsidP="00A11C5B">
      <w:r w:rsidRPr="00DD6360">
        <w:rPr>
          <w:noProof/>
          <w14:ligatures w14:val="standardContextual"/>
        </w:rPr>
        <w:pict w14:anchorId="1C030E4E">
          <v:rect id="_x0000_i1070" alt="" style="width:468pt;height:.05pt;mso-width-percent:0;mso-height-percent:0;mso-width-percent:0;mso-height-percent:0" o:hralign="center" o:hrstd="t" o:hr="t" fillcolor="#a0a0a0" stroked="f"/>
        </w:pict>
      </w:r>
    </w:p>
    <w:p w14:paraId="3E860062" w14:textId="77777777" w:rsidR="003A64D6" w:rsidRPr="003A64D6" w:rsidRDefault="003A64D6" w:rsidP="00A11C5B">
      <w:r w:rsidRPr="003A64D6">
        <w:t>Screen 1: The "Compliance Shield" (Admin Dashboard)</w:t>
      </w:r>
    </w:p>
    <w:p w14:paraId="35C9774F" w14:textId="77777777" w:rsidR="003A64D6" w:rsidRPr="003A64D6" w:rsidRDefault="003A64D6" w:rsidP="00A11C5B">
      <w:r w:rsidRPr="003A64D6">
        <w:t>This is the command center for the Board. It translates the law into a visual to-do list.</w:t>
      </w:r>
    </w:p>
    <w:p w14:paraId="0CF2E506" w14:textId="77777777" w:rsidR="003A64D6" w:rsidRPr="003A64D6" w:rsidRDefault="003A64D6" w:rsidP="00A11C5B">
      <w:r w:rsidRPr="003A64D6">
        <w:t>Header: A "Compliance Score" gauge. If it's below 100%, a list of "Missing Official Records" appears below.</w:t>
      </w:r>
    </w:p>
    <w:p w14:paraId="5D48CA0E" w14:textId="77777777" w:rsidR="003A64D6" w:rsidRPr="003A64D6" w:rsidRDefault="003A64D6" w:rsidP="00A11C5B">
      <w:r w:rsidRPr="003A64D6">
        <w:t xml:space="preserve">The Ticker: A "30-Day Expiration" feed. Florida law requires </w:t>
      </w:r>
      <w:hyperlink r:id="rId49" w:tgtFrame="_blank" w:history="1">
        <w:r w:rsidRPr="003A64D6">
          <w:rPr>
            <w:rStyle w:val="Hyperlink"/>
            <w:rFonts w:eastAsiaTheme="majorEastAsia"/>
          </w:rPr>
          <w:t>meeting minutes to be posted within 30 days</w:t>
        </w:r>
      </w:hyperlink>
      <w:r w:rsidRPr="003A64D6">
        <w:t>. The app should flag any folder where the latest document is older than 30 days.</w:t>
      </w:r>
    </w:p>
    <w:p w14:paraId="4C7C61BD" w14:textId="77777777" w:rsidR="003A64D6" w:rsidRPr="003A64D6" w:rsidRDefault="003A64D6" w:rsidP="00A11C5B">
      <w:r w:rsidRPr="003A64D6">
        <w:t xml:space="preserve">Core Folders (Non-Editable Names): To ensure compliance, use folders named after the </w:t>
      </w:r>
      <w:hyperlink r:id="rId50" w:tgtFrame="_blank" w:history="1">
        <w:r w:rsidRPr="003A64D6">
          <w:rPr>
            <w:rStyle w:val="Hyperlink"/>
            <w:rFonts w:eastAsiaTheme="majorEastAsia"/>
          </w:rPr>
          <w:t>Statutes</w:t>
        </w:r>
      </w:hyperlink>
      <w:r w:rsidRPr="003A64D6">
        <w:t>:</w:t>
      </w:r>
    </w:p>
    <w:p w14:paraId="5ABE63A7" w14:textId="77777777" w:rsidR="003A64D6" w:rsidRPr="003A64D6" w:rsidRDefault="003A64D6" w:rsidP="00A11C5B">
      <w:r w:rsidRPr="003A64D6">
        <w:t>Governing Docs: Declaration, Bylaws, Articles of Incorporation.</w:t>
      </w:r>
    </w:p>
    <w:p w14:paraId="5501EF42" w14:textId="77777777" w:rsidR="003A64D6" w:rsidRPr="003A64D6" w:rsidRDefault="003A64D6" w:rsidP="00A11C5B">
      <w:r w:rsidRPr="003A64D6">
        <w:t xml:space="preserve">Financials: </w:t>
      </w:r>
      <w:hyperlink r:id="rId51" w:tgtFrame="_blank" w:history="1">
        <w:r w:rsidRPr="003A64D6">
          <w:rPr>
            <w:rStyle w:val="Hyperlink"/>
            <w:rFonts w:eastAsiaTheme="majorEastAsia"/>
          </w:rPr>
          <w:t>Annual Budget</w:t>
        </w:r>
      </w:hyperlink>
      <w:r w:rsidRPr="003A64D6">
        <w:t>, Tax Returns, and Monthly Income/Expense Statements.</w:t>
      </w:r>
    </w:p>
    <w:p w14:paraId="46449EE7" w14:textId="77777777" w:rsidR="003A64D6" w:rsidRPr="003A64D6" w:rsidRDefault="003A64D6" w:rsidP="00A11C5B">
      <w:r w:rsidRPr="003A64D6">
        <w:t xml:space="preserve">Structural Integrity: Milestone Inspections and </w:t>
      </w:r>
      <w:hyperlink r:id="rId52" w:tgtFrame="_blank" w:history="1">
        <w:r w:rsidRPr="003A64D6">
          <w:rPr>
            <w:rStyle w:val="Hyperlink"/>
            <w:rFonts w:eastAsiaTheme="majorEastAsia"/>
          </w:rPr>
          <w:t>Structural Integrity Reserve Studies (SIRS)</w:t>
        </w:r>
      </w:hyperlink>
      <w:r w:rsidRPr="003A64D6">
        <w:t>.</w:t>
      </w:r>
    </w:p>
    <w:p w14:paraId="5190DB49" w14:textId="77777777" w:rsidR="003A64D6" w:rsidRPr="003A64D6" w:rsidRDefault="003A64D6" w:rsidP="00A11C5B">
      <w:r w:rsidRPr="003A64D6">
        <w:t xml:space="preserve">Contracts/Bids: All </w:t>
      </w:r>
      <w:hyperlink r:id="rId53" w:tgtFrame="_blank" w:history="1">
        <w:r w:rsidRPr="003A64D6">
          <w:rPr>
            <w:rStyle w:val="Hyperlink"/>
            <w:rFonts w:eastAsiaTheme="majorEastAsia"/>
          </w:rPr>
          <w:t>executory contracts</w:t>
        </w:r>
      </w:hyperlink>
      <w:r w:rsidRPr="003A64D6">
        <w:t xml:space="preserve"> and summaries of bids over $500.</w:t>
      </w:r>
    </w:p>
    <w:p w14:paraId="3D39516B" w14:textId="77777777" w:rsidR="003A64D6" w:rsidRPr="003A64D6" w:rsidRDefault="003A64D6" w:rsidP="00A11C5B">
      <w:r w:rsidRPr="003A64D6">
        <w:t>Screen 2: The "Surfside" Safety Portal (Resident View)</w:t>
      </w:r>
    </w:p>
    <w:p w14:paraId="5AF53DCD" w14:textId="77777777" w:rsidR="003A64D6" w:rsidRPr="003A64D6" w:rsidRDefault="003A64D6" w:rsidP="00A11C5B">
      <w:r w:rsidRPr="003A64D6">
        <w:t>Residents in Florida are currently very concerned about structural safety and sudden "Special Assessments."</w:t>
      </w:r>
    </w:p>
    <w:p w14:paraId="0D50C9B4" w14:textId="77777777" w:rsidR="003A64D6" w:rsidRPr="003A64D6" w:rsidRDefault="003A64D6" w:rsidP="00A11C5B">
      <w:r w:rsidRPr="003A64D6">
        <w:t>Component - Safety Timeline: A vertical timeline showing the building's lifecycle.</w:t>
      </w:r>
    </w:p>
    <w:p w14:paraId="6F56A4E7" w14:textId="77777777" w:rsidR="003A64D6" w:rsidRPr="003A64D6" w:rsidRDefault="003A64D6" w:rsidP="00A11C5B">
      <w:r w:rsidRPr="003A64D6">
        <w:t xml:space="preserve">Past: </w:t>
      </w:r>
      <w:hyperlink r:id="rId54" w:tgtFrame="_blank" w:history="1">
        <w:r w:rsidRPr="003A64D6">
          <w:rPr>
            <w:rStyle w:val="Hyperlink"/>
            <w:rFonts w:eastAsiaTheme="majorEastAsia"/>
          </w:rPr>
          <w:t>Phase 1 Milestone Inspection</w:t>
        </w:r>
      </w:hyperlink>
      <w:r w:rsidRPr="003A64D6">
        <w:t xml:space="preserve"> (Pass/Fail status).</w:t>
      </w:r>
    </w:p>
    <w:p w14:paraId="6A0119B1" w14:textId="77777777" w:rsidR="003A64D6" w:rsidRPr="003A64D6" w:rsidRDefault="003A64D6" w:rsidP="00A11C5B">
      <w:r w:rsidRPr="003A64D6">
        <w:t xml:space="preserve">Current: </w:t>
      </w:r>
      <w:hyperlink r:id="rId55" w:tgtFrame="_blank" w:history="1">
        <w:r w:rsidRPr="003A64D6">
          <w:rPr>
            <w:rStyle w:val="Hyperlink"/>
            <w:rFonts w:eastAsiaTheme="majorEastAsia"/>
          </w:rPr>
          <w:t>SIRS Report</w:t>
        </w:r>
      </w:hyperlink>
      <w:r w:rsidRPr="003A64D6">
        <w:t xml:space="preserve"> (Must be maintained for 15 years per law).</w:t>
      </w:r>
    </w:p>
    <w:p w14:paraId="47438B2B" w14:textId="77777777" w:rsidR="003A64D6" w:rsidRPr="003A64D6" w:rsidRDefault="003A64D6" w:rsidP="00A11C5B">
      <w:r w:rsidRPr="003A64D6">
        <w:t>Future: Countdown to the next mandatory 10-year study.</w:t>
      </w:r>
    </w:p>
    <w:p w14:paraId="053ED1BB" w14:textId="77777777" w:rsidR="003A64D6" w:rsidRPr="003A64D6" w:rsidRDefault="003A64D6" w:rsidP="00A11C5B">
      <w:r w:rsidRPr="003A64D6">
        <w:t>Component - Reserve Funding Bar Chart: A simple graphic comparing "Target Reserve Amount" (per the SIRS) vs. "Actual Cash on Hand." Transparency here prevents owner lawsuits.</w:t>
      </w:r>
    </w:p>
    <w:p w14:paraId="5600B5FE" w14:textId="77777777" w:rsidR="003A64D6" w:rsidRPr="003A64D6" w:rsidRDefault="003A64D6" w:rsidP="00A11C5B">
      <w:r w:rsidRPr="003A64D6">
        <w:t>Screen 3: The "Redaction &amp; Upload" Gatekeeper</w:t>
      </w:r>
    </w:p>
    <w:p w14:paraId="7452C0EA" w14:textId="77777777" w:rsidR="003A64D6" w:rsidRPr="003A64D6" w:rsidRDefault="003A64D6" w:rsidP="00A11C5B">
      <w:r w:rsidRPr="003A64D6">
        <w:t xml:space="preserve">This is a high-value tool that protects the Board from </w:t>
      </w:r>
      <w:hyperlink r:id="rId56" w:tgtFrame="_blank" w:history="1">
        <w:r w:rsidRPr="003A64D6">
          <w:rPr>
            <w:rStyle w:val="Hyperlink"/>
            <w:rFonts w:eastAsiaTheme="majorEastAsia"/>
          </w:rPr>
          <w:t>legal penalties for disclosing private info</w:t>
        </w:r>
      </w:hyperlink>
      <w:r w:rsidRPr="003A64D6">
        <w:t>.</w:t>
      </w:r>
    </w:p>
    <w:p w14:paraId="25BFC393" w14:textId="77777777" w:rsidR="003A64D6" w:rsidRPr="003A64D6" w:rsidRDefault="003A64D6" w:rsidP="00A11C5B">
      <w:r w:rsidRPr="003A64D6">
        <w:t>Interaction: User drags a PDF into the "Minutes" folder.</w:t>
      </w:r>
    </w:p>
    <w:p w14:paraId="48BEADE7" w14:textId="77777777" w:rsidR="003A64D6" w:rsidRPr="003A64D6" w:rsidRDefault="003A64D6" w:rsidP="00A11C5B">
      <w:r w:rsidRPr="003A64D6">
        <w:t>The "Privacy Scan" Overlay: The app scans for 9-digit numbers (SSNs) or unit-owner telephone numbers.</w:t>
      </w:r>
    </w:p>
    <w:p w14:paraId="5622460B" w14:textId="77777777" w:rsidR="003A64D6" w:rsidRPr="003A64D6" w:rsidRDefault="003A64D6" w:rsidP="00A11C5B">
      <w:r w:rsidRPr="003A64D6">
        <w:t>Visual Prompt: "We found a phone number for Unit 402. Florida law prohibits sharing this. [Click to Redact]."</w:t>
      </w:r>
    </w:p>
    <w:p w14:paraId="7BE5E6A3" w14:textId="77777777" w:rsidR="003A64D6" w:rsidRPr="003A64D6" w:rsidRDefault="003A64D6" w:rsidP="00A11C5B">
      <w:r w:rsidRPr="003A64D6">
        <w:t>Role Toggle: A switch to set the document as "Owner Access Only" or "Public Facing."</w:t>
      </w:r>
    </w:p>
    <w:p w14:paraId="3DCE08D4" w14:textId="77777777" w:rsidR="003A64D6" w:rsidRPr="003A64D6" w:rsidRDefault="003A64D6" w:rsidP="00A11C5B">
      <w:r w:rsidRPr="003A64D6">
        <w:t>Screen 4: The "Electronic Voting" Center</w:t>
      </w:r>
    </w:p>
    <w:p w14:paraId="2435928C" w14:textId="77777777" w:rsidR="003A64D6" w:rsidRPr="003A64D6" w:rsidRDefault="003A64D6" w:rsidP="00A11C5B">
      <w:r w:rsidRPr="003A64D6">
        <w:t>Meeting a "Quorum" is the biggest struggle for small condos.</w:t>
      </w:r>
    </w:p>
    <w:p w14:paraId="3643BD0E" w14:textId="77777777" w:rsidR="003A64D6" w:rsidRPr="003A64D6" w:rsidRDefault="003A64D6" w:rsidP="00A11C5B">
      <w:r w:rsidRPr="003A64D6">
        <w:t xml:space="preserve">The Candidate Cards: Large photos of Board candidates with their </w:t>
      </w:r>
      <w:hyperlink r:id="rId57" w:tgtFrame="_blank" w:history="1">
        <w:r w:rsidRPr="003A64D6">
          <w:rPr>
            <w:rStyle w:val="Hyperlink"/>
            <w:rFonts w:eastAsiaTheme="majorEastAsia"/>
          </w:rPr>
          <w:t>state-mandated Education Certificates</w:t>
        </w:r>
      </w:hyperlink>
      <w:r w:rsidRPr="003A64D6">
        <w:t xml:space="preserve"> attached.</w:t>
      </w:r>
    </w:p>
    <w:p w14:paraId="5FB8A4C4" w14:textId="77777777" w:rsidR="003A64D6" w:rsidRPr="003A64D6" w:rsidRDefault="003A64D6" w:rsidP="00A11C5B">
      <w:r w:rsidRPr="003A64D6">
        <w:t>The "Live Quorum" Meter: A progress bar on the home screen: "We need 12 more votes to reach a quorum for the roof repair vote."</w:t>
      </w:r>
    </w:p>
    <w:p w14:paraId="4995D582" w14:textId="77777777" w:rsidR="003A64D6" w:rsidRPr="003A64D6" w:rsidRDefault="003A64D6" w:rsidP="00A11C5B">
      <w:r w:rsidRPr="003A64D6">
        <w:t xml:space="preserve">One-Tap Ballot: Owners use Biometrics (FaceID) to sign and submit their ballot, meeting </w:t>
      </w:r>
      <w:hyperlink r:id="rId58" w:tgtFrame="_blank" w:history="1">
        <w:r w:rsidRPr="003A64D6">
          <w:rPr>
            <w:rStyle w:val="Hyperlink"/>
            <w:rFonts w:eastAsiaTheme="majorEastAsia"/>
          </w:rPr>
          <w:t>Florida's identity verification standards</w:t>
        </w:r>
      </w:hyperlink>
      <w:r w:rsidRPr="003A64D6">
        <w:t>.</w:t>
      </w:r>
    </w:p>
    <w:p w14:paraId="142CC20F" w14:textId="77777777" w:rsidR="003A64D6" w:rsidRPr="003A64D6" w:rsidRDefault="00DD6360" w:rsidP="00A11C5B">
      <w:r w:rsidRPr="00DD6360">
        <w:rPr>
          <w:noProof/>
          <w14:ligatures w14:val="standardContextual"/>
        </w:rPr>
        <w:lastRenderedPageBreak/>
        <w:pict w14:anchorId="4878D3C0">
          <v:rect id="_x0000_i1069" alt="" style="width:468pt;height:.05pt;mso-width-percent:0;mso-height-percent:0;mso-width-percent:0;mso-height-percent:0" o:hralign="center" o:hrstd="t" o:hr="t" fillcolor="#a0a0a0" stroked="f"/>
        </w:pict>
      </w:r>
    </w:p>
    <w:p w14:paraId="141D6729" w14:textId="77777777" w:rsidR="003A64D6" w:rsidRPr="003A64D6" w:rsidRDefault="003A64D6" w:rsidP="00A11C5B">
      <w:r w:rsidRPr="003A64D6">
        <w:t>Technical Design Specs</w:t>
      </w:r>
    </w:p>
    <w:tbl>
      <w:tblPr>
        <w:tblW w:w="8415"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832"/>
        <w:gridCol w:w="2280"/>
        <w:gridCol w:w="4303"/>
      </w:tblGrid>
      <w:tr w:rsidR="003A64D6" w:rsidRPr="003A64D6" w14:paraId="30ECCFC6" w14:textId="77777777">
        <w:trPr>
          <w:tblHeader/>
          <w:tblCellSpacing w:w="15" w:type="dxa"/>
        </w:trPr>
        <w:tc>
          <w:tcPr>
            <w:tcW w:w="0" w:type="auto"/>
            <w:shd w:val="clear" w:color="auto" w:fill="1B1B1B"/>
            <w:tcMar>
              <w:top w:w="120" w:type="dxa"/>
              <w:left w:w="180" w:type="dxa"/>
              <w:bottom w:w="120" w:type="dxa"/>
              <w:right w:w="180" w:type="dxa"/>
            </w:tcMar>
            <w:hideMark/>
          </w:tcPr>
          <w:p w14:paraId="470B3BBA" w14:textId="77777777" w:rsidR="003A64D6" w:rsidRPr="003A64D6" w:rsidRDefault="003A64D6" w:rsidP="00A11C5B">
            <w:r w:rsidRPr="003A64D6">
              <w:t>Element</w:t>
            </w:r>
          </w:p>
        </w:tc>
        <w:tc>
          <w:tcPr>
            <w:tcW w:w="0" w:type="auto"/>
            <w:shd w:val="clear" w:color="auto" w:fill="1B1B1B"/>
            <w:tcMar>
              <w:top w:w="120" w:type="dxa"/>
              <w:left w:w="180" w:type="dxa"/>
              <w:bottom w:w="120" w:type="dxa"/>
              <w:right w:w="180" w:type="dxa"/>
            </w:tcMar>
            <w:hideMark/>
          </w:tcPr>
          <w:p w14:paraId="14FF3261" w14:textId="77777777" w:rsidR="003A64D6" w:rsidRPr="003A64D6" w:rsidRDefault="003A64D6" w:rsidP="00A11C5B">
            <w:r w:rsidRPr="003A64D6">
              <w:t>Specification</w:t>
            </w:r>
          </w:p>
        </w:tc>
        <w:tc>
          <w:tcPr>
            <w:tcW w:w="0" w:type="auto"/>
            <w:shd w:val="clear" w:color="auto" w:fill="1B1B1B"/>
            <w:tcMar>
              <w:top w:w="120" w:type="dxa"/>
              <w:left w:w="180" w:type="dxa"/>
              <w:bottom w:w="120" w:type="dxa"/>
              <w:right w:w="180" w:type="dxa"/>
            </w:tcMar>
            <w:hideMark/>
          </w:tcPr>
          <w:p w14:paraId="1D3C649E" w14:textId="77777777" w:rsidR="003A64D6" w:rsidRPr="003A64D6" w:rsidRDefault="003A64D6" w:rsidP="00A11C5B">
            <w:r w:rsidRPr="003A64D6">
              <w:t>Why?</w:t>
            </w:r>
          </w:p>
        </w:tc>
      </w:tr>
      <w:tr w:rsidR="003A64D6" w:rsidRPr="003A64D6" w14:paraId="25E81F1E" w14:textId="77777777">
        <w:trPr>
          <w:tblCellSpacing w:w="15" w:type="dxa"/>
        </w:trPr>
        <w:tc>
          <w:tcPr>
            <w:tcW w:w="0" w:type="auto"/>
            <w:shd w:val="clear" w:color="auto" w:fill="1B1B1B"/>
            <w:tcMar>
              <w:top w:w="120" w:type="dxa"/>
              <w:left w:w="180" w:type="dxa"/>
              <w:bottom w:w="120" w:type="dxa"/>
              <w:right w:w="180" w:type="dxa"/>
            </w:tcMar>
            <w:hideMark/>
          </w:tcPr>
          <w:p w14:paraId="07EBB89F" w14:textId="77777777" w:rsidR="003A64D6" w:rsidRPr="003A64D6" w:rsidRDefault="003A64D6" w:rsidP="00A11C5B">
            <w:r w:rsidRPr="003A64D6">
              <w:t>Typography</w:t>
            </w:r>
          </w:p>
        </w:tc>
        <w:tc>
          <w:tcPr>
            <w:tcW w:w="0" w:type="auto"/>
            <w:shd w:val="clear" w:color="auto" w:fill="1B1B1B"/>
            <w:tcMar>
              <w:top w:w="120" w:type="dxa"/>
              <w:left w:w="180" w:type="dxa"/>
              <w:bottom w:w="120" w:type="dxa"/>
              <w:right w:w="180" w:type="dxa"/>
            </w:tcMar>
            <w:hideMark/>
          </w:tcPr>
          <w:p w14:paraId="79166F7E" w14:textId="77777777" w:rsidR="003A64D6" w:rsidRPr="003A64D6" w:rsidRDefault="003A64D6" w:rsidP="00A11C5B">
            <w:r w:rsidRPr="003A64D6">
              <w:t>16px minimum, Sans-Serif</w:t>
            </w:r>
          </w:p>
        </w:tc>
        <w:tc>
          <w:tcPr>
            <w:tcW w:w="0" w:type="auto"/>
            <w:shd w:val="clear" w:color="auto" w:fill="1B1B1B"/>
            <w:tcMar>
              <w:top w:w="120" w:type="dxa"/>
              <w:left w:w="180" w:type="dxa"/>
              <w:bottom w:w="120" w:type="dxa"/>
              <w:right w:w="180" w:type="dxa"/>
            </w:tcMar>
            <w:hideMark/>
          </w:tcPr>
          <w:p w14:paraId="6CC03CC4" w14:textId="77777777" w:rsidR="003A64D6" w:rsidRPr="003A64D6" w:rsidRDefault="003A64D6" w:rsidP="00A11C5B">
            <w:r w:rsidRPr="003A64D6">
              <w:t>Senior readability for older Board members.</w:t>
            </w:r>
          </w:p>
        </w:tc>
      </w:tr>
      <w:tr w:rsidR="003A64D6" w:rsidRPr="003A64D6" w14:paraId="2198EE4B" w14:textId="77777777">
        <w:trPr>
          <w:tblCellSpacing w:w="15" w:type="dxa"/>
        </w:trPr>
        <w:tc>
          <w:tcPr>
            <w:tcW w:w="0" w:type="auto"/>
            <w:shd w:val="clear" w:color="auto" w:fill="1B1B1B"/>
            <w:tcMar>
              <w:top w:w="120" w:type="dxa"/>
              <w:left w:w="180" w:type="dxa"/>
              <w:bottom w:w="120" w:type="dxa"/>
              <w:right w:w="180" w:type="dxa"/>
            </w:tcMar>
            <w:hideMark/>
          </w:tcPr>
          <w:p w14:paraId="54FE9BBD" w14:textId="77777777" w:rsidR="003A64D6" w:rsidRPr="003A64D6" w:rsidRDefault="003A64D6" w:rsidP="00A11C5B">
            <w:r w:rsidRPr="003A64D6">
              <w:t>Authentication</w:t>
            </w:r>
          </w:p>
        </w:tc>
        <w:tc>
          <w:tcPr>
            <w:tcW w:w="0" w:type="auto"/>
            <w:shd w:val="clear" w:color="auto" w:fill="1B1B1B"/>
            <w:tcMar>
              <w:top w:w="120" w:type="dxa"/>
              <w:left w:w="180" w:type="dxa"/>
              <w:bottom w:w="120" w:type="dxa"/>
              <w:right w:w="180" w:type="dxa"/>
            </w:tcMar>
            <w:hideMark/>
          </w:tcPr>
          <w:p w14:paraId="46A97355" w14:textId="77777777" w:rsidR="003A64D6" w:rsidRPr="003A64D6" w:rsidRDefault="003A64D6" w:rsidP="00A11C5B">
            <w:r w:rsidRPr="003A64D6">
              <w:t>Multi-Factor (MFA)</w:t>
            </w:r>
          </w:p>
        </w:tc>
        <w:tc>
          <w:tcPr>
            <w:tcW w:w="0" w:type="auto"/>
            <w:shd w:val="clear" w:color="auto" w:fill="1B1B1B"/>
            <w:tcMar>
              <w:top w:w="120" w:type="dxa"/>
              <w:left w:w="180" w:type="dxa"/>
              <w:bottom w:w="120" w:type="dxa"/>
              <w:right w:w="180" w:type="dxa"/>
            </w:tcMar>
            <w:hideMark/>
          </w:tcPr>
          <w:p w14:paraId="6DBA5D44" w14:textId="77777777" w:rsidR="003A64D6" w:rsidRPr="003A64D6" w:rsidRDefault="003A64D6" w:rsidP="00A11C5B">
            <w:r w:rsidRPr="003A64D6">
              <w:t xml:space="preserve">Required by </w:t>
            </w:r>
            <w:hyperlink r:id="rId59" w:tgtFrame="_blank" w:history="1">
              <w:r w:rsidRPr="003A64D6">
                <w:rPr>
                  <w:rStyle w:val="Hyperlink"/>
                  <w:rFonts w:eastAsiaTheme="majorEastAsia"/>
                </w:rPr>
                <w:t>Statute 718.111(12)(g)</w:t>
              </w:r>
            </w:hyperlink>
            <w:r w:rsidRPr="003A64D6">
              <w:t xml:space="preserve"> for owner portals.</w:t>
            </w:r>
          </w:p>
        </w:tc>
      </w:tr>
      <w:tr w:rsidR="003A64D6" w:rsidRPr="003A64D6" w14:paraId="08625DEB" w14:textId="77777777">
        <w:trPr>
          <w:tblCellSpacing w:w="15" w:type="dxa"/>
        </w:trPr>
        <w:tc>
          <w:tcPr>
            <w:tcW w:w="0" w:type="auto"/>
            <w:shd w:val="clear" w:color="auto" w:fill="1B1B1B"/>
            <w:tcMar>
              <w:top w:w="120" w:type="dxa"/>
              <w:left w:w="180" w:type="dxa"/>
              <w:bottom w:w="120" w:type="dxa"/>
              <w:right w:w="180" w:type="dxa"/>
            </w:tcMar>
            <w:hideMark/>
          </w:tcPr>
          <w:p w14:paraId="02FA7F01" w14:textId="77777777" w:rsidR="003A64D6" w:rsidRPr="003A64D6" w:rsidRDefault="003A64D6" w:rsidP="00A11C5B">
            <w:r w:rsidRPr="003A64D6">
              <w:t>Searchability</w:t>
            </w:r>
          </w:p>
        </w:tc>
        <w:tc>
          <w:tcPr>
            <w:tcW w:w="0" w:type="auto"/>
            <w:shd w:val="clear" w:color="auto" w:fill="1B1B1B"/>
            <w:tcMar>
              <w:top w:w="120" w:type="dxa"/>
              <w:left w:w="180" w:type="dxa"/>
              <w:bottom w:w="120" w:type="dxa"/>
              <w:right w:w="180" w:type="dxa"/>
            </w:tcMar>
            <w:hideMark/>
          </w:tcPr>
          <w:p w14:paraId="5EE6EEFA" w14:textId="77777777" w:rsidR="003A64D6" w:rsidRPr="003A64D6" w:rsidRDefault="003A64D6" w:rsidP="00A11C5B">
            <w:r w:rsidRPr="003A64D6">
              <w:t>OCR-Enabled PDF Search</w:t>
            </w:r>
          </w:p>
        </w:tc>
        <w:tc>
          <w:tcPr>
            <w:tcW w:w="0" w:type="auto"/>
            <w:shd w:val="clear" w:color="auto" w:fill="1B1B1B"/>
            <w:tcMar>
              <w:top w:w="120" w:type="dxa"/>
              <w:left w:w="180" w:type="dxa"/>
              <w:bottom w:w="120" w:type="dxa"/>
              <w:right w:w="180" w:type="dxa"/>
            </w:tcMar>
            <w:hideMark/>
          </w:tcPr>
          <w:p w14:paraId="5C6ACDB4" w14:textId="77777777" w:rsidR="003A64D6" w:rsidRPr="003A64D6" w:rsidRDefault="003A64D6" w:rsidP="00A11C5B">
            <w:r w:rsidRPr="003A64D6">
              <w:t>Owners must be able to search the text of governing docs.</w:t>
            </w:r>
          </w:p>
        </w:tc>
      </w:tr>
      <w:tr w:rsidR="003A64D6" w:rsidRPr="003A64D6" w14:paraId="4E66D2F3" w14:textId="77777777">
        <w:trPr>
          <w:tblCellSpacing w:w="15" w:type="dxa"/>
        </w:trPr>
        <w:tc>
          <w:tcPr>
            <w:tcW w:w="0" w:type="auto"/>
            <w:shd w:val="clear" w:color="auto" w:fill="1B1B1B"/>
            <w:tcMar>
              <w:top w:w="120" w:type="dxa"/>
              <w:left w:w="180" w:type="dxa"/>
              <w:bottom w:w="120" w:type="dxa"/>
              <w:right w:w="180" w:type="dxa"/>
            </w:tcMar>
            <w:hideMark/>
          </w:tcPr>
          <w:p w14:paraId="40B9A696" w14:textId="77777777" w:rsidR="003A64D6" w:rsidRPr="003A64D6" w:rsidRDefault="003A64D6" w:rsidP="00A11C5B">
            <w:r w:rsidRPr="003A64D6">
              <w:t>Audit Log</w:t>
            </w:r>
          </w:p>
        </w:tc>
        <w:tc>
          <w:tcPr>
            <w:tcW w:w="0" w:type="auto"/>
            <w:shd w:val="clear" w:color="auto" w:fill="1B1B1B"/>
            <w:tcMar>
              <w:top w:w="120" w:type="dxa"/>
              <w:left w:w="180" w:type="dxa"/>
              <w:bottom w:w="120" w:type="dxa"/>
              <w:right w:w="180" w:type="dxa"/>
            </w:tcMar>
            <w:hideMark/>
          </w:tcPr>
          <w:p w14:paraId="2D389465" w14:textId="77777777" w:rsidR="003A64D6" w:rsidRPr="003A64D6" w:rsidRDefault="003A64D6" w:rsidP="00A11C5B">
            <w:r w:rsidRPr="003A64D6">
              <w:t>Read-only "Access History"</w:t>
            </w:r>
          </w:p>
        </w:tc>
        <w:tc>
          <w:tcPr>
            <w:tcW w:w="0" w:type="auto"/>
            <w:shd w:val="clear" w:color="auto" w:fill="1B1B1B"/>
            <w:tcMar>
              <w:top w:w="120" w:type="dxa"/>
              <w:left w:w="180" w:type="dxa"/>
              <w:bottom w:w="120" w:type="dxa"/>
              <w:right w:w="180" w:type="dxa"/>
            </w:tcMar>
            <w:hideMark/>
          </w:tcPr>
          <w:p w14:paraId="6EA1C09A" w14:textId="77777777" w:rsidR="003A64D6" w:rsidRPr="003A64D6" w:rsidRDefault="003A64D6" w:rsidP="00A11C5B">
            <w:r w:rsidRPr="003A64D6">
              <w:t xml:space="preserve">Proves to the </w:t>
            </w:r>
            <w:hyperlink r:id="rId60" w:tgtFrame="_blank" w:history="1">
              <w:r w:rsidRPr="003A64D6">
                <w:rPr>
                  <w:rStyle w:val="Hyperlink"/>
                  <w:rFonts w:eastAsiaTheme="majorEastAsia"/>
                </w:rPr>
                <w:t>DBPR</w:t>
              </w:r>
            </w:hyperlink>
            <w:r w:rsidRPr="003A64D6">
              <w:t xml:space="preserve"> that records were available if an owner claims denial.</w:t>
            </w:r>
          </w:p>
        </w:tc>
      </w:tr>
    </w:tbl>
    <w:p w14:paraId="59B7899F" w14:textId="77777777" w:rsidR="003A64D6" w:rsidRPr="003A64D6" w:rsidRDefault="003A64D6" w:rsidP="00A11C5B">
      <w:r w:rsidRPr="003A64D6">
        <w:t>Would you like me to draft the specific "User Stories" for these screens (e.g., 'As a Board Member, I want to...') so you can begin development or wireframing?</w:t>
      </w:r>
    </w:p>
    <w:p w14:paraId="71276E54" w14:textId="77777777" w:rsidR="003A64D6" w:rsidRPr="003A64D6" w:rsidRDefault="003A64D6" w:rsidP="00A11C5B">
      <w:r w:rsidRPr="003A64D6">
        <w:t>yes</w:t>
      </w:r>
    </w:p>
    <w:p w14:paraId="10C076FE" w14:textId="77777777" w:rsidR="003A64D6" w:rsidRPr="003A64D6" w:rsidRDefault="003A64D6" w:rsidP="00A11C5B">
      <w:r w:rsidRPr="003A64D6">
        <w:t>Gemini said</w:t>
      </w:r>
    </w:p>
    <w:p w14:paraId="42A1A618" w14:textId="77777777" w:rsidR="003A64D6" w:rsidRPr="003A64D6" w:rsidRDefault="003A64D6" w:rsidP="00A11C5B">
      <w:r w:rsidRPr="003A64D6">
        <w:t xml:space="preserve">Building a software product for the 25–100 unit Florida condo market in 2026 is an exercise in "defensive design." Your users aren't just looking for a portal; they are looking for a way to stay out of jail and avoid heavy </w:t>
      </w:r>
      <w:hyperlink r:id="rId61" w:tgtFrame="_blank" w:history="1">
        <w:r w:rsidRPr="003A64D6">
          <w:rPr>
            <w:rStyle w:val="Hyperlink"/>
            <w:rFonts w:eastAsiaTheme="majorEastAsia"/>
          </w:rPr>
          <w:t>DBPR fines</w:t>
        </w:r>
      </w:hyperlink>
      <w:r w:rsidRPr="003A64D6">
        <w:t>.</w:t>
      </w:r>
    </w:p>
    <w:p w14:paraId="4E6DCCEC" w14:textId="77777777" w:rsidR="003A64D6" w:rsidRPr="003A64D6" w:rsidRDefault="003A64D6" w:rsidP="00A11C5B">
      <w:r w:rsidRPr="003A64D6">
        <w:t xml:space="preserve">Below is the Design Requirements Document (DRD) based on </w:t>
      </w:r>
      <w:hyperlink r:id="rId62" w:tgtFrame="_blank" w:history="1">
        <w:r w:rsidRPr="003A64D6">
          <w:rPr>
            <w:rStyle w:val="Hyperlink"/>
            <w:rFonts w:eastAsiaTheme="majorEastAsia"/>
          </w:rPr>
          <w:t>Florida Statute 718.111(12)(g)</w:t>
        </w:r>
      </w:hyperlink>
      <w:r w:rsidRPr="003A64D6">
        <w:t>.</w:t>
      </w:r>
    </w:p>
    <w:p w14:paraId="655B4A48" w14:textId="77777777" w:rsidR="003A64D6" w:rsidRPr="003A64D6" w:rsidRDefault="00DD6360" w:rsidP="00A11C5B">
      <w:r w:rsidRPr="00DD6360">
        <w:rPr>
          <w:noProof/>
          <w14:ligatures w14:val="standardContextual"/>
        </w:rPr>
        <w:pict w14:anchorId="44FADB2F">
          <v:rect id="_x0000_i1068" alt="" style="width:468pt;height:.05pt;mso-width-percent:0;mso-height-percent:0;mso-width-percent:0;mso-height-percent:0" o:hralign="center" o:hrstd="t" o:hr="t" fillcolor="#a0a0a0" stroked="f"/>
        </w:pict>
      </w:r>
    </w:p>
    <w:p w14:paraId="7A3D901B" w14:textId="77777777" w:rsidR="003A64D6" w:rsidRPr="003A64D6" w:rsidRDefault="003A64D6" w:rsidP="00A11C5B">
      <w:r w:rsidRPr="003A64D6">
        <w:t>1. Board Member Persona: "The Compliance Officer"</w:t>
      </w:r>
    </w:p>
    <w:p w14:paraId="26CE67DA" w14:textId="77777777" w:rsidR="003A64D6" w:rsidRPr="003A64D6" w:rsidRDefault="003A64D6" w:rsidP="00A11C5B">
      <w:r w:rsidRPr="003A64D6">
        <w:t xml:space="preserve">Goal: Ensure the association avoids the $50/day fines for missing records and meets all </w:t>
      </w:r>
      <w:hyperlink r:id="rId63" w:tgtFrame="_blank" w:history="1">
        <w:r w:rsidRPr="003A64D6">
          <w:rPr>
            <w:rStyle w:val="Hyperlink"/>
            <w:rFonts w:eastAsiaTheme="majorEastAsia"/>
          </w:rPr>
          <w:t>2026 transparency mandates</w:t>
        </w:r>
      </w:hyperlink>
      <w:r w:rsidRPr="003A64D6">
        <w:t>.</w:t>
      </w:r>
    </w:p>
    <w:tbl>
      <w:tblPr>
        <w:tblW w:w="8415"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3957"/>
        <w:gridCol w:w="4458"/>
      </w:tblGrid>
      <w:tr w:rsidR="003A64D6" w:rsidRPr="003A64D6" w14:paraId="41F04996" w14:textId="77777777">
        <w:trPr>
          <w:tblHeader/>
          <w:tblCellSpacing w:w="15" w:type="dxa"/>
        </w:trPr>
        <w:tc>
          <w:tcPr>
            <w:tcW w:w="0" w:type="auto"/>
            <w:shd w:val="clear" w:color="auto" w:fill="1B1B1B"/>
            <w:tcMar>
              <w:top w:w="120" w:type="dxa"/>
              <w:left w:w="180" w:type="dxa"/>
              <w:bottom w:w="120" w:type="dxa"/>
              <w:right w:w="180" w:type="dxa"/>
            </w:tcMar>
            <w:hideMark/>
          </w:tcPr>
          <w:p w14:paraId="5772DC67" w14:textId="77777777" w:rsidR="003A64D6" w:rsidRPr="003A64D6" w:rsidRDefault="003A64D6" w:rsidP="00A11C5B">
            <w:r w:rsidRPr="003A64D6">
              <w:t>User Story</w:t>
            </w:r>
          </w:p>
        </w:tc>
        <w:tc>
          <w:tcPr>
            <w:tcW w:w="0" w:type="auto"/>
            <w:shd w:val="clear" w:color="auto" w:fill="1B1B1B"/>
            <w:tcMar>
              <w:top w:w="120" w:type="dxa"/>
              <w:left w:w="180" w:type="dxa"/>
              <w:bottom w:w="120" w:type="dxa"/>
              <w:right w:w="180" w:type="dxa"/>
            </w:tcMar>
            <w:hideMark/>
          </w:tcPr>
          <w:p w14:paraId="6C7E3CD3" w14:textId="77777777" w:rsidR="003A64D6" w:rsidRPr="003A64D6" w:rsidRDefault="003A64D6" w:rsidP="00A11C5B">
            <w:r w:rsidRPr="003A64D6">
              <w:t>UI Component Requirement</w:t>
            </w:r>
          </w:p>
        </w:tc>
      </w:tr>
      <w:tr w:rsidR="003A64D6" w:rsidRPr="003A64D6" w14:paraId="7FC6B9BC" w14:textId="77777777">
        <w:trPr>
          <w:tblCellSpacing w:w="15" w:type="dxa"/>
        </w:trPr>
        <w:tc>
          <w:tcPr>
            <w:tcW w:w="0" w:type="auto"/>
            <w:shd w:val="clear" w:color="auto" w:fill="1B1B1B"/>
            <w:tcMar>
              <w:top w:w="120" w:type="dxa"/>
              <w:left w:w="180" w:type="dxa"/>
              <w:bottom w:w="120" w:type="dxa"/>
              <w:right w:w="180" w:type="dxa"/>
            </w:tcMar>
            <w:hideMark/>
          </w:tcPr>
          <w:p w14:paraId="3A43DEBA" w14:textId="77777777" w:rsidR="003A64D6" w:rsidRPr="003A64D6" w:rsidRDefault="003A64D6" w:rsidP="00A11C5B">
            <w:r w:rsidRPr="003A64D6">
              <w:t xml:space="preserve">As a Board Member, I need to upload meeting minutes within 30 days of the meeting so that I don't violate </w:t>
            </w:r>
            <w:hyperlink r:id="rId64" w:tgtFrame="_blank" w:history="1">
              <w:r w:rsidRPr="003A64D6">
                <w:rPr>
                  <w:rStyle w:val="Hyperlink"/>
                  <w:rFonts w:eastAsiaTheme="majorEastAsia"/>
                </w:rPr>
                <w:t>Statute 718.111</w:t>
              </w:r>
            </w:hyperlink>
            <w:r w:rsidRPr="003A64D6">
              <w:t>.</w:t>
            </w:r>
          </w:p>
        </w:tc>
        <w:tc>
          <w:tcPr>
            <w:tcW w:w="0" w:type="auto"/>
            <w:shd w:val="clear" w:color="auto" w:fill="1B1B1B"/>
            <w:tcMar>
              <w:top w:w="120" w:type="dxa"/>
              <w:left w:w="180" w:type="dxa"/>
              <w:bottom w:w="120" w:type="dxa"/>
              <w:right w:w="180" w:type="dxa"/>
            </w:tcMar>
            <w:hideMark/>
          </w:tcPr>
          <w:p w14:paraId="58C45A3D" w14:textId="77777777" w:rsidR="003A64D6" w:rsidRPr="003A64D6" w:rsidRDefault="003A64D6" w:rsidP="00A11C5B">
            <w:r w:rsidRPr="003A64D6">
              <w:t>Auto-Reminder Banner: A home-screen widget that tracks "Days since last Board Meeting" and turns red if minutes aren't uploaded by day 25.</w:t>
            </w:r>
          </w:p>
        </w:tc>
      </w:tr>
      <w:tr w:rsidR="003A64D6" w:rsidRPr="003A64D6" w14:paraId="4B4F65F6" w14:textId="77777777">
        <w:trPr>
          <w:tblCellSpacing w:w="15" w:type="dxa"/>
        </w:trPr>
        <w:tc>
          <w:tcPr>
            <w:tcW w:w="0" w:type="auto"/>
            <w:shd w:val="clear" w:color="auto" w:fill="1B1B1B"/>
            <w:tcMar>
              <w:top w:w="120" w:type="dxa"/>
              <w:left w:w="180" w:type="dxa"/>
              <w:bottom w:w="120" w:type="dxa"/>
              <w:right w:w="180" w:type="dxa"/>
            </w:tcMar>
            <w:hideMark/>
          </w:tcPr>
          <w:p w14:paraId="05D070DD" w14:textId="77777777" w:rsidR="003A64D6" w:rsidRPr="003A64D6" w:rsidRDefault="003A64D6" w:rsidP="00A11C5B">
            <w:r w:rsidRPr="003A64D6">
              <w:t>As a Board Member, I need to redact owner phone numbers before posting the roster to avoid strict liability for privacy leaks.</w:t>
            </w:r>
          </w:p>
        </w:tc>
        <w:tc>
          <w:tcPr>
            <w:tcW w:w="0" w:type="auto"/>
            <w:shd w:val="clear" w:color="auto" w:fill="1B1B1B"/>
            <w:tcMar>
              <w:top w:w="120" w:type="dxa"/>
              <w:left w:w="180" w:type="dxa"/>
              <w:bottom w:w="120" w:type="dxa"/>
              <w:right w:w="180" w:type="dxa"/>
            </w:tcMar>
            <w:hideMark/>
          </w:tcPr>
          <w:p w14:paraId="288682A9" w14:textId="77777777" w:rsidR="003A64D6" w:rsidRPr="003A64D6" w:rsidRDefault="003A64D6" w:rsidP="00A11C5B">
            <w:r w:rsidRPr="003A64D6">
              <w:t xml:space="preserve">AI Redaction Review: An upload stage that auto-scans PDFs for 10-digit strings and </w:t>
            </w:r>
            <w:hyperlink r:id="rId65" w:tgtFrame="_blank" w:history="1">
              <w:r w:rsidRPr="003A64D6">
                <w:rPr>
                  <w:rStyle w:val="Hyperlink"/>
                  <w:rFonts w:eastAsiaTheme="majorEastAsia"/>
                </w:rPr>
                <w:t>asks the user to confirm redaction</w:t>
              </w:r>
            </w:hyperlink>
            <w:r w:rsidRPr="003A64D6">
              <w:t xml:space="preserve"> before publishing.</w:t>
            </w:r>
          </w:p>
        </w:tc>
      </w:tr>
      <w:tr w:rsidR="003A64D6" w:rsidRPr="003A64D6" w14:paraId="05C3CC54" w14:textId="77777777">
        <w:trPr>
          <w:tblCellSpacing w:w="15" w:type="dxa"/>
        </w:trPr>
        <w:tc>
          <w:tcPr>
            <w:tcW w:w="0" w:type="auto"/>
            <w:shd w:val="clear" w:color="auto" w:fill="1B1B1B"/>
            <w:tcMar>
              <w:top w:w="120" w:type="dxa"/>
              <w:left w:w="180" w:type="dxa"/>
              <w:bottom w:w="120" w:type="dxa"/>
              <w:right w:w="180" w:type="dxa"/>
            </w:tcMar>
            <w:hideMark/>
          </w:tcPr>
          <w:p w14:paraId="40075CAB" w14:textId="77777777" w:rsidR="003A64D6" w:rsidRPr="003A64D6" w:rsidRDefault="003A64D6" w:rsidP="00A11C5B">
            <w:r w:rsidRPr="003A64D6">
              <w:t xml:space="preserve">As a Board Member, I must host a copy of our </w:t>
            </w:r>
            <w:hyperlink r:id="rId66" w:tgtFrame="_blank" w:history="1">
              <w:r w:rsidRPr="003A64D6">
                <w:rPr>
                  <w:rStyle w:val="Hyperlink"/>
                  <w:rFonts w:eastAsiaTheme="majorEastAsia"/>
                </w:rPr>
                <w:t>SIRS and Milestone inspections</w:t>
              </w:r>
            </w:hyperlink>
            <w:r w:rsidRPr="003A64D6">
              <w:t xml:space="preserve"> so the building remains legally compliant.</w:t>
            </w:r>
          </w:p>
        </w:tc>
        <w:tc>
          <w:tcPr>
            <w:tcW w:w="0" w:type="auto"/>
            <w:shd w:val="clear" w:color="auto" w:fill="1B1B1B"/>
            <w:tcMar>
              <w:top w:w="120" w:type="dxa"/>
              <w:left w:w="180" w:type="dxa"/>
              <w:bottom w:w="120" w:type="dxa"/>
              <w:right w:w="180" w:type="dxa"/>
            </w:tcMar>
            <w:hideMark/>
          </w:tcPr>
          <w:p w14:paraId="757ADED7" w14:textId="77777777" w:rsidR="003A64D6" w:rsidRPr="003A64D6" w:rsidRDefault="003A64D6" w:rsidP="00A11C5B">
            <w:r w:rsidRPr="003A64D6">
              <w:t>The "Surfside Safe" Folder: A locked, prominent folder on the main navigation menu dedicated to structural reports and reserve studies.</w:t>
            </w:r>
          </w:p>
        </w:tc>
      </w:tr>
    </w:tbl>
    <w:p w14:paraId="43826D7C" w14:textId="77777777" w:rsidR="003A64D6" w:rsidRPr="003A64D6" w:rsidRDefault="00DD6360" w:rsidP="00A11C5B">
      <w:r w:rsidRPr="00DD6360">
        <w:rPr>
          <w:noProof/>
          <w14:ligatures w14:val="standardContextual"/>
        </w:rPr>
        <w:pict w14:anchorId="1EF8997F">
          <v:rect id="_x0000_i1067" alt="" style="width:468pt;height:.05pt;mso-width-percent:0;mso-height-percent:0;mso-width-percent:0;mso-height-percent:0" o:hralign="center" o:hrstd="t" o:hr="t" fillcolor="#a0a0a0" stroked="f"/>
        </w:pict>
      </w:r>
    </w:p>
    <w:p w14:paraId="7DAF0602" w14:textId="77777777" w:rsidR="003A64D6" w:rsidRPr="003A64D6" w:rsidRDefault="003A64D6" w:rsidP="00A11C5B">
      <w:r w:rsidRPr="003A64D6">
        <w:lastRenderedPageBreak/>
        <w:t>2. Resident Persona: "The Informed Owner"</w:t>
      </w:r>
    </w:p>
    <w:p w14:paraId="3E86845F" w14:textId="77777777" w:rsidR="003A64D6" w:rsidRPr="003A64D6" w:rsidRDefault="003A64D6" w:rsidP="00A11C5B">
      <w:r w:rsidRPr="003A64D6">
        <w:t>Goal: Access mandatory records 24/7 without having to file a formal "written request" to the Board.</w:t>
      </w:r>
    </w:p>
    <w:tbl>
      <w:tblPr>
        <w:tblW w:w="8415"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3901"/>
        <w:gridCol w:w="4514"/>
      </w:tblGrid>
      <w:tr w:rsidR="003A64D6" w:rsidRPr="003A64D6" w14:paraId="26D775B1" w14:textId="77777777">
        <w:trPr>
          <w:tblHeader/>
          <w:tblCellSpacing w:w="15" w:type="dxa"/>
        </w:trPr>
        <w:tc>
          <w:tcPr>
            <w:tcW w:w="0" w:type="auto"/>
            <w:shd w:val="clear" w:color="auto" w:fill="1B1B1B"/>
            <w:tcMar>
              <w:top w:w="120" w:type="dxa"/>
              <w:left w:w="180" w:type="dxa"/>
              <w:bottom w:w="120" w:type="dxa"/>
              <w:right w:w="180" w:type="dxa"/>
            </w:tcMar>
            <w:hideMark/>
          </w:tcPr>
          <w:p w14:paraId="4990FDEA" w14:textId="77777777" w:rsidR="003A64D6" w:rsidRPr="003A64D6" w:rsidRDefault="003A64D6" w:rsidP="00A11C5B">
            <w:r w:rsidRPr="003A64D6">
              <w:t>User Story</w:t>
            </w:r>
          </w:p>
        </w:tc>
        <w:tc>
          <w:tcPr>
            <w:tcW w:w="0" w:type="auto"/>
            <w:shd w:val="clear" w:color="auto" w:fill="1B1B1B"/>
            <w:tcMar>
              <w:top w:w="120" w:type="dxa"/>
              <w:left w:w="180" w:type="dxa"/>
              <w:bottom w:w="120" w:type="dxa"/>
              <w:right w:w="180" w:type="dxa"/>
            </w:tcMar>
            <w:hideMark/>
          </w:tcPr>
          <w:p w14:paraId="5A69C5D5" w14:textId="77777777" w:rsidR="003A64D6" w:rsidRPr="003A64D6" w:rsidRDefault="003A64D6" w:rsidP="00A11C5B">
            <w:r w:rsidRPr="003A64D6">
              <w:t>UI Component Requirement</w:t>
            </w:r>
          </w:p>
        </w:tc>
      </w:tr>
      <w:tr w:rsidR="003A64D6" w:rsidRPr="003A64D6" w14:paraId="6D193FDA" w14:textId="77777777">
        <w:trPr>
          <w:tblCellSpacing w:w="15" w:type="dxa"/>
        </w:trPr>
        <w:tc>
          <w:tcPr>
            <w:tcW w:w="0" w:type="auto"/>
            <w:shd w:val="clear" w:color="auto" w:fill="1B1B1B"/>
            <w:tcMar>
              <w:top w:w="120" w:type="dxa"/>
              <w:left w:w="180" w:type="dxa"/>
              <w:bottom w:w="120" w:type="dxa"/>
              <w:right w:w="180" w:type="dxa"/>
            </w:tcMar>
            <w:hideMark/>
          </w:tcPr>
          <w:p w14:paraId="32CABDB3" w14:textId="77777777" w:rsidR="003A64D6" w:rsidRPr="003A64D6" w:rsidRDefault="003A64D6" w:rsidP="00A11C5B">
            <w:r w:rsidRPr="003A64D6">
              <w:t xml:space="preserve">As a Resident, I need to view the current </w:t>
            </w:r>
            <w:hyperlink r:id="rId67" w:tgtFrame="_blank" w:history="1">
              <w:r w:rsidRPr="003A64D6">
                <w:rPr>
                  <w:rStyle w:val="Hyperlink"/>
                  <w:rFonts w:eastAsiaTheme="majorEastAsia"/>
                </w:rPr>
                <w:t>Annual Budget</w:t>
              </w:r>
            </w:hyperlink>
            <w:r w:rsidRPr="003A64D6">
              <w:t xml:space="preserve"> and reserve status to understand my potential for a "Special Assessment."</w:t>
            </w:r>
          </w:p>
        </w:tc>
        <w:tc>
          <w:tcPr>
            <w:tcW w:w="0" w:type="auto"/>
            <w:shd w:val="clear" w:color="auto" w:fill="1B1B1B"/>
            <w:tcMar>
              <w:top w:w="120" w:type="dxa"/>
              <w:left w:w="180" w:type="dxa"/>
              <w:bottom w:w="120" w:type="dxa"/>
              <w:right w:w="180" w:type="dxa"/>
            </w:tcMar>
            <w:hideMark/>
          </w:tcPr>
          <w:p w14:paraId="26DC50EC" w14:textId="77777777" w:rsidR="003A64D6" w:rsidRPr="003A64D6" w:rsidRDefault="003A64D6" w:rsidP="00A11C5B">
            <w:r w:rsidRPr="003A64D6">
              <w:t>Financial Transparency Dashboard: A tab with "at-a-glance" charts showing the current budget vs. actuals, rather than just a raw PDF.</w:t>
            </w:r>
          </w:p>
        </w:tc>
      </w:tr>
      <w:tr w:rsidR="003A64D6" w:rsidRPr="003A64D6" w14:paraId="460E1488" w14:textId="77777777">
        <w:trPr>
          <w:tblCellSpacing w:w="15" w:type="dxa"/>
        </w:trPr>
        <w:tc>
          <w:tcPr>
            <w:tcW w:w="0" w:type="auto"/>
            <w:shd w:val="clear" w:color="auto" w:fill="1B1B1B"/>
            <w:tcMar>
              <w:top w:w="120" w:type="dxa"/>
              <w:left w:w="180" w:type="dxa"/>
              <w:bottom w:w="120" w:type="dxa"/>
              <w:right w:w="180" w:type="dxa"/>
            </w:tcMar>
            <w:hideMark/>
          </w:tcPr>
          <w:p w14:paraId="7CB39164" w14:textId="77777777" w:rsidR="003A64D6" w:rsidRPr="003A64D6" w:rsidRDefault="003A64D6" w:rsidP="00A11C5B">
            <w:r w:rsidRPr="003A64D6">
              <w:t>As a Resident, I want to cast my vote for the Board election from my phone so that my community reaches a quorum.</w:t>
            </w:r>
          </w:p>
        </w:tc>
        <w:tc>
          <w:tcPr>
            <w:tcW w:w="0" w:type="auto"/>
            <w:shd w:val="clear" w:color="auto" w:fill="1B1B1B"/>
            <w:tcMar>
              <w:top w:w="120" w:type="dxa"/>
              <w:left w:w="180" w:type="dxa"/>
              <w:bottom w:w="120" w:type="dxa"/>
              <w:right w:w="180" w:type="dxa"/>
            </w:tcMar>
            <w:hideMark/>
          </w:tcPr>
          <w:p w14:paraId="0FDDABA2" w14:textId="77777777" w:rsidR="003A64D6" w:rsidRPr="003A64D6" w:rsidRDefault="003A64D6" w:rsidP="00A11C5B">
            <w:r w:rsidRPr="003A64D6">
              <w:t xml:space="preserve">FaceID Voting: A </w:t>
            </w:r>
            <w:hyperlink r:id="rId68" w:tgtFrame="_blank" w:history="1">
              <w:r w:rsidRPr="003A64D6">
                <w:rPr>
                  <w:rStyle w:val="Hyperlink"/>
                  <w:rFonts w:eastAsiaTheme="majorEastAsia"/>
                </w:rPr>
                <w:t>statutorily compliant e-voting module</w:t>
              </w:r>
            </w:hyperlink>
            <w:r w:rsidRPr="003A64D6">
              <w:t xml:space="preserve"> that verifies identity and provides a digital receipt (affidavit) to the voter.</w:t>
            </w:r>
          </w:p>
        </w:tc>
      </w:tr>
      <w:tr w:rsidR="003A64D6" w:rsidRPr="003A64D6" w14:paraId="35654D44" w14:textId="77777777">
        <w:trPr>
          <w:tblCellSpacing w:w="15" w:type="dxa"/>
        </w:trPr>
        <w:tc>
          <w:tcPr>
            <w:tcW w:w="0" w:type="auto"/>
            <w:shd w:val="clear" w:color="auto" w:fill="1B1B1B"/>
            <w:tcMar>
              <w:top w:w="120" w:type="dxa"/>
              <w:left w:w="180" w:type="dxa"/>
              <w:bottom w:w="120" w:type="dxa"/>
              <w:right w:w="180" w:type="dxa"/>
            </w:tcMar>
            <w:hideMark/>
          </w:tcPr>
          <w:p w14:paraId="25368577" w14:textId="77777777" w:rsidR="003A64D6" w:rsidRPr="003A64D6" w:rsidRDefault="003A64D6" w:rsidP="00A11C5B">
            <w:r w:rsidRPr="003A64D6">
              <w:t xml:space="preserve">As a Resident, I need to receive notices of Board meetings at least </w:t>
            </w:r>
            <w:hyperlink r:id="rId69" w:tgtFrame="_blank" w:history="1">
              <w:r w:rsidRPr="003A64D6">
                <w:rPr>
                  <w:rStyle w:val="Hyperlink"/>
                  <w:rFonts w:eastAsiaTheme="majorEastAsia"/>
                </w:rPr>
                <w:t>48 hours in advance</w:t>
              </w:r>
            </w:hyperlink>
            <w:r w:rsidRPr="003A64D6">
              <w:t xml:space="preserve"> so I can attend and ask questions.</w:t>
            </w:r>
          </w:p>
        </w:tc>
        <w:tc>
          <w:tcPr>
            <w:tcW w:w="0" w:type="auto"/>
            <w:shd w:val="clear" w:color="auto" w:fill="1B1B1B"/>
            <w:tcMar>
              <w:top w:w="120" w:type="dxa"/>
              <w:left w:w="180" w:type="dxa"/>
              <w:bottom w:w="120" w:type="dxa"/>
              <w:right w:w="180" w:type="dxa"/>
            </w:tcMar>
            <w:hideMark/>
          </w:tcPr>
          <w:p w14:paraId="37AAFAD3" w14:textId="77777777" w:rsidR="003A64D6" w:rsidRPr="003A64D6" w:rsidRDefault="003A64D6" w:rsidP="00A11C5B">
            <w:r w:rsidRPr="003A64D6">
              <w:t>Notice Push Notifications: An automated alert system that syncs with the app’s "Meeting Agenda" folder to notify all owners the moment a new agenda is posted.</w:t>
            </w:r>
          </w:p>
        </w:tc>
      </w:tr>
    </w:tbl>
    <w:p w14:paraId="0A51F0AA" w14:textId="77777777" w:rsidR="003A64D6" w:rsidRPr="003A64D6" w:rsidRDefault="00DD6360" w:rsidP="00A11C5B">
      <w:r w:rsidRPr="00DD6360">
        <w:rPr>
          <w:noProof/>
          <w14:ligatures w14:val="standardContextual"/>
        </w:rPr>
        <w:pict w14:anchorId="372A9943">
          <v:rect id="_x0000_i1066" alt="" style="width:468pt;height:.05pt;mso-width-percent:0;mso-height-percent:0;mso-width-percent:0;mso-height-percent:0" o:hralign="center" o:hrstd="t" o:hr="t" fillcolor="#a0a0a0" stroked="f"/>
        </w:pict>
      </w:r>
    </w:p>
    <w:p w14:paraId="048A5DC3" w14:textId="77777777" w:rsidR="003A64D6" w:rsidRPr="003A64D6" w:rsidRDefault="003A64D6" w:rsidP="00A11C5B">
      <w:r w:rsidRPr="003A64D6">
        <w:t>3. Concrete Screen Requirements</w:t>
      </w:r>
    </w:p>
    <w:p w14:paraId="4B3BB790" w14:textId="77777777" w:rsidR="003A64D6" w:rsidRPr="003A64D6" w:rsidRDefault="003A64D6" w:rsidP="00A11C5B">
      <w:r w:rsidRPr="003A64D6">
        <w:t xml:space="preserve">To meet the </w:t>
      </w:r>
      <w:hyperlink r:id="rId70" w:tgtFrame="_blank" w:history="1">
        <w:r w:rsidRPr="003A64D6">
          <w:rPr>
            <w:rStyle w:val="Hyperlink"/>
            <w:rFonts w:eastAsiaTheme="majorEastAsia"/>
          </w:rPr>
          <w:t>January 1, 2026 deadline</w:t>
        </w:r>
      </w:hyperlink>
      <w:r w:rsidRPr="003A64D6">
        <w:t>, every screen must serve a legal purpose:</w:t>
      </w:r>
    </w:p>
    <w:p w14:paraId="4CFDF238" w14:textId="77777777" w:rsidR="003A64D6" w:rsidRPr="003A64D6" w:rsidRDefault="003A64D6" w:rsidP="00A11C5B">
      <w:r w:rsidRPr="003A64D6">
        <w:t>Login Screen: Must include Multi-Factor Authentication (MFA). The law requires a "secure" portal, and in 2026, a single password is often deemed insufficient for protecting sensitive official records.</w:t>
      </w:r>
    </w:p>
    <w:p w14:paraId="45421F31" w14:textId="77777777" w:rsidR="003A64D6" w:rsidRPr="003A64D6" w:rsidRDefault="003A64D6" w:rsidP="00A11C5B">
      <w:r w:rsidRPr="003A64D6">
        <w:t>The "Records Vault": A pre-structured directory. Do not allow the Board to name their own folders. Use the legal categories:</w:t>
      </w:r>
    </w:p>
    <w:p w14:paraId="14B37445" w14:textId="77777777" w:rsidR="003A64D6" w:rsidRPr="003A64D6" w:rsidRDefault="003A64D6" w:rsidP="00A11C5B">
      <w:r w:rsidRPr="003A64D6">
        <w:t>Governing Documents</w:t>
      </w:r>
    </w:p>
    <w:p w14:paraId="438029E6" w14:textId="77777777" w:rsidR="003A64D6" w:rsidRPr="003A64D6" w:rsidRDefault="003A64D6" w:rsidP="00A11C5B">
      <w:r w:rsidRPr="003A64D6">
        <w:t>Minutes (Last 12 Months)</w:t>
      </w:r>
    </w:p>
    <w:p w14:paraId="26D42430" w14:textId="77777777" w:rsidR="003A64D6" w:rsidRPr="003A64D6" w:rsidRDefault="003A64D6" w:rsidP="00A11C5B">
      <w:r w:rsidRPr="003A64D6">
        <w:t>Executory Contracts &amp; Active Bids</w:t>
      </w:r>
    </w:p>
    <w:p w14:paraId="337D11CA" w14:textId="77777777" w:rsidR="003A64D6" w:rsidRPr="003A64D6" w:rsidRDefault="003A64D6" w:rsidP="00A11C5B">
      <w:r w:rsidRPr="003A64D6">
        <w:t>Insurance Policies</w:t>
      </w:r>
    </w:p>
    <w:p w14:paraId="60204FBE" w14:textId="77777777" w:rsidR="003A64D6" w:rsidRPr="003A64D6" w:rsidRDefault="003A64D6" w:rsidP="00A11C5B">
      <w:r w:rsidRPr="003A64D6">
        <w:t xml:space="preserve">The "Board Education" Profile: A screen showing each </w:t>
      </w:r>
      <w:hyperlink r:id="rId71" w:tgtFrame="_blank" w:history="1">
        <w:r w:rsidRPr="003A64D6">
          <w:rPr>
            <w:rStyle w:val="Hyperlink"/>
            <w:rFonts w:eastAsiaTheme="majorEastAsia"/>
          </w:rPr>
          <w:t>Board member's Education Certificate</w:t>
        </w:r>
      </w:hyperlink>
      <w:r w:rsidRPr="003A64D6">
        <w:t>. This is now a mandatory official record in Florida.</w:t>
      </w:r>
    </w:p>
    <w:p w14:paraId="52A0124D" w14:textId="77777777" w:rsidR="003A64D6" w:rsidRPr="003A64D6" w:rsidRDefault="00DD6360" w:rsidP="00A11C5B">
      <w:r w:rsidRPr="00DD6360">
        <w:rPr>
          <w:noProof/>
          <w14:ligatures w14:val="standardContextual"/>
        </w:rPr>
        <w:pict w14:anchorId="3B3E070E">
          <v:rect id="_x0000_i1065" alt="" style="width:468pt;height:.05pt;mso-width-percent:0;mso-height-percent:0;mso-width-percent:0;mso-height-percent:0" o:hralign="center" o:hrstd="t" o:hr="t" fillcolor="#a0a0a0" stroked="f"/>
        </w:pict>
      </w:r>
    </w:p>
    <w:p w14:paraId="61EAEB7D" w14:textId="77777777" w:rsidR="003A64D6" w:rsidRPr="003A64D6" w:rsidRDefault="003A64D6" w:rsidP="00A11C5B">
      <w:r w:rsidRPr="003A64D6">
        <w:t>Summary of Design Values</w:t>
      </w:r>
    </w:p>
    <w:p w14:paraId="0C58FA3F" w14:textId="77777777" w:rsidR="003A64D6" w:rsidRPr="003A64D6" w:rsidRDefault="003A64D6" w:rsidP="00A11C5B">
      <w:r w:rsidRPr="003A64D6">
        <w:t>Zero-Friction Compliance: The app should do the "thinking" for the Board (e.g., "It's time to upload the budget").</w:t>
      </w:r>
    </w:p>
    <w:p w14:paraId="4C850293" w14:textId="77777777" w:rsidR="003A64D6" w:rsidRPr="003A64D6" w:rsidRDefault="003A64D6" w:rsidP="00A11C5B">
      <w:r w:rsidRPr="003A64D6">
        <w:t xml:space="preserve">Senior-Friendly UX: Large buttons (44px min), 16pt font, and high-contrast colors to accommodate the </w:t>
      </w:r>
      <w:hyperlink r:id="rId72" w:tgtFrame="_blank" w:history="1">
        <w:r w:rsidRPr="003A64D6">
          <w:rPr>
            <w:rStyle w:val="Hyperlink"/>
            <w:rFonts w:eastAsiaTheme="majorEastAsia"/>
          </w:rPr>
          <w:t>demographics of small Florida condos</w:t>
        </w:r>
      </w:hyperlink>
      <w:r w:rsidRPr="003A64D6">
        <w:t>.</w:t>
      </w:r>
    </w:p>
    <w:p w14:paraId="25C0AA61" w14:textId="77777777" w:rsidR="003A64D6" w:rsidRPr="003A64D6" w:rsidRDefault="003A64D6" w:rsidP="00A11C5B">
      <w:r w:rsidRPr="003A64D6">
        <w:t xml:space="preserve">Liability Audit Trail: Every action (who uploaded what, who voted when) must be logged in a read-only database to protect the association during a </w:t>
      </w:r>
      <w:hyperlink r:id="rId73" w:tgtFrame="_blank" w:history="1">
        <w:r w:rsidRPr="003A64D6">
          <w:rPr>
            <w:rStyle w:val="Hyperlink"/>
            <w:rFonts w:eastAsiaTheme="majorEastAsia"/>
          </w:rPr>
          <w:t>DBPR investigation</w:t>
        </w:r>
      </w:hyperlink>
      <w:r w:rsidRPr="003A64D6">
        <w:t>.</w:t>
      </w:r>
    </w:p>
    <w:p w14:paraId="6B551112" w14:textId="77777777" w:rsidR="003A64D6" w:rsidRPr="003A64D6" w:rsidRDefault="003A64D6" w:rsidP="00A11C5B">
      <w:r w:rsidRPr="003A64D6">
        <w:t>Would you like me to create a "Feature Roadmap" that prioritizes which of these screens you should build first for a 3-month launch window?</w:t>
      </w:r>
    </w:p>
    <w:p w14:paraId="397CC478" w14:textId="77777777" w:rsidR="003A64D6" w:rsidRPr="003A64D6" w:rsidRDefault="003A64D6" w:rsidP="00A11C5B">
      <w:r w:rsidRPr="003A64D6">
        <w:t>yes</w:t>
      </w:r>
    </w:p>
    <w:p w14:paraId="0289FCD9" w14:textId="77777777" w:rsidR="003A64D6" w:rsidRPr="003A64D6" w:rsidRDefault="003A64D6" w:rsidP="00A11C5B">
      <w:r w:rsidRPr="003A64D6">
        <w:lastRenderedPageBreak/>
        <w:t>Gemini said</w:t>
      </w:r>
    </w:p>
    <w:p w14:paraId="02B5CEBA" w14:textId="77777777" w:rsidR="003A64D6" w:rsidRPr="003A64D6" w:rsidRDefault="003A64D6" w:rsidP="00A11C5B">
      <w:r w:rsidRPr="003A64D6">
        <w:t>A 3-month launch window is aggressive but achievable if you focus on the "Panic Features"—the ones that carry the heaviest legal penalties for Florida boards in 2026.</w:t>
      </w:r>
    </w:p>
    <w:p w14:paraId="13C86A66" w14:textId="77777777" w:rsidR="003A64D6" w:rsidRPr="003A64D6" w:rsidRDefault="003A64D6" w:rsidP="00A11C5B">
      <w:r w:rsidRPr="003A64D6">
        <w:t>Here is the prioritized Feature Roadmap for your MVP (Minimum Viable Product).</w:t>
      </w:r>
    </w:p>
    <w:p w14:paraId="0AA697B5" w14:textId="77777777" w:rsidR="003A64D6" w:rsidRPr="003A64D6" w:rsidRDefault="003A64D6" w:rsidP="00A11C5B">
      <w:r w:rsidRPr="003A64D6">
        <w:t>Month 1: The Compliance Core</w:t>
      </w:r>
    </w:p>
    <w:p w14:paraId="34169FA3" w14:textId="77777777" w:rsidR="003A64D6" w:rsidRPr="003A64D6" w:rsidRDefault="003A64D6" w:rsidP="00A11C5B">
      <w:r w:rsidRPr="003A64D6">
        <w:t>Focus: Statutory document hosting and secure access.</w:t>
      </w:r>
    </w:p>
    <w:p w14:paraId="62F7104A" w14:textId="77777777" w:rsidR="003A64D6" w:rsidRPr="003A64D6" w:rsidRDefault="003A64D6" w:rsidP="00A11C5B">
      <w:r w:rsidRPr="003A64D6">
        <w:t xml:space="preserve">Secure Owner Portal: Build a login system with MFA (Multi-Factor Authentication). Under </w:t>
      </w:r>
      <w:hyperlink r:id="rId74" w:tgtFrame="_blank" w:history="1">
        <w:r w:rsidRPr="003A64D6">
          <w:rPr>
            <w:rStyle w:val="Hyperlink"/>
            <w:rFonts w:eastAsiaTheme="majorEastAsia"/>
          </w:rPr>
          <w:t>Statute 718.111(12)(g)</w:t>
        </w:r>
      </w:hyperlink>
      <w:r w:rsidRPr="003A64D6">
        <w:t>, this portal must be inaccessible to the general public.</w:t>
      </w:r>
    </w:p>
    <w:p w14:paraId="3B38D9F9" w14:textId="77777777" w:rsidR="003A64D6" w:rsidRPr="003A64D6" w:rsidRDefault="003A64D6" w:rsidP="00A11C5B">
      <w:r w:rsidRPr="003A64D6">
        <w:t>The "Statutory Vault": A pre-structured file directory that users cannot rename. Include folders for:</w:t>
      </w:r>
    </w:p>
    <w:p w14:paraId="0F0EFF4D" w14:textId="77777777" w:rsidR="003A64D6" w:rsidRPr="003A64D6" w:rsidRDefault="003A64D6" w:rsidP="00A11C5B">
      <w:r w:rsidRPr="003A64D6">
        <w:t>Governing Docs: Declaration, Bylaws, and Articles of Incorporation.</w:t>
      </w:r>
    </w:p>
    <w:p w14:paraId="4D64D848" w14:textId="77777777" w:rsidR="003A64D6" w:rsidRPr="003A64D6" w:rsidRDefault="003A64D6" w:rsidP="00A11C5B">
      <w:r w:rsidRPr="003A64D6">
        <w:t xml:space="preserve">Financials: </w:t>
      </w:r>
      <w:hyperlink r:id="rId75" w:tgtFrame="_blank" w:history="1">
        <w:r w:rsidRPr="003A64D6">
          <w:rPr>
            <w:rStyle w:val="Hyperlink"/>
            <w:rFonts w:eastAsiaTheme="majorEastAsia"/>
          </w:rPr>
          <w:t>Budgets, monthly expense statements, and financial reports</w:t>
        </w:r>
      </w:hyperlink>
      <w:r w:rsidRPr="003A64D6">
        <w:t>.</w:t>
      </w:r>
    </w:p>
    <w:p w14:paraId="30CA1B8C" w14:textId="77777777" w:rsidR="003A64D6" w:rsidRPr="003A64D6" w:rsidRDefault="003A64D6" w:rsidP="00A11C5B">
      <w:r w:rsidRPr="003A64D6">
        <w:t xml:space="preserve">Board Minutes: Archives for at least the </w:t>
      </w:r>
      <w:hyperlink r:id="rId76" w:tgtFrame="_blank" w:history="1">
        <w:r w:rsidRPr="003A64D6">
          <w:rPr>
            <w:rStyle w:val="Hyperlink"/>
            <w:rFonts w:eastAsiaTheme="majorEastAsia"/>
          </w:rPr>
          <w:t>last 12 months</w:t>
        </w:r>
      </w:hyperlink>
      <w:r w:rsidRPr="003A64D6">
        <w:t>.</w:t>
      </w:r>
    </w:p>
    <w:p w14:paraId="548F9815" w14:textId="77777777" w:rsidR="003A64D6" w:rsidRPr="003A64D6" w:rsidRDefault="003A64D6" w:rsidP="00A11C5B">
      <w:r w:rsidRPr="003A64D6">
        <w:t xml:space="preserve">Public Landing Page: A simple, non-protected homepage with basic association contact info and </w:t>
      </w:r>
      <w:hyperlink r:id="rId77" w:tgtFrame="_blank" w:history="1">
        <w:r w:rsidRPr="003A64D6">
          <w:rPr>
            <w:rStyle w:val="Hyperlink"/>
            <w:rFonts w:eastAsiaTheme="majorEastAsia"/>
          </w:rPr>
          <w:t>estoppel certificate request instructions</w:t>
        </w:r>
      </w:hyperlink>
      <w:r w:rsidRPr="003A64D6">
        <w:t>, as required by law.</w:t>
      </w:r>
    </w:p>
    <w:p w14:paraId="23CA4FBF" w14:textId="77777777" w:rsidR="003A64D6" w:rsidRPr="003A64D6" w:rsidRDefault="00DD6360" w:rsidP="00A11C5B">
      <w:r w:rsidRPr="00DD6360">
        <w:rPr>
          <w:noProof/>
          <w14:ligatures w14:val="standardContextual"/>
        </w:rPr>
        <w:pict w14:anchorId="0D2BF17A">
          <v:rect id="_x0000_i1064" alt="" style="width:468pt;height:.05pt;mso-width-percent:0;mso-height-percent:0;mso-width-percent:0;mso-height-percent:0" o:hralign="center" o:hrstd="t" o:hr="t" fillcolor="#a0a0a0" stroked="f"/>
        </w:pict>
      </w:r>
    </w:p>
    <w:p w14:paraId="23621E5E" w14:textId="77777777" w:rsidR="003A64D6" w:rsidRPr="003A64D6" w:rsidRDefault="003A64D6" w:rsidP="00A11C5B">
      <w:r w:rsidRPr="003A64D6">
        <w:t>Month 2: Safety &amp; Liability Protection</w:t>
      </w:r>
    </w:p>
    <w:p w14:paraId="0633B6AC" w14:textId="77777777" w:rsidR="003A64D6" w:rsidRPr="003A64D6" w:rsidRDefault="003A64D6" w:rsidP="00A11C5B">
      <w:r w:rsidRPr="003A64D6">
        <w:t>Focus: The "Surfside" requirements and data privacy.</w:t>
      </w:r>
    </w:p>
    <w:p w14:paraId="08F392A5" w14:textId="77777777" w:rsidR="003A64D6" w:rsidRPr="003A64D6" w:rsidRDefault="003A64D6" w:rsidP="00A11C5B">
      <w:r w:rsidRPr="003A64D6">
        <w:t xml:space="preserve">Structural Health Dashboard: A dedicated section for </w:t>
      </w:r>
      <w:hyperlink r:id="rId78" w:tgtFrame="_blank" w:history="1">
        <w:r w:rsidRPr="003A64D6">
          <w:rPr>
            <w:rStyle w:val="Hyperlink"/>
            <w:rFonts w:eastAsiaTheme="majorEastAsia"/>
          </w:rPr>
          <w:t>Structural Integrity Reserve Studies (SIRS)</w:t>
        </w:r>
      </w:hyperlink>
      <w:r w:rsidRPr="003A64D6">
        <w:t xml:space="preserve"> and </w:t>
      </w:r>
      <w:hyperlink r:id="rId79" w:tgtFrame="_blank" w:history="1">
        <w:r w:rsidRPr="003A64D6">
          <w:rPr>
            <w:rStyle w:val="Hyperlink"/>
            <w:rFonts w:eastAsiaTheme="majorEastAsia"/>
          </w:rPr>
          <w:t>Milestone Inspection Reports</w:t>
        </w:r>
      </w:hyperlink>
      <w:r w:rsidRPr="003A64D6">
        <w:t>. This is the highest-liability area for Florida boards right now.</w:t>
      </w:r>
    </w:p>
    <w:p w14:paraId="034D733A" w14:textId="77777777" w:rsidR="003A64D6" w:rsidRPr="003A64D6" w:rsidRDefault="003A64D6" w:rsidP="00A11C5B">
      <w:r w:rsidRPr="003A64D6">
        <w:t xml:space="preserve">AI Redaction Tool: A basic OCR (Optical Character Recognition) feature that flags phone numbers or SSNs during upload. </w:t>
      </w:r>
      <w:hyperlink r:id="rId80" w:tgtFrame="_blank" w:history="1">
        <w:r w:rsidRPr="003A64D6">
          <w:rPr>
            <w:rStyle w:val="Hyperlink"/>
            <w:rFonts w:eastAsiaTheme="majorEastAsia"/>
          </w:rPr>
          <w:t>Manual handling of this data</w:t>
        </w:r>
      </w:hyperlink>
      <w:r w:rsidRPr="003A64D6">
        <w:t xml:space="preserve"> is a massive legal risk for associations.</w:t>
      </w:r>
    </w:p>
    <w:p w14:paraId="4D4A1CC9" w14:textId="77777777" w:rsidR="003A64D6" w:rsidRPr="003A64D6" w:rsidRDefault="003A64D6" w:rsidP="00A11C5B">
      <w:r w:rsidRPr="003A64D6">
        <w:t xml:space="preserve">Meeting Notice Automation: A system that pushes notifications to owners 48 hours before a board meeting, automatically linking to the </w:t>
      </w:r>
      <w:hyperlink r:id="rId81" w:tgtFrame="_blank" w:history="1">
        <w:r w:rsidRPr="003A64D6">
          <w:rPr>
            <w:rStyle w:val="Hyperlink"/>
            <w:rFonts w:eastAsiaTheme="majorEastAsia"/>
          </w:rPr>
          <w:t>Agenda PDF</w:t>
        </w:r>
      </w:hyperlink>
      <w:r w:rsidRPr="003A64D6">
        <w:t>.</w:t>
      </w:r>
    </w:p>
    <w:p w14:paraId="2F3F2503" w14:textId="77777777" w:rsidR="003A64D6" w:rsidRPr="003A64D6" w:rsidRDefault="00DD6360" w:rsidP="00A11C5B">
      <w:r w:rsidRPr="00DD6360">
        <w:rPr>
          <w:noProof/>
          <w14:ligatures w14:val="standardContextual"/>
        </w:rPr>
        <w:pict w14:anchorId="5EBCA24B">
          <v:rect id="_x0000_i1063" alt="" style="width:468pt;height:.05pt;mso-width-percent:0;mso-height-percent:0;mso-width-percent:0;mso-height-percent:0" o:hralign="center" o:hrstd="t" o:hr="t" fillcolor="#a0a0a0" stroked="f"/>
        </w:pict>
      </w:r>
    </w:p>
    <w:p w14:paraId="247BB457" w14:textId="77777777" w:rsidR="003A64D6" w:rsidRPr="003A64D6" w:rsidRDefault="003A64D6" w:rsidP="00A11C5B">
      <w:r w:rsidRPr="003A64D6">
        <w:t>Month 3: Participation &amp; Governance</w:t>
      </w:r>
    </w:p>
    <w:p w14:paraId="38C235B0" w14:textId="77777777" w:rsidR="003A64D6" w:rsidRPr="003A64D6" w:rsidRDefault="003A64D6" w:rsidP="00A11C5B">
      <w:r w:rsidRPr="003A64D6">
        <w:t>Focus: Electronic voting and audit trails.</w:t>
      </w:r>
    </w:p>
    <w:p w14:paraId="0D9270BD" w14:textId="77777777" w:rsidR="003A64D6" w:rsidRPr="003A64D6" w:rsidRDefault="003A64D6" w:rsidP="00A11C5B">
      <w:r w:rsidRPr="003A64D6">
        <w:t xml:space="preserve">Electronic Voting Module: Build a </w:t>
      </w:r>
      <w:hyperlink r:id="rId82" w:tgtFrame="_blank" w:history="1">
        <w:r w:rsidRPr="003A64D6">
          <w:rPr>
            <w:rStyle w:val="Hyperlink"/>
            <w:rFonts w:eastAsiaTheme="majorEastAsia"/>
          </w:rPr>
          <w:t>statutorily compliant voting system</w:t>
        </w:r>
      </w:hyperlink>
      <w:r w:rsidRPr="003A64D6">
        <w:t xml:space="preserve"> that records ballots with timestamps and provides a digital affidavit to the owner.</w:t>
      </w:r>
    </w:p>
    <w:p w14:paraId="45FBC74B" w14:textId="77777777" w:rsidR="003A64D6" w:rsidRPr="003A64D6" w:rsidRDefault="003A64D6" w:rsidP="00A11C5B">
      <w:r w:rsidRPr="003A64D6">
        <w:t xml:space="preserve">Compliance Audit Log: A read-only backend that logs every document upload and user access. If the </w:t>
      </w:r>
      <w:hyperlink r:id="rId83" w:tgtFrame="_blank" w:history="1">
        <w:r w:rsidRPr="003A64D6">
          <w:rPr>
            <w:rStyle w:val="Hyperlink"/>
            <w:rFonts w:eastAsiaTheme="majorEastAsia"/>
          </w:rPr>
          <w:t>DBPR</w:t>
        </w:r>
      </w:hyperlink>
      <w:r w:rsidRPr="003A64D6">
        <w:t xml:space="preserve"> audits the condo, the board can prove they provided access to all records.</w:t>
      </w:r>
    </w:p>
    <w:p w14:paraId="671970C5" w14:textId="77777777" w:rsidR="003A64D6" w:rsidRPr="003A64D6" w:rsidRDefault="003A64D6" w:rsidP="00A11C5B">
      <w:r w:rsidRPr="003A64D6">
        <w:t xml:space="preserve">Candidate Profile Center: A page where owners can view </w:t>
      </w:r>
      <w:hyperlink r:id="rId84" w:tgtFrame="_blank" w:history="1">
        <w:r w:rsidRPr="003A64D6">
          <w:rPr>
            <w:rStyle w:val="Hyperlink"/>
            <w:rFonts w:eastAsiaTheme="majorEastAsia"/>
          </w:rPr>
          <w:t>Board member certifications</w:t>
        </w:r>
      </w:hyperlink>
      <w:r w:rsidRPr="003A64D6">
        <w:t xml:space="preserve"> and bios before an election.</w:t>
      </w:r>
    </w:p>
    <w:p w14:paraId="56081E51" w14:textId="77777777" w:rsidR="003A64D6" w:rsidRPr="003A64D6" w:rsidRDefault="00DD6360" w:rsidP="00A11C5B">
      <w:r w:rsidRPr="00DD6360">
        <w:rPr>
          <w:noProof/>
          <w14:ligatures w14:val="standardContextual"/>
        </w:rPr>
        <w:pict w14:anchorId="07CE9278">
          <v:rect id="_x0000_i1062" alt="" style="width:468pt;height:.05pt;mso-width-percent:0;mso-height-percent:0;mso-width-percent:0;mso-height-percent:0" o:hralign="center" o:hrstd="t" o:hr="t" fillcolor="#a0a0a0" stroked="f"/>
        </w:pict>
      </w:r>
    </w:p>
    <w:p w14:paraId="107FE0B8" w14:textId="77777777" w:rsidR="003A64D6" w:rsidRPr="003A64D6" w:rsidRDefault="003A64D6" w:rsidP="00A11C5B">
      <w:r w:rsidRPr="003A64D6">
        <w:t>Concrete Next Step: The "Pre-Build" Validation</w:t>
      </w:r>
    </w:p>
    <w:p w14:paraId="14DCBDC6" w14:textId="77777777" w:rsidR="003A64D6" w:rsidRPr="003A64D6" w:rsidRDefault="003A64D6" w:rsidP="00A11C5B">
      <w:r w:rsidRPr="003A64D6">
        <w:t>Before writing code, I recommend you perform a "Compliance Audit" of one existing 25–100 unit condo's records.</w:t>
      </w:r>
    </w:p>
    <w:p w14:paraId="736920FB" w14:textId="77777777" w:rsidR="003A64D6" w:rsidRPr="003A64D6" w:rsidRDefault="003A64D6" w:rsidP="00A11C5B">
      <w:r w:rsidRPr="003A64D6">
        <w:t>Would you like me to generate a "Beta Tester Interview Script" you can use to talk to a Florida Board President and see which of these features they would pay for first?</w:t>
      </w:r>
    </w:p>
    <w:p w14:paraId="23232509" w14:textId="77777777" w:rsidR="003A64D6" w:rsidRPr="003A64D6" w:rsidRDefault="003A64D6" w:rsidP="00A11C5B">
      <w:r w:rsidRPr="003A64D6">
        <w:t>I have already valiadted it, what would be the next step?</w:t>
      </w:r>
    </w:p>
    <w:p w14:paraId="16509AD2" w14:textId="77777777" w:rsidR="003A64D6" w:rsidRPr="003A64D6" w:rsidRDefault="003A64D6" w:rsidP="00A11C5B">
      <w:r w:rsidRPr="003A64D6">
        <w:t>Gemini said</w:t>
      </w:r>
    </w:p>
    <w:p w14:paraId="2D5027E2" w14:textId="77777777" w:rsidR="003A64D6" w:rsidRPr="003A64D6" w:rsidRDefault="003A64D6" w:rsidP="00A11C5B">
      <w:r w:rsidRPr="003A64D6">
        <w:t>Since you have already validated the core concept, your next step is to transition from a "validated idea" to a Minimum Viable Product (MVP) and a formal Business Launch. In 2026, the Florida market for condo software is officially in its "enforcement era," meaning associations aren't just looking for features—they are looking for a shield against state-level fines.</w:t>
      </w:r>
    </w:p>
    <w:p w14:paraId="7716C86A" w14:textId="77777777" w:rsidR="003A64D6" w:rsidRPr="003A64D6" w:rsidRDefault="003A64D6" w:rsidP="00A11C5B">
      <w:r w:rsidRPr="003A64D6">
        <w:lastRenderedPageBreak/>
        <w:t>Here is your immediate tactical path forward:</w:t>
      </w:r>
    </w:p>
    <w:p w14:paraId="40137701" w14:textId="77777777" w:rsidR="003A64D6" w:rsidRPr="003A64D6" w:rsidRDefault="003A64D6" w:rsidP="00A11C5B">
      <w:r w:rsidRPr="003A64D6">
        <w:t>1. The "Compliance Checklist" Finalization</w:t>
      </w:r>
    </w:p>
    <w:p w14:paraId="45C93BCD" w14:textId="77777777" w:rsidR="003A64D6" w:rsidRPr="003A64D6" w:rsidRDefault="003A64D6" w:rsidP="00A11C5B">
      <w:r w:rsidRPr="003A64D6">
        <w:t xml:space="preserve">Ensure your dev team (or you) has a hard-coded list of </w:t>
      </w:r>
      <w:hyperlink r:id="rId85" w:tgtFrame="_blank" w:history="1">
        <w:r w:rsidRPr="003A64D6">
          <w:rPr>
            <w:rStyle w:val="Hyperlink"/>
            <w:rFonts w:eastAsiaTheme="majorEastAsia"/>
          </w:rPr>
          <w:t>official records required by Florida Statutes</w:t>
        </w:r>
      </w:hyperlink>
      <w:r w:rsidRPr="003A64D6">
        <w:t>. Your app must have a "Compliance Health" indicator that shows the Board which of the following are missing:</w:t>
      </w:r>
    </w:p>
    <w:p w14:paraId="54080A87" w14:textId="77777777" w:rsidR="003A64D6" w:rsidRPr="003A64D6" w:rsidRDefault="003A64D6" w:rsidP="00A11C5B">
      <w:r w:rsidRPr="003A64D6">
        <w:t>Core Governance: Articles of Incorporation, Bylaws, Declaration, and all amendments.   </w:t>
      </w:r>
    </w:p>
    <w:p w14:paraId="5388BBD4" w14:textId="77777777" w:rsidR="003A64D6" w:rsidRPr="003A64D6" w:rsidRDefault="003A64D6" w:rsidP="00A11C5B">
      <w:r w:rsidRPr="003A64D6">
        <w:t xml:space="preserve">Financials: Annual budgets, proposed budgets, financial reports, and </w:t>
      </w:r>
      <w:hyperlink r:id="rId86" w:tgtFrame="_blank" w:history="1">
        <w:r w:rsidRPr="003A64D6">
          <w:rPr>
            <w:rStyle w:val="Hyperlink"/>
            <w:rFonts w:eastAsiaTheme="majorEastAsia"/>
          </w:rPr>
          <w:t>monthly income/expense statements</w:t>
        </w:r>
      </w:hyperlink>
      <w:r w:rsidRPr="003A64D6">
        <w:t>.</w:t>
      </w:r>
    </w:p>
    <w:p w14:paraId="3F9A853D" w14:textId="77777777" w:rsidR="003A64D6" w:rsidRPr="003A64D6" w:rsidRDefault="003A64D6" w:rsidP="00A11C5B">
      <w:r w:rsidRPr="003A64D6">
        <w:t xml:space="preserve">Safety Reports: Structural Integrity Reserve Studies (SIRS) and </w:t>
      </w:r>
      <w:hyperlink r:id="rId87" w:tgtFrame="_blank" w:history="1">
        <w:r w:rsidRPr="003A64D6">
          <w:rPr>
            <w:rStyle w:val="Hyperlink"/>
            <w:rFonts w:eastAsiaTheme="majorEastAsia"/>
          </w:rPr>
          <w:t>Milestone Inspection reports</w:t>
        </w:r>
      </w:hyperlink>
      <w:r w:rsidRPr="003A64D6">
        <w:t>.</w:t>
      </w:r>
    </w:p>
    <w:p w14:paraId="25F64B1B" w14:textId="77777777" w:rsidR="003A64D6" w:rsidRPr="003A64D6" w:rsidRDefault="003A64D6" w:rsidP="00A11C5B">
      <w:r w:rsidRPr="003A64D6">
        <w:t xml:space="preserve">Board Transparency: At least 12 months of meeting minutes and </w:t>
      </w:r>
      <w:hyperlink r:id="rId88" w:tgtFrame="_blank" w:history="1">
        <w:r w:rsidRPr="003A64D6">
          <w:rPr>
            <w:rStyle w:val="Hyperlink"/>
            <w:rFonts w:eastAsiaTheme="majorEastAsia"/>
          </w:rPr>
          <w:t>board member education certificates</w:t>
        </w:r>
      </w:hyperlink>
      <w:r w:rsidRPr="003A64D6">
        <w:t>.</w:t>
      </w:r>
    </w:p>
    <w:p w14:paraId="74AC0B65" w14:textId="77777777" w:rsidR="003A64D6" w:rsidRPr="003A64D6" w:rsidRDefault="003A64D6" w:rsidP="00A11C5B">
      <w:r w:rsidRPr="003A64D6">
        <w:t>2. Lead Generation &amp; Beta Acquisition</w:t>
      </w:r>
    </w:p>
    <w:p w14:paraId="073E1190" w14:textId="77777777" w:rsidR="003A64D6" w:rsidRPr="003A64D6" w:rsidRDefault="003A64D6" w:rsidP="00A11C5B">
      <w:r w:rsidRPr="003A64D6">
        <w:t>To start, you need a list of condos in that 25–100 unit range.</w:t>
      </w:r>
    </w:p>
    <w:p w14:paraId="73347C21" w14:textId="77777777" w:rsidR="003A64D6" w:rsidRPr="003A64D6" w:rsidRDefault="003A64D6" w:rsidP="00A11C5B">
      <w:r w:rsidRPr="003A64D6">
        <w:t xml:space="preserve">DBPR Public Records: You can make a </w:t>
      </w:r>
      <w:hyperlink r:id="rId89" w:tgtFrame="_blank" w:history="1">
        <w:r w:rsidRPr="003A64D6">
          <w:rPr>
            <w:rStyle w:val="Hyperlink"/>
            <w:rFonts w:eastAsiaTheme="majorEastAsia"/>
          </w:rPr>
          <w:t>public records request to the DBPR</w:t>
        </w:r>
      </w:hyperlink>
      <w:r w:rsidRPr="003A64D6">
        <w:t xml:space="preserve"> for a list of licensed condominiums in specific counties (Miami-Dade, Broward, Palm Beach are top targets). Request the list include the unit count.</w:t>
      </w:r>
    </w:p>
    <w:p w14:paraId="3F8AEE62" w14:textId="77777777" w:rsidR="003A64D6" w:rsidRPr="003A64D6" w:rsidRDefault="003A64D6" w:rsidP="00A11C5B">
      <w:r w:rsidRPr="003A64D6">
        <w:t xml:space="preserve">MLS &amp; Tax Records: Use local </w:t>
      </w:r>
      <w:hyperlink r:id="rId90" w:tgtFrame="_blank" w:history="1">
        <w:r w:rsidRPr="003A64D6">
          <w:rPr>
            <w:rStyle w:val="Hyperlink"/>
            <w:rFonts w:eastAsiaTheme="majorEastAsia"/>
          </w:rPr>
          <w:t>MLS or tax assessor's offices</w:t>
        </w:r>
      </w:hyperlink>
      <w:r w:rsidRPr="003A64D6">
        <w:t xml:space="preserve"> to identify small-to-midsize buildings.</w:t>
      </w:r>
    </w:p>
    <w:p w14:paraId="4FE7EAC2" w14:textId="77777777" w:rsidR="003A64D6" w:rsidRPr="003A64D6" w:rsidRDefault="003A64D6" w:rsidP="00A11C5B">
      <w:r w:rsidRPr="003A64D6">
        <w:t xml:space="preserve">Strategic Partners: Reach out to Community Association Managers (CAMs). They often manage multiple small condos and are currently overwhelmed by the manual work of meeting the </w:t>
      </w:r>
      <w:hyperlink r:id="rId91" w:tgtFrame="_blank" w:history="1">
        <w:r w:rsidRPr="003A64D6">
          <w:rPr>
            <w:rStyle w:val="Hyperlink"/>
            <w:rFonts w:eastAsiaTheme="majorEastAsia"/>
          </w:rPr>
          <w:t>January 1, 2026 deadline</w:t>
        </w:r>
      </w:hyperlink>
      <w:r w:rsidRPr="003A64D6">
        <w:t>.</w:t>
      </w:r>
    </w:p>
    <w:p w14:paraId="0F26076B" w14:textId="77777777" w:rsidR="003A64D6" w:rsidRPr="003A64D6" w:rsidRDefault="003A64D6" w:rsidP="00A11C5B">
      <w:r w:rsidRPr="003A64D6">
        <w:t>3. Implement "Sticky" Compliance Automation</w:t>
      </w:r>
    </w:p>
    <w:p w14:paraId="40F75FC6" w14:textId="77777777" w:rsidR="003A64D6" w:rsidRPr="003A64D6" w:rsidRDefault="003A64D6" w:rsidP="00A11C5B">
      <w:r w:rsidRPr="003A64D6">
        <w:t>In a competitive 2026 market, you win by automating the tasks that get Board members in trouble.</w:t>
      </w:r>
    </w:p>
    <w:p w14:paraId="6D2208D7" w14:textId="77777777" w:rsidR="003A64D6" w:rsidRPr="003A64D6" w:rsidRDefault="003A64D6" w:rsidP="00A11C5B">
      <w:r w:rsidRPr="003A64D6">
        <w:t xml:space="preserve">The 30-Day Ticker: The law requires specified records to be posted within </w:t>
      </w:r>
      <w:hyperlink r:id="rId92" w:tgtFrame="_blank" w:history="1">
        <w:r w:rsidRPr="003A64D6">
          <w:rPr>
            <w:rStyle w:val="Hyperlink"/>
            <w:rFonts w:eastAsiaTheme="majorEastAsia"/>
          </w:rPr>
          <w:t>30 days of creation</w:t>
        </w:r>
      </w:hyperlink>
      <w:r w:rsidRPr="003A64D6">
        <w:t>. Your app should have a feature that "nudges" the Board to upload minutes as soon as a meeting event concludes.</w:t>
      </w:r>
    </w:p>
    <w:p w14:paraId="4DBA1F1C" w14:textId="77777777" w:rsidR="003A64D6" w:rsidRPr="003A64D6" w:rsidRDefault="003A64D6" w:rsidP="00A11C5B">
      <w:r w:rsidRPr="003A64D6">
        <w:t xml:space="preserve">Auto-Redaction: Build or integrate an AI redaction tool. Boards are </w:t>
      </w:r>
      <w:hyperlink r:id="rId93" w:tgtFrame="_blank" w:history="1">
        <w:r w:rsidRPr="003A64D6">
          <w:rPr>
            <w:rStyle w:val="Hyperlink"/>
            <w:rFonts w:eastAsiaTheme="majorEastAsia"/>
          </w:rPr>
          <w:t>strictly liable</w:t>
        </w:r>
      </w:hyperlink>
      <w:r w:rsidRPr="003A64D6">
        <w:t xml:space="preserve"> for selling or sharing owner emails/phone numbers. An automated tool that "blacks out" sensitive data during upload is a massive selling point.   </w:t>
      </w:r>
    </w:p>
    <w:p w14:paraId="78484A83" w14:textId="77777777" w:rsidR="003A64D6" w:rsidRPr="003A64D6" w:rsidRDefault="003A64D6" w:rsidP="00A11C5B">
      <w:r w:rsidRPr="003A64D6">
        <w:t>4. Revenue Model Strategy</w:t>
      </w:r>
    </w:p>
    <w:p w14:paraId="085F7F86" w14:textId="77777777" w:rsidR="003A64D6" w:rsidRPr="003A64D6" w:rsidRDefault="003A64D6" w:rsidP="00A11C5B">
      <w:r w:rsidRPr="003A64D6">
        <w:t>Small condos are budget-conscious. Consider these two 2026 models:</w:t>
      </w:r>
    </w:p>
    <w:p w14:paraId="52ABFBF0" w14:textId="77777777" w:rsidR="003A64D6" w:rsidRPr="003A64D6" w:rsidRDefault="003A64D6" w:rsidP="00A11C5B">
      <w:r w:rsidRPr="003A64D6">
        <w:t xml:space="preserve">Freemium/Tiered: Basic document hosting for a low monthly fee (~$49/mo), with premium add-ons for </w:t>
      </w:r>
      <w:hyperlink r:id="rId94" w:tgtFrame="_blank" w:history="1">
        <w:r w:rsidRPr="003A64D6">
          <w:rPr>
            <w:rStyle w:val="Hyperlink"/>
            <w:rFonts w:eastAsiaTheme="majorEastAsia"/>
          </w:rPr>
          <w:t>electronic voting</w:t>
        </w:r>
      </w:hyperlink>
      <w:r w:rsidRPr="003A64D6">
        <w:t xml:space="preserve"> or architectural review workflows.</w:t>
      </w:r>
    </w:p>
    <w:p w14:paraId="2AED123C" w14:textId="77777777" w:rsidR="003A64D6" w:rsidRPr="003A64D6" w:rsidRDefault="003A64D6" w:rsidP="00A11C5B">
      <w:r w:rsidRPr="003A64D6">
        <w:t xml:space="preserve">Revenue Sharing: Partner with </w:t>
      </w:r>
      <w:hyperlink r:id="rId95" w:tgtFrame="_blank" w:history="1">
        <w:r w:rsidRPr="003A64D6">
          <w:rPr>
            <w:rStyle w:val="Hyperlink"/>
            <w:rFonts w:eastAsiaTheme="majorEastAsia"/>
          </w:rPr>
          <w:t>onboarding or screening tools</w:t>
        </w:r>
      </w:hyperlink>
      <w:r w:rsidRPr="003A64D6">
        <w:t xml:space="preserve"> that share a portion of application fees with the association, potentially making your software "free" for the Board.</w:t>
      </w:r>
    </w:p>
    <w:p w14:paraId="63E15EC9" w14:textId="77777777" w:rsidR="003A64D6" w:rsidRPr="003A64D6" w:rsidRDefault="00DD6360" w:rsidP="00A11C5B">
      <w:r w:rsidRPr="00DD6360">
        <w:rPr>
          <w:noProof/>
          <w14:ligatures w14:val="standardContextual"/>
        </w:rPr>
        <w:pict w14:anchorId="670029F1">
          <v:rect id="_x0000_i1061" alt="" style="width:468pt;height:.05pt;mso-width-percent:0;mso-height-percent:0;mso-width-percent:0;mso-height-percent:0" o:hralign="center" o:hrstd="t" o:hr="t" fillcolor="#a0a0a0" stroked="f"/>
        </w:pict>
      </w:r>
    </w:p>
    <w:p w14:paraId="57FE40CD" w14:textId="77777777" w:rsidR="003A64D6" w:rsidRPr="003A64D6" w:rsidRDefault="003A64D6" w:rsidP="00A11C5B">
      <w:r w:rsidRPr="003A64D6">
        <w:t>Would you like me to help you draft a "Compliance Shield" sales pitch or email specifically designed to grab the attention of a Florida Board President?</w:t>
      </w:r>
    </w:p>
    <w:p w14:paraId="5008D502" w14:textId="77777777" w:rsidR="003A64D6" w:rsidRPr="003A64D6" w:rsidRDefault="003A64D6" w:rsidP="00A11C5B">
      <w:r w:rsidRPr="003A64D6">
        <w:t>lrts define Minimum Viable Product (MVP)</w:t>
      </w:r>
    </w:p>
    <w:p w14:paraId="7DE09413" w14:textId="77777777" w:rsidR="003A64D6" w:rsidRPr="003A64D6" w:rsidRDefault="003A64D6" w:rsidP="00A11C5B">
      <w:r w:rsidRPr="003A64D6">
        <w:t>Gemini said</w:t>
      </w:r>
    </w:p>
    <w:p w14:paraId="2B9DA1C0" w14:textId="77777777" w:rsidR="003A64D6" w:rsidRPr="003A64D6" w:rsidRDefault="003A64D6" w:rsidP="00A11C5B">
      <w:r w:rsidRPr="003A64D6">
        <w:t>A Minimum Viable Product (MVP) is a development technique in which a new product is introduced in the market with basic features, but enough to get the attention of consumers. The final product is only released in the market after getting sufficient feedback from the product's initial users.   </w:t>
      </w:r>
    </w:p>
    <w:p w14:paraId="59531E89" w14:textId="77777777" w:rsidR="003A64D6" w:rsidRPr="003A64D6" w:rsidRDefault="003A64D6" w:rsidP="00A11C5B">
      <w:r w:rsidRPr="003A64D6">
        <w:lastRenderedPageBreak/>
        <w:t>As of 2026, the concept has evolved into a strategic framework used to collect the maximum amount of validated learning about customers with the least effort.   </w:t>
      </w:r>
    </w:p>
    <w:p w14:paraId="64C75B2A" w14:textId="77777777" w:rsidR="003A64D6" w:rsidRPr="003A64D6" w:rsidRDefault="003A64D6" w:rsidP="00A11C5B">
      <w:r w:rsidRPr="003A64D6">
        <w:t>Core Philosophy of an MVP</w:t>
      </w:r>
    </w:p>
    <w:p w14:paraId="4F013B97" w14:textId="77777777" w:rsidR="003A64D6" w:rsidRPr="003A64D6" w:rsidRDefault="003A64D6" w:rsidP="00A11C5B">
      <w:r w:rsidRPr="003A64D6">
        <w:t>The primary goal is not to launch a "cheap" or "broken" version, but a functional one that proves your core business thesis.   </w:t>
      </w:r>
    </w:p>
    <w:p w14:paraId="7D57E7D1" w14:textId="77777777" w:rsidR="003A64D6" w:rsidRPr="003A64D6" w:rsidRDefault="003A64D6" w:rsidP="00A11C5B">
      <w:r w:rsidRPr="003A64D6">
        <w:t>Minimum: The smallest set of features that solves the "one big problem" for your target audience.   </w:t>
      </w:r>
    </w:p>
    <w:p w14:paraId="30654692" w14:textId="77777777" w:rsidR="003A64D6" w:rsidRPr="003A64D6" w:rsidRDefault="003A64D6" w:rsidP="00A11C5B">
      <w:r w:rsidRPr="003A64D6">
        <w:t>Viable: It must be reliable and usable enough that real customers can complete their core tasks without manual workarounds.   </w:t>
      </w:r>
    </w:p>
    <w:p w14:paraId="38511C71" w14:textId="77777777" w:rsidR="003A64D6" w:rsidRPr="003A64D6" w:rsidRDefault="003A64D6" w:rsidP="00A11C5B">
      <w:r w:rsidRPr="003A64D6">
        <w:t>Product: It is a deployable version of your idea that can generate measurable data (sign-ups, retention, or revenue).   </w:t>
      </w:r>
    </w:p>
    <w:p w14:paraId="1ABCE6E1" w14:textId="77777777" w:rsidR="003A64D6" w:rsidRPr="003A64D6" w:rsidRDefault="00DD6360" w:rsidP="00A11C5B">
      <w:r w:rsidRPr="00DD6360">
        <w:rPr>
          <w:noProof/>
          <w14:ligatures w14:val="standardContextual"/>
        </w:rPr>
        <w:pict w14:anchorId="1BD85879">
          <v:rect id="_x0000_i1060" alt="" style="width:468pt;height:.05pt;mso-width-percent:0;mso-height-percent:0;mso-width-percent:0;mso-height-percent:0" o:hralign="center" o:hrstd="t" o:hr="t" fillcolor="#a0a0a0" stroked="f"/>
        </w:pict>
      </w:r>
    </w:p>
    <w:p w14:paraId="5BF218AF" w14:textId="77777777" w:rsidR="003A64D6" w:rsidRPr="003A64D6" w:rsidRDefault="003A64D6" w:rsidP="00A11C5B">
      <w:r w:rsidRPr="003A64D6">
        <w:t>The Build-Measure-Learn Loop</w:t>
      </w:r>
    </w:p>
    <w:p w14:paraId="71A9CE55" w14:textId="77777777" w:rsidR="003A64D6" w:rsidRPr="003A64D6" w:rsidRDefault="003A64D6" w:rsidP="00A11C5B">
      <w:r w:rsidRPr="003A64D6">
        <w:t>The MVP is the engine for the Lean Startup methodology's feedback loop:   </w:t>
      </w:r>
    </w:p>
    <w:p w14:paraId="1A5D8E23" w14:textId="77777777" w:rsidR="003A64D6" w:rsidRPr="003A64D6" w:rsidRDefault="003A64D6" w:rsidP="00A11C5B">
      <w:r w:rsidRPr="003A64D6">
        <w:t>Build: Create the smallest possible version of your core idea (e.g., your Florida HOA Statutory Vault).   </w:t>
      </w:r>
    </w:p>
    <w:p w14:paraId="1222A6EA" w14:textId="77777777" w:rsidR="003A64D6" w:rsidRPr="003A64D6" w:rsidRDefault="003A64D6" w:rsidP="00A11C5B">
      <w:r w:rsidRPr="003A64D6">
        <w:t>Measure: Use telemetry and analytics to see if users actually engage with those specific features.   </w:t>
      </w:r>
    </w:p>
    <w:p w14:paraId="566A1C73" w14:textId="77777777" w:rsidR="003A64D6" w:rsidRPr="003A64D6" w:rsidRDefault="003A64D6" w:rsidP="00A11C5B">
      <w:r w:rsidRPr="003A64D6">
        <w:t>Learn: Decide whether to Pivot (change strategy) or Persevere (keep building) based on real-world data rather than gut feelings.   </w:t>
      </w:r>
    </w:p>
    <w:p w14:paraId="3FD23F85" w14:textId="77777777" w:rsidR="003A64D6" w:rsidRPr="003A64D6" w:rsidRDefault="00DD6360" w:rsidP="00A11C5B">
      <w:r w:rsidRPr="00DD6360">
        <w:rPr>
          <w:noProof/>
          <w14:ligatures w14:val="standardContextual"/>
        </w:rPr>
        <w:pict w14:anchorId="67C573CD">
          <v:rect id="_x0000_i1059" alt="" style="width:468pt;height:.05pt;mso-width-percent:0;mso-height-percent:0;mso-width-percent:0;mso-height-percent:0" o:hralign="center" o:hrstd="t" o:hr="t" fillcolor="#a0a0a0" stroked="f"/>
        </w:pict>
      </w:r>
    </w:p>
    <w:p w14:paraId="7FDB9FB0" w14:textId="77777777" w:rsidR="003A64D6" w:rsidRPr="003A64D6" w:rsidRDefault="003A64D6" w:rsidP="00A11C5B">
      <w:r w:rsidRPr="003A64D6">
        <w:t>2026 Success Examples</w:t>
      </w:r>
    </w:p>
    <w:tbl>
      <w:tblPr>
        <w:tblW w:w="8415"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339"/>
        <w:gridCol w:w="1813"/>
        <w:gridCol w:w="5263"/>
      </w:tblGrid>
      <w:tr w:rsidR="003A64D6" w:rsidRPr="003A64D6" w14:paraId="15ADD4CB" w14:textId="77777777">
        <w:trPr>
          <w:tblHeader/>
          <w:tblCellSpacing w:w="15" w:type="dxa"/>
        </w:trPr>
        <w:tc>
          <w:tcPr>
            <w:tcW w:w="0" w:type="auto"/>
            <w:shd w:val="clear" w:color="auto" w:fill="1B1B1B"/>
            <w:tcMar>
              <w:top w:w="120" w:type="dxa"/>
              <w:left w:w="180" w:type="dxa"/>
              <w:bottom w:w="120" w:type="dxa"/>
              <w:right w:w="180" w:type="dxa"/>
            </w:tcMar>
            <w:hideMark/>
          </w:tcPr>
          <w:p w14:paraId="278A22FE" w14:textId="77777777" w:rsidR="003A64D6" w:rsidRPr="003A64D6" w:rsidRDefault="003A64D6" w:rsidP="00A11C5B">
            <w:r w:rsidRPr="003A64D6">
              <w:t>Company</w:t>
            </w:r>
          </w:p>
        </w:tc>
        <w:tc>
          <w:tcPr>
            <w:tcW w:w="0" w:type="auto"/>
            <w:shd w:val="clear" w:color="auto" w:fill="1B1B1B"/>
            <w:tcMar>
              <w:top w:w="120" w:type="dxa"/>
              <w:left w:w="180" w:type="dxa"/>
              <w:bottom w:w="120" w:type="dxa"/>
              <w:right w:w="180" w:type="dxa"/>
            </w:tcMar>
            <w:hideMark/>
          </w:tcPr>
          <w:p w14:paraId="796D2E15" w14:textId="77777777" w:rsidR="003A64D6" w:rsidRPr="003A64D6" w:rsidRDefault="003A64D6" w:rsidP="00A11C5B">
            <w:r w:rsidRPr="003A64D6">
              <w:t>Initial MVP Type</w:t>
            </w:r>
          </w:p>
        </w:tc>
        <w:tc>
          <w:tcPr>
            <w:tcW w:w="0" w:type="auto"/>
            <w:shd w:val="clear" w:color="auto" w:fill="1B1B1B"/>
            <w:tcMar>
              <w:top w:w="120" w:type="dxa"/>
              <w:left w:w="180" w:type="dxa"/>
              <w:bottom w:w="120" w:type="dxa"/>
              <w:right w:w="180" w:type="dxa"/>
            </w:tcMar>
            <w:hideMark/>
          </w:tcPr>
          <w:p w14:paraId="6C8DC43A" w14:textId="77777777" w:rsidR="003A64D6" w:rsidRPr="003A64D6" w:rsidRDefault="003A64D6" w:rsidP="00A11C5B">
            <w:r w:rsidRPr="003A64D6">
              <w:t>Core Validation</w:t>
            </w:r>
          </w:p>
        </w:tc>
      </w:tr>
      <w:tr w:rsidR="003A64D6" w:rsidRPr="003A64D6" w14:paraId="775EE1DE" w14:textId="77777777">
        <w:trPr>
          <w:tblCellSpacing w:w="15" w:type="dxa"/>
        </w:trPr>
        <w:tc>
          <w:tcPr>
            <w:tcW w:w="0" w:type="auto"/>
            <w:shd w:val="clear" w:color="auto" w:fill="1B1B1B"/>
            <w:tcMar>
              <w:top w:w="120" w:type="dxa"/>
              <w:left w:w="180" w:type="dxa"/>
              <w:bottom w:w="120" w:type="dxa"/>
              <w:right w:w="180" w:type="dxa"/>
            </w:tcMar>
            <w:hideMark/>
          </w:tcPr>
          <w:p w14:paraId="48C91CA1" w14:textId="77777777" w:rsidR="003A64D6" w:rsidRPr="003A64D6" w:rsidRDefault="003A64D6" w:rsidP="00A11C5B">
            <w:r w:rsidRPr="003A64D6">
              <w:t>Amazon</w:t>
            </w:r>
          </w:p>
        </w:tc>
        <w:tc>
          <w:tcPr>
            <w:tcW w:w="0" w:type="auto"/>
            <w:shd w:val="clear" w:color="auto" w:fill="1B1B1B"/>
            <w:tcMar>
              <w:top w:w="120" w:type="dxa"/>
              <w:left w:w="180" w:type="dxa"/>
              <w:bottom w:w="120" w:type="dxa"/>
              <w:right w:w="180" w:type="dxa"/>
            </w:tcMar>
            <w:hideMark/>
          </w:tcPr>
          <w:p w14:paraId="665C1EC2" w14:textId="77777777" w:rsidR="003A64D6" w:rsidRPr="003A64D6" w:rsidRDefault="003A64D6" w:rsidP="00A11C5B">
            <w:hyperlink r:id="rId96" w:tgtFrame="_blank" w:history="1">
              <w:r w:rsidRPr="003A64D6">
                <w:rPr>
                  <w:rStyle w:val="Hyperlink"/>
                  <w:rFonts w:eastAsiaTheme="majorEastAsia"/>
                </w:rPr>
                <w:t>Single Feature</w:t>
              </w:r>
            </w:hyperlink>
          </w:p>
        </w:tc>
        <w:tc>
          <w:tcPr>
            <w:tcW w:w="0" w:type="auto"/>
            <w:shd w:val="clear" w:color="auto" w:fill="1B1B1B"/>
            <w:tcMar>
              <w:top w:w="120" w:type="dxa"/>
              <w:left w:w="180" w:type="dxa"/>
              <w:bottom w:w="120" w:type="dxa"/>
              <w:right w:w="180" w:type="dxa"/>
            </w:tcMar>
            <w:hideMark/>
          </w:tcPr>
          <w:p w14:paraId="7714E33F" w14:textId="77777777" w:rsidR="003A64D6" w:rsidRPr="003A64D6" w:rsidRDefault="003A64D6" w:rsidP="00A11C5B">
            <w:r w:rsidRPr="003A64D6">
              <w:t>People would buy books online from a garage-based site.</w:t>
            </w:r>
          </w:p>
        </w:tc>
      </w:tr>
      <w:tr w:rsidR="003A64D6" w:rsidRPr="003A64D6" w14:paraId="42B1A0E4" w14:textId="77777777">
        <w:trPr>
          <w:tblCellSpacing w:w="15" w:type="dxa"/>
        </w:trPr>
        <w:tc>
          <w:tcPr>
            <w:tcW w:w="0" w:type="auto"/>
            <w:shd w:val="clear" w:color="auto" w:fill="1B1B1B"/>
            <w:tcMar>
              <w:top w:w="120" w:type="dxa"/>
              <w:left w:w="180" w:type="dxa"/>
              <w:bottom w:w="120" w:type="dxa"/>
              <w:right w:w="180" w:type="dxa"/>
            </w:tcMar>
            <w:hideMark/>
          </w:tcPr>
          <w:p w14:paraId="0E0BF6C4" w14:textId="77777777" w:rsidR="003A64D6" w:rsidRPr="003A64D6" w:rsidRDefault="003A64D6" w:rsidP="00A11C5B">
            <w:r w:rsidRPr="003A64D6">
              <w:t>Airbnb</w:t>
            </w:r>
          </w:p>
        </w:tc>
        <w:tc>
          <w:tcPr>
            <w:tcW w:w="0" w:type="auto"/>
            <w:shd w:val="clear" w:color="auto" w:fill="1B1B1B"/>
            <w:tcMar>
              <w:top w:w="120" w:type="dxa"/>
              <w:left w:w="180" w:type="dxa"/>
              <w:bottom w:w="120" w:type="dxa"/>
              <w:right w:w="180" w:type="dxa"/>
            </w:tcMar>
            <w:hideMark/>
          </w:tcPr>
          <w:p w14:paraId="7C066D14" w14:textId="77777777" w:rsidR="003A64D6" w:rsidRPr="003A64D6" w:rsidRDefault="003A64D6" w:rsidP="00A11C5B">
            <w:hyperlink r:id="rId97" w:tgtFrame="_blank" w:history="1">
              <w:r w:rsidRPr="003A64D6">
                <w:rPr>
                  <w:rStyle w:val="Hyperlink"/>
                  <w:rFonts w:eastAsiaTheme="majorEastAsia"/>
                </w:rPr>
                <w:t>Concierge</w:t>
              </w:r>
            </w:hyperlink>
          </w:p>
        </w:tc>
        <w:tc>
          <w:tcPr>
            <w:tcW w:w="0" w:type="auto"/>
            <w:shd w:val="clear" w:color="auto" w:fill="1B1B1B"/>
            <w:tcMar>
              <w:top w:w="120" w:type="dxa"/>
              <w:left w:w="180" w:type="dxa"/>
              <w:bottom w:w="120" w:type="dxa"/>
              <w:right w:w="180" w:type="dxa"/>
            </w:tcMar>
            <w:hideMark/>
          </w:tcPr>
          <w:p w14:paraId="1D939B18" w14:textId="77777777" w:rsidR="003A64D6" w:rsidRPr="003A64D6" w:rsidRDefault="003A64D6" w:rsidP="00A11C5B">
            <w:r w:rsidRPr="003A64D6">
              <w:t>Travelers would pay to sleep on an air mattress in a stranger's home.</w:t>
            </w:r>
          </w:p>
        </w:tc>
      </w:tr>
      <w:tr w:rsidR="003A64D6" w:rsidRPr="003A64D6" w14:paraId="2FC51090" w14:textId="77777777">
        <w:trPr>
          <w:tblCellSpacing w:w="15" w:type="dxa"/>
        </w:trPr>
        <w:tc>
          <w:tcPr>
            <w:tcW w:w="0" w:type="auto"/>
            <w:shd w:val="clear" w:color="auto" w:fill="1B1B1B"/>
            <w:tcMar>
              <w:top w:w="120" w:type="dxa"/>
              <w:left w:w="180" w:type="dxa"/>
              <w:bottom w:w="120" w:type="dxa"/>
              <w:right w:w="180" w:type="dxa"/>
            </w:tcMar>
            <w:hideMark/>
          </w:tcPr>
          <w:p w14:paraId="33761502" w14:textId="77777777" w:rsidR="003A64D6" w:rsidRPr="003A64D6" w:rsidRDefault="003A64D6" w:rsidP="00A11C5B">
            <w:r w:rsidRPr="003A64D6">
              <w:t>Dropbox</w:t>
            </w:r>
          </w:p>
        </w:tc>
        <w:tc>
          <w:tcPr>
            <w:tcW w:w="0" w:type="auto"/>
            <w:shd w:val="clear" w:color="auto" w:fill="1B1B1B"/>
            <w:tcMar>
              <w:top w:w="120" w:type="dxa"/>
              <w:left w:w="180" w:type="dxa"/>
              <w:bottom w:w="120" w:type="dxa"/>
              <w:right w:w="180" w:type="dxa"/>
            </w:tcMar>
            <w:hideMark/>
          </w:tcPr>
          <w:p w14:paraId="5410C0D2" w14:textId="77777777" w:rsidR="003A64D6" w:rsidRPr="003A64D6" w:rsidRDefault="003A64D6" w:rsidP="00A11C5B">
            <w:hyperlink r:id="rId98" w:tgtFrame="_blank" w:history="1">
              <w:r w:rsidRPr="003A64D6">
                <w:rPr>
                  <w:rStyle w:val="Hyperlink"/>
                  <w:rFonts w:eastAsiaTheme="majorEastAsia"/>
                </w:rPr>
                <w:t>Video Demo</w:t>
              </w:r>
            </w:hyperlink>
          </w:p>
        </w:tc>
        <w:tc>
          <w:tcPr>
            <w:tcW w:w="0" w:type="auto"/>
            <w:shd w:val="clear" w:color="auto" w:fill="1B1B1B"/>
            <w:tcMar>
              <w:top w:w="120" w:type="dxa"/>
              <w:left w:w="180" w:type="dxa"/>
              <w:bottom w:w="120" w:type="dxa"/>
              <w:right w:w="180" w:type="dxa"/>
            </w:tcMar>
            <w:hideMark/>
          </w:tcPr>
          <w:p w14:paraId="21C222FD" w14:textId="77777777" w:rsidR="003A64D6" w:rsidRPr="003A64D6" w:rsidRDefault="003A64D6" w:rsidP="00A11C5B">
            <w:r w:rsidRPr="003A64D6">
              <w:t>Thousands signed up for a file-sync tool that didn't even have a backend yet.</w:t>
            </w:r>
          </w:p>
        </w:tc>
      </w:tr>
      <w:tr w:rsidR="003A64D6" w:rsidRPr="003A64D6" w14:paraId="78A5C781" w14:textId="77777777">
        <w:trPr>
          <w:tblCellSpacing w:w="15" w:type="dxa"/>
        </w:trPr>
        <w:tc>
          <w:tcPr>
            <w:tcW w:w="0" w:type="auto"/>
            <w:shd w:val="clear" w:color="auto" w:fill="1B1B1B"/>
            <w:tcMar>
              <w:top w:w="120" w:type="dxa"/>
              <w:left w:w="180" w:type="dxa"/>
              <w:bottom w:w="120" w:type="dxa"/>
              <w:right w:w="180" w:type="dxa"/>
            </w:tcMar>
            <w:hideMark/>
          </w:tcPr>
          <w:p w14:paraId="3619372F" w14:textId="77777777" w:rsidR="003A64D6" w:rsidRPr="003A64D6" w:rsidRDefault="003A64D6" w:rsidP="00A11C5B">
            <w:r w:rsidRPr="003A64D6">
              <w:t>Uber</w:t>
            </w:r>
          </w:p>
        </w:tc>
        <w:tc>
          <w:tcPr>
            <w:tcW w:w="0" w:type="auto"/>
            <w:shd w:val="clear" w:color="auto" w:fill="1B1B1B"/>
            <w:tcMar>
              <w:top w:w="120" w:type="dxa"/>
              <w:left w:w="180" w:type="dxa"/>
              <w:bottom w:w="120" w:type="dxa"/>
              <w:right w:w="180" w:type="dxa"/>
            </w:tcMar>
            <w:hideMark/>
          </w:tcPr>
          <w:p w14:paraId="0066DBDF" w14:textId="77777777" w:rsidR="003A64D6" w:rsidRPr="003A64D6" w:rsidRDefault="003A64D6" w:rsidP="00A11C5B">
            <w:hyperlink r:id="rId99" w:tgtFrame="_blank" w:history="1">
              <w:r w:rsidRPr="003A64D6">
                <w:rPr>
                  <w:rStyle w:val="Hyperlink"/>
                  <w:rFonts w:eastAsiaTheme="majorEastAsia"/>
                </w:rPr>
                <w:t>Localized Pilot</w:t>
              </w:r>
            </w:hyperlink>
          </w:p>
        </w:tc>
        <w:tc>
          <w:tcPr>
            <w:tcW w:w="0" w:type="auto"/>
            <w:shd w:val="clear" w:color="auto" w:fill="1B1B1B"/>
            <w:tcMar>
              <w:top w:w="120" w:type="dxa"/>
              <w:left w:w="180" w:type="dxa"/>
              <w:bottom w:w="120" w:type="dxa"/>
              <w:right w:w="180" w:type="dxa"/>
            </w:tcMar>
            <w:hideMark/>
          </w:tcPr>
          <w:p w14:paraId="050DACAB" w14:textId="77777777" w:rsidR="003A64D6" w:rsidRPr="003A64D6" w:rsidRDefault="003A64D6" w:rsidP="00A11C5B">
            <w:r w:rsidRPr="003A64D6">
              <w:t>Validated that San Francisco users wanted one-tap black car service.</w:t>
            </w:r>
          </w:p>
        </w:tc>
      </w:tr>
    </w:tbl>
    <w:p w14:paraId="0AE38E99" w14:textId="77777777" w:rsidR="003A64D6" w:rsidRPr="003A64D6" w:rsidRDefault="003A64D6" w:rsidP="00A11C5B">
      <w:r w:rsidRPr="003A64D6">
        <w:t>2026 Trends in MVP Design</w:t>
      </w:r>
    </w:p>
    <w:p w14:paraId="56E2321D" w14:textId="77777777" w:rsidR="003A64D6" w:rsidRPr="003A64D6" w:rsidRDefault="003A64D6" w:rsidP="00A11C5B">
      <w:r w:rsidRPr="003A64D6">
        <w:t xml:space="preserve">AI as a Build Partner: Using AI-native tools to scaffold backends and catch bugs to </w:t>
      </w:r>
      <w:hyperlink r:id="rId100" w:tgtFrame="_blank" w:history="1">
        <w:r w:rsidRPr="003A64D6">
          <w:rPr>
            <w:rStyle w:val="Hyperlink"/>
            <w:rFonts w:eastAsiaTheme="majorEastAsia"/>
          </w:rPr>
          <w:t>hit the market in under 90 days</w:t>
        </w:r>
      </w:hyperlink>
      <w:r w:rsidRPr="003A64D6">
        <w:t>.</w:t>
      </w:r>
    </w:p>
    <w:p w14:paraId="3EA954A8" w14:textId="77777777" w:rsidR="003A64D6" w:rsidRPr="003A64D6" w:rsidRDefault="003A64D6" w:rsidP="00A11C5B">
      <w:r w:rsidRPr="003A64D6">
        <w:t xml:space="preserve">Security by Design: Even MVPs must now have </w:t>
      </w:r>
      <w:hyperlink r:id="rId101" w:tgtFrame="_blank" w:history="1">
        <w:r w:rsidRPr="003A64D6">
          <w:rPr>
            <w:rStyle w:val="Hyperlink"/>
            <w:rFonts w:eastAsiaTheme="majorEastAsia"/>
          </w:rPr>
          <w:t>secure login and privacy basics</w:t>
        </w:r>
      </w:hyperlink>
      <w:r w:rsidRPr="003A64D6">
        <w:t xml:space="preserve"> from Day 1 to build trust.</w:t>
      </w:r>
    </w:p>
    <w:p w14:paraId="01218DDF" w14:textId="77777777" w:rsidR="003A64D6" w:rsidRPr="003A64D6" w:rsidRDefault="003A64D6" w:rsidP="00A11C5B">
      <w:r w:rsidRPr="003A64D6">
        <w:t xml:space="preserve">No-Code Validation: Proving a concept with tools like Webflow or Bubble before writing custom code to </w:t>
      </w:r>
      <w:hyperlink r:id="rId102" w:tgtFrame="_blank" w:history="1">
        <w:r w:rsidRPr="003A64D6">
          <w:rPr>
            <w:rStyle w:val="Hyperlink"/>
            <w:rFonts w:eastAsiaTheme="majorEastAsia"/>
          </w:rPr>
          <w:t>reduce initial development costs</w:t>
        </w:r>
      </w:hyperlink>
      <w:r w:rsidRPr="003A64D6">
        <w:t xml:space="preserve"> by up to 60%.</w:t>
      </w:r>
    </w:p>
    <w:p w14:paraId="7F4C5982" w14:textId="77777777" w:rsidR="003A64D6" w:rsidRPr="003A64D6" w:rsidRDefault="003A64D6" w:rsidP="00A11C5B">
      <w:r w:rsidRPr="003A64D6">
        <w:t>Would you like me to help you define the specific "one big problem" your HOA app solves to finalize your own MVP feature list?</w:t>
      </w:r>
    </w:p>
    <w:p w14:paraId="2F12C498" w14:textId="77777777" w:rsidR="003A64D6" w:rsidRPr="003A64D6" w:rsidRDefault="003A64D6" w:rsidP="00A11C5B">
      <w:r w:rsidRPr="003A64D6">
        <w:lastRenderedPageBreak/>
        <w:t>lets define Minimum Viable Product (MVP) for this product</w:t>
      </w:r>
    </w:p>
    <w:p w14:paraId="7E0CBDAD" w14:textId="77777777" w:rsidR="003A64D6" w:rsidRPr="003A64D6" w:rsidRDefault="003A64D6" w:rsidP="00A11C5B">
      <w:r w:rsidRPr="003A64D6">
        <w:t>Gemini said</w:t>
      </w:r>
    </w:p>
    <w:p w14:paraId="49D59A78" w14:textId="77777777" w:rsidR="003A64D6" w:rsidRPr="003A64D6" w:rsidRDefault="003A64D6" w:rsidP="00A11C5B">
      <w:r w:rsidRPr="003A64D6">
        <w:t>Defining your Minimum Viable Product (MVP) for a Florida condo app in 2026 is about one thing: Statutory Immunity.</w:t>
      </w:r>
    </w:p>
    <w:p w14:paraId="2293DAEB" w14:textId="77777777" w:rsidR="003A64D6" w:rsidRPr="003A64D6" w:rsidRDefault="003A64D6" w:rsidP="00A11C5B">
      <w:r w:rsidRPr="003A64D6">
        <w:t xml:space="preserve">Because Florida law now imposes </w:t>
      </w:r>
      <w:hyperlink r:id="rId103" w:tgtFrame="_blank" w:history="1">
        <w:r w:rsidRPr="003A64D6">
          <w:rPr>
            <w:rStyle w:val="Hyperlink"/>
            <w:rFonts w:eastAsiaTheme="majorEastAsia"/>
          </w:rPr>
          <w:t>criminal penalties for board malfeasance</w:t>
        </w:r>
      </w:hyperlink>
      <w:r w:rsidRPr="003A64D6">
        <w:t xml:space="preserve"> and strict liability for record access, your MVP shouldn't just be a "portal"—it should be a "Compliance Shield."</w:t>
      </w:r>
    </w:p>
    <w:p w14:paraId="1D421D60" w14:textId="77777777" w:rsidR="003A64D6" w:rsidRPr="003A64D6" w:rsidRDefault="003A64D6" w:rsidP="00A11C5B">
      <w:r w:rsidRPr="003A64D6">
        <w:t>1. The MVP Core Hypothesis</w:t>
      </w:r>
    </w:p>
    <w:p w14:paraId="0C6DA19A" w14:textId="77777777" w:rsidR="003A64D6" w:rsidRPr="003A64D6" w:rsidRDefault="003A64D6" w:rsidP="00A11C5B">
      <w:r w:rsidRPr="003A64D6">
        <w:t xml:space="preserve">"Small Florida condo boards (25–100 units) will pay for a software solution that guarantees they meet the January 1, 2026, </w:t>
      </w:r>
      <w:hyperlink r:id="rId104" w:tgtFrame="_blank" w:history="1">
        <w:r w:rsidRPr="003A64D6">
          <w:rPr>
            <w:rStyle w:val="Hyperlink"/>
            <w:rFonts w:eastAsiaTheme="majorEastAsia"/>
          </w:rPr>
          <w:t>Florida Statute 718.111(12)(g)</w:t>
        </w:r>
      </w:hyperlink>
      <w:r w:rsidRPr="003A64D6">
        <w:t xml:space="preserve"> deadline with zero legal expertise required."</w:t>
      </w:r>
    </w:p>
    <w:p w14:paraId="64DD4D7C" w14:textId="77777777" w:rsidR="003A64D6" w:rsidRPr="003A64D6" w:rsidRDefault="00DD6360" w:rsidP="00A11C5B">
      <w:r w:rsidRPr="00DD6360">
        <w:rPr>
          <w:noProof/>
          <w14:ligatures w14:val="standardContextual"/>
        </w:rPr>
        <w:pict w14:anchorId="461DA759">
          <v:rect id="_x0000_i1058" alt="" style="width:468pt;height:.05pt;mso-width-percent:0;mso-height-percent:0;mso-width-percent:0;mso-height-percent:0" o:hralign="center" o:hrstd="t" o:hr="t" fillcolor="#a0a0a0" stroked="f"/>
        </w:pict>
      </w:r>
    </w:p>
    <w:p w14:paraId="18F28543" w14:textId="77777777" w:rsidR="003A64D6" w:rsidRPr="003A64D6" w:rsidRDefault="003A64D6" w:rsidP="00A11C5B">
      <w:r w:rsidRPr="003A64D6">
        <w:t>2. Must-Have MVP Features (The "Viable" Layer)</w:t>
      </w:r>
    </w:p>
    <w:p w14:paraId="2AEF0E71" w14:textId="77777777" w:rsidR="003A64D6" w:rsidRPr="003A64D6" w:rsidRDefault="003A64D6" w:rsidP="00A11C5B">
      <w:r w:rsidRPr="003A64D6">
        <w:t>To be legally viable in the 2026 Florida market, your "Minimum" version must include these four pillars. If you miss one, the association is technically out of compliance, and your product fails its core purpose.</w:t>
      </w:r>
    </w:p>
    <w:tbl>
      <w:tblPr>
        <w:tblW w:w="8415"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931"/>
        <w:gridCol w:w="4499"/>
        <w:gridCol w:w="1985"/>
      </w:tblGrid>
      <w:tr w:rsidR="003A64D6" w:rsidRPr="003A64D6" w14:paraId="15F1497C" w14:textId="77777777">
        <w:trPr>
          <w:tblHeader/>
          <w:tblCellSpacing w:w="15" w:type="dxa"/>
        </w:trPr>
        <w:tc>
          <w:tcPr>
            <w:tcW w:w="0" w:type="auto"/>
            <w:shd w:val="clear" w:color="auto" w:fill="1B1B1B"/>
            <w:tcMar>
              <w:top w:w="120" w:type="dxa"/>
              <w:left w:w="180" w:type="dxa"/>
              <w:bottom w:w="120" w:type="dxa"/>
              <w:right w:w="180" w:type="dxa"/>
            </w:tcMar>
            <w:hideMark/>
          </w:tcPr>
          <w:p w14:paraId="3009DA3F" w14:textId="77777777" w:rsidR="003A64D6" w:rsidRPr="003A64D6" w:rsidRDefault="003A64D6" w:rsidP="00A11C5B">
            <w:r w:rsidRPr="003A64D6">
              <w:t>Feature Pillar</w:t>
            </w:r>
          </w:p>
        </w:tc>
        <w:tc>
          <w:tcPr>
            <w:tcW w:w="0" w:type="auto"/>
            <w:shd w:val="clear" w:color="auto" w:fill="1B1B1B"/>
            <w:tcMar>
              <w:top w:w="120" w:type="dxa"/>
              <w:left w:w="180" w:type="dxa"/>
              <w:bottom w:w="120" w:type="dxa"/>
              <w:right w:w="180" w:type="dxa"/>
            </w:tcMar>
            <w:hideMark/>
          </w:tcPr>
          <w:p w14:paraId="05066A86" w14:textId="77777777" w:rsidR="003A64D6" w:rsidRPr="003A64D6" w:rsidRDefault="003A64D6" w:rsidP="00A11C5B">
            <w:r w:rsidRPr="003A64D6">
              <w:t>Specific Functionality</w:t>
            </w:r>
          </w:p>
        </w:tc>
        <w:tc>
          <w:tcPr>
            <w:tcW w:w="0" w:type="auto"/>
            <w:shd w:val="clear" w:color="auto" w:fill="1B1B1B"/>
            <w:tcMar>
              <w:top w:w="120" w:type="dxa"/>
              <w:left w:w="180" w:type="dxa"/>
              <w:bottom w:w="120" w:type="dxa"/>
              <w:right w:w="180" w:type="dxa"/>
            </w:tcMar>
            <w:hideMark/>
          </w:tcPr>
          <w:p w14:paraId="62313CAB" w14:textId="77777777" w:rsidR="003A64D6" w:rsidRPr="003A64D6" w:rsidRDefault="003A64D6" w:rsidP="00A11C5B">
            <w:r w:rsidRPr="003A64D6">
              <w:t>Legal Driver</w:t>
            </w:r>
          </w:p>
        </w:tc>
      </w:tr>
      <w:tr w:rsidR="003A64D6" w:rsidRPr="003A64D6" w14:paraId="1EBBF0F4" w14:textId="77777777">
        <w:trPr>
          <w:tblCellSpacing w:w="15" w:type="dxa"/>
        </w:trPr>
        <w:tc>
          <w:tcPr>
            <w:tcW w:w="0" w:type="auto"/>
            <w:shd w:val="clear" w:color="auto" w:fill="1B1B1B"/>
            <w:tcMar>
              <w:top w:w="120" w:type="dxa"/>
              <w:left w:w="180" w:type="dxa"/>
              <w:bottom w:w="120" w:type="dxa"/>
              <w:right w:w="180" w:type="dxa"/>
            </w:tcMar>
            <w:hideMark/>
          </w:tcPr>
          <w:p w14:paraId="649CD9F5" w14:textId="77777777" w:rsidR="003A64D6" w:rsidRPr="003A64D6" w:rsidRDefault="003A64D6" w:rsidP="00A11C5B">
            <w:r w:rsidRPr="003A64D6">
              <w:t>The Protected Vault</w:t>
            </w:r>
          </w:p>
        </w:tc>
        <w:tc>
          <w:tcPr>
            <w:tcW w:w="0" w:type="auto"/>
            <w:shd w:val="clear" w:color="auto" w:fill="1B1B1B"/>
            <w:tcMar>
              <w:top w:w="120" w:type="dxa"/>
              <w:left w:w="180" w:type="dxa"/>
              <w:bottom w:w="120" w:type="dxa"/>
              <w:right w:w="180" w:type="dxa"/>
            </w:tcMar>
            <w:hideMark/>
          </w:tcPr>
          <w:p w14:paraId="706289E1" w14:textId="77777777" w:rsidR="003A64D6" w:rsidRPr="003A64D6" w:rsidRDefault="003A64D6" w:rsidP="00A11C5B">
            <w:r w:rsidRPr="003A64D6">
              <w:t>A secure, password-protected area accessible only to owners and employees.</w:t>
            </w:r>
          </w:p>
        </w:tc>
        <w:tc>
          <w:tcPr>
            <w:tcW w:w="0" w:type="auto"/>
            <w:shd w:val="clear" w:color="auto" w:fill="1B1B1B"/>
            <w:tcMar>
              <w:top w:w="120" w:type="dxa"/>
              <w:left w:w="180" w:type="dxa"/>
              <w:bottom w:w="120" w:type="dxa"/>
              <w:right w:w="180" w:type="dxa"/>
            </w:tcMar>
            <w:hideMark/>
          </w:tcPr>
          <w:p w14:paraId="0F5082F0" w14:textId="77777777" w:rsidR="003A64D6" w:rsidRPr="003A64D6" w:rsidRDefault="003A64D6" w:rsidP="00A11C5B">
            <w:hyperlink r:id="rId105" w:tgtFrame="_blank" w:history="1">
              <w:r w:rsidRPr="003A64D6">
                <w:rPr>
                  <w:rStyle w:val="Hyperlink"/>
                  <w:rFonts w:eastAsiaTheme="majorEastAsia"/>
                </w:rPr>
                <w:t>§718.111(12)(g)</w:t>
              </w:r>
            </w:hyperlink>
          </w:p>
        </w:tc>
      </w:tr>
      <w:tr w:rsidR="003A64D6" w:rsidRPr="003A64D6" w14:paraId="6A045C00" w14:textId="77777777">
        <w:trPr>
          <w:tblCellSpacing w:w="15" w:type="dxa"/>
        </w:trPr>
        <w:tc>
          <w:tcPr>
            <w:tcW w:w="0" w:type="auto"/>
            <w:shd w:val="clear" w:color="auto" w:fill="1B1B1B"/>
            <w:tcMar>
              <w:top w:w="120" w:type="dxa"/>
              <w:left w:w="180" w:type="dxa"/>
              <w:bottom w:w="120" w:type="dxa"/>
              <w:right w:w="180" w:type="dxa"/>
            </w:tcMar>
            <w:hideMark/>
          </w:tcPr>
          <w:p w14:paraId="2B178A39" w14:textId="77777777" w:rsidR="003A64D6" w:rsidRPr="003A64D6" w:rsidRDefault="003A64D6" w:rsidP="00A11C5B">
            <w:r w:rsidRPr="003A64D6">
              <w:t>Mandatory Record Folders</w:t>
            </w:r>
          </w:p>
        </w:tc>
        <w:tc>
          <w:tcPr>
            <w:tcW w:w="0" w:type="auto"/>
            <w:shd w:val="clear" w:color="auto" w:fill="1B1B1B"/>
            <w:tcMar>
              <w:top w:w="120" w:type="dxa"/>
              <w:left w:w="180" w:type="dxa"/>
              <w:bottom w:w="120" w:type="dxa"/>
              <w:right w:w="180" w:type="dxa"/>
            </w:tcMar>
            <w:hideMark/>
          </w:tcPr>
          <w:p w14:paraId="411E6E6B" w14:textId="77777777" w:rsidR="003A64D6" w:rsidRPr="003A64D6" w:rsidRDefault="003A64D6" w:rsidP="00A11C5B">
            <w:r w:rsidRPr="003A64D6">
              <w:t xml:space="preserve">Pre-labeled folders for: Declaration, Bylaws, Articles, </w:t>
            </w:r>
            <w:hyperlink r:id="rId106" w:tgtFrame="_blank" w:history="1">
              <w:r w:rsidRPr="003A64D6">
                <w:rPr>
                  <w:rStyle w:val="Hyperlink"/>
                  <w:rFonts w:eastAsiaTheme="majorEastAsia"/>
                </w:rPr>
                <w:t>Annual Budget</w:t>
              </w:r>
            </w:hyperlink>
            <w:r w:rsidRPr="003A64D6">
              <w:t>, and 12 months of Minutes.</w:t>
            </w:r>
          </w:p>
        </w:tc>
        <w:tc>
          <w:tcPr>
            <w:tcW w:w="0" w:type="auto"/>
            <w:shd w:val="clear" w:color="auto" w:fill="1B1B1B"/>
            <w:tcMar>
              <w:top w:w="120" w:type="dxa"/>
              <w:left w:w="180" w:type="dxa"/>
              <w:bottom w:w="120" w:type="dxa"/>
              <w:right w:w="180" w:type="dxa"/>
            </w:tcMar>
            <w:hideMark/>
          </w:tcPr>
          <w:p w14:paraId="477EE42D" w14:textId="77777777" w:rsidR="003A64D6" w:rsidRPr="003A64D6" w:rsidRDefault="003A64D6" w:rsidP="00A11C5B">
            <w:hyperlink r:id="rId107" w:tgtFrame="_blank" w:history="1">
              <w:r w:rsidRPr="003A64D6">
                <w:rPr>
                  <w:rStyle w:val="Hyperlink"/>
                  <w:rFonts w:eastAsiaTheme="majorEastAsia"/>
                </w:rPr>
                <w:t>§718.111(12)(a)</w:t>
              </w:r>
            </w:hyperlink>
          </w:p>
        </w:tc>
      </w:tr>
      <w:tr w:rsidR="003A64D6" w:rsidRPr="003A64D6" w14:paraId="7BC23A2E" w14:textId="77777777">
        <w:trPr>
          <w:tblCellSpacing w:w="15" w:type="dxa"/>
        </w:trPr>
        <w:tc>
          <w:tcPr>
            <w:tcW w:w="0" w:type="auto"/>
            <w:shd w:val="clear" w:color="auto" w:fill="1B1B1B"/>
            <w:tcMar>
              <w:top w:w="120" w:type="dxa"/>
              <w:left w:w="180" w:type="dxa"/>
              <w:bottom w:w="120" w:type="dxa"/>
              <w:right w:w="180" w:type="dxa"/>
            </w:tcMar>
            <w:hideMark/>
          </w:tcPr>
          <w:p w14:paraId="444A5B0B" w14:textId="77777777" w:rsidR="003A64D6" w:rsidRPr="003A64D6" w:rsidRDefault="003A64D6" w:rsidP="00A11C5B">
            <w:r w:rsidRPr="003A64D6">
              <w:t>Notice Automator</w:t>
            </w:r>
          </w:p>
        </w:tc>
        <w:tc>
          <w:tcPr>
            <w:tcW w:w="0" w:type="auto"/>
            <w:shd w:val="clear" w:color="auto" w:fill="1B1B1B"/>
            <w:tcMar>
              <w:top w:w="120" w:type="dxa"/>
              <w:left w:w="180" w:type="dxa"/>
              <w:bottom w:w="120" w:type="dxa"/>
              <w:right w:w="180" w:type="dxa"/>
            </w:tcMar>
            <w:hideMark/>
          </w:tcPr>
          <w:p w14:paraId="7393962D" w14:textId="77777777" w:rsidR="003A64D6" w:rsidRPr="003A64D6" w:rsidRDefault="003A64D6" w:rsidP="00A11C5B">
            <w:r w:rsidRPr="003A64D6">
              <w:t xml:space="preserve">A landing page sub-labeled "Notices" that hosts </w:t>
            </w:r>
            <w:hyperlink r:id="rId108" w:tgtFrame="_blank" w:history="1">
              <w:r w:rsidRPr="003A64D6">
                <w:rPr>
                  <w:rStyle w:val="Hyperlink"/>
                  <w:rFonts w:eastAsiaTheme="majorEastAsia"/>
                </w:rPr>
                <w:t>Board Meeting Agendas</w:t>
              </w:r>
            </w:hyperlink>
            <w:r w:rsidRPr="003A64D6">
              <w:t xml:space="preserve"> posted at least 48 hours in advance.</w:t>
            </w:r>
          </w:p>
        </w:tc>
        <w:tc>
          <w:tcPr>
            <w:tcW w:w="0" w:type="auto"/>
            <w:shd w:val="clear" w:color="auto" w:fill="1B1B1B"/>
            <w:tcMar>
              <w:top w:w="120" w:type="dxa"/>
              <w:left w:w="180" w:type="dxa"/>
              <w:bottom w:w="120" w:type="dxa"/>
              <w:right w:w="180" w:type="dxa"/>
            </w:tcMar>
            <w:hideMark/>
          </w:tcPr>
          <w:p w14:paraId="7FF52CBD" w14:textId="77777777" w:rsidR="003A64D6" w:rsidRPr="003A64D6" w:rsidRDefault="003A64D6" w:rsidP="00A11C5B">
            <w:hyperlink r:id="rId109" w:tgtFrame="_blank" w:history="1">
              <w:r w:rsidRPr="003A64D6">
                <w:rPr>
                  <w:rStyle w:val="Hyperlink"/>
                  <w:rFonts w:eastAsiaTheme="majorEastAsia"/>
                </w:rPr>
                <w:t>§718.111(12)(b)</w:t>
              </w:r>
            </w:hyperlink>
          </w:p>
        </w:tc>
      </w:tr>
      <w:tr w:rsidR="003A64D6" w:rsidRPr="003A64D6" w14:paraId="25FC2460" w14:textId="77777777">
        <w:trPr>
          <w:tblCellSpacing w:w="15" w:type="dxa"/>
        </w:trPr>
        <w:tc>
          <w:tcPr>
            <w:tcW w:w="0" w:type="auto"/>
            <w:shd w:val="clear" w:color="auto" w:fill="1B1B1B"/>
            <w:tcMar>
              <w:top w:w="120" w:type="dxa"/>
              <w:left w:w="180" w:type="dxa"/>
              <w:bottom w:w="120" w:type="dxa"/>
              <w:right w:w="180" w:type="dxa"/>
            </w:tcMar>
            <w:hideMark/>
          </w:tcPr>
          <w:p w14:paraId="653EE9B9" w14:textId="77777777" w:rsidR="003A64D6" w:rsidRPr="003A64D6" w:rsidRDefault="003A64D6" w:rsidP="00A11C5B">
            <w:r w:rsidRPr="003A64D6">
              <w:t>Privacy Redactor</w:t>
            </w:r>
          </w:p>
        </w:tc>
        <w:tc>
          <w:tcPr>
            <w:tcW w:w="0" w:type="auto"/>
            <w:shd w:val="clear" w:color="auto" w:fill="1B1B1B"/>
            <w:tcMar>
              <w:top w:w="120" w:type="dxa"/>
              <w:left w:w="180" w:type="dxa"/>
              <w:bottom w:w="120" w:type="dxa"/>
              <w:right w:w="180" w:type="dxa"/>
            </w:tcMar>
            <w:hideMark/>
          </w:tcPr>
          <w:p w14:paraId="39995784" w14:textId="77777777" w:rsidR="003A64D6" w:rsidRPr="003A64D6" w:rsidRDefault="003A64D6" w:rsidP="00A11C5B">
            <w:r w:rsidRPr="003A64D6">
              <w:t xml:space="preserve">A simple manual or AI-assisted tool to ensure </w:t>
            </w:r>
            <w:hyperlink r:id="rId110" w:tgtFrame="_blank" w:history="1">
              <w:r w:rsidRPr="003A64D6">
                <w:rPr>
                  <w:rStyle w:val="Hyperlink"/>
                  <w:rFonts w:eastAsiaTheme="majorEastAsia"/>
                </w:rPr>
                <w:t>emails and phone numbers</w:t>
              </w:r>
            </w:hyperlink>
            <w:r w:rsidRPr="003A64D6">
              <w:t xml:space="preserve"> are blacked out before posting.</w:t>
            </w:r>
          </w:p>
        </w:tc>
        <w:tc>
          <w:tcPr>
            <w:tcW w:w="0" w:type="auto"/>
            <w:shd w:val="clear" w:color="auto" w:fill="1B1B1B"/>
            <w:tcMar>
              <w:top w:w="120" w:type="dxa"/>
              <w:left w:w="180" w:type="dxa"/>
              <w:bottom w:w="120" w:type="dxa"/>
              <w:right w:w="180" w:type="dxa"/>
            </w:tcMar>
            <w:hideMark/>
          </w:tcPr>
          <w:p w14:paraId="4ABF3FB7" w14:textId="77777777" w:rsidR="003A64D6" w:rsidRPr="003A64D6" w:rsidRDefault="003A64D6" w:rsidP="00A11C5B">
            <w:hyperlink r:id="rId111" w:tgtFrame="_blank" w:history="1">
              <w:r w:rsidRPr="003A64D6">
                <w:rPr>
                  <w:rStyle w:val="Hyperlink"/>
                  <w:rFonts w:eastAsiaTheme="majorEastAsia"/>
                </w:rPr>
                <w:t>§718.111(12)(c)</w:t>
              </w:r>
            </w:hyperlink>
          </w:p>
        </w:tc>
      </w:tr>
    </w:tbl>
    <w:p w14:paraId="550C48FF" w14:textId="77777777" w:rsidR="003A64D6" w:rsidRPr="003A64D6" w:rsidRDefault="00DD6360" w:rsidP="00A11C5B">
      <w:r w:rsidRPr="00DD6360">
        <w:rPr>
          <w:noProof/>
          <w14:ligatures w14:val="standardContextual"/>
        </w:rPr>
        <w:pict w14:anchorId="3E3DB68B">
          <v:rect id="_x0000_i1057" alt="" style="width:468pt;height:.05pt;mso-width-percent:0;mso-height-percent:0;mso-width-percent:0;mso-height-percent:0" o:hralign="center" o:hrstd="t" o:hr="t" fillcolor="#a0a0a0" stroked="f"/>
        </w:pict>
      </w:r>
    </w:p>
    <w:p w14:paraId="53593B79" w14:textId="77777777" w:rsidR="003A64D6" w:rsidRPr="003A64D6" w:rsidRDefault="003A64D6" w:rsidP="00A11C5B">
      <w:r w:rsidRPr="003A64D6">
        <w:t>3. What to "Cut" (The "Minimum" Layer)</w:t>
      </w:r>
    </w:p>
    <w:p w14:paraId="214B6CD2" w14:textId="77777777" w:rsidR="003A64D6" w:rsidRPr="003A64D6" w:rsidRDefault="003A64D6" w:rsidP="00A11C5B">
      <w:r w:rsidRPr="003A64D6">
        <w:t>To hit your 3-month launch window, move these "nice-to-haves" to your Version 2.0 roadmap:</w:t>
      </w:r>
    </w:p>
    <w:p w14:paraId="659A824A" w14:textId="77777777" w:rsidR="003A64D6" w:rsidRPr="003A64D6" w:rsidRDefault="003A64D6" w:rsidP="00A11C5B">
      <w:r w:rsidRPr="003A64D6">
        <w:t>Amenity Booking: Residents can still call the office to book the pool.</w:t>
      </w:r>
    </w:p>
    <w:p w14:paraId="73852E17" w14:textId="77777777" w:rsidR="003A64D6" w:rsidRPr="003A64D6" w:rsidRDefault="003A64D6" w:rsidP="00A11C5B">
      <w:r w:rsidRPr="003A64D6">
        <w:t>Complex Accounting: Small condos often have their own bookkeeper; don't try to replace QuickBooks yet.</w:t>
      </w:r>
    </w:p>
    <w:p w14:paraId="5746270F" w14:textId="77777777" w:rsidR="003A64D6" w:rsidRPr="003A64D6" w:rsidRDefault="003A64D6" w:rsidP="00A11C5B">
      <w:r w:rsidRPr="003A64D6">
        <w:t>Social Walls/Feeds: These often lead to neighborhood drama and legal liability for the board.</w:t>
      </w:r>
    </w:p>
    <w:p w14:paraId="39554A49" w14:textId="77777777" w:rsidR="003A64D6" w:rsidRPr="003A64D6" w:rsidRDefault="003A64D6" w:rsidP="00A11C5B">
      <w:r w:rsidRPr="003A64D6">
        <w:t>Vendor Marketplace: Vetting vendors is a massive secondary business; focus on the Board's legal safety first.</w:t>
      </w:r>
    </w:p>
    <w:p w14:paraId="180F9236" w14:textId="77777777" w:rsidR="003A64D6" w:rsidRPr="003A64D6" w:rsidRDefault="00DD6360" w:rsidP="00A11C5B">
      <w:r w:rsidRPr="00DD6360">
        <w:rPr>
          <w:noProof/>
          <w14:ligatures w14:val="standardContextual"/>
        </w:rPr>
        <w:pict w14:anchorId="2CFBD8B4">
          <v:rect id="_x0000_i1056" alt="" style="width:468pt;height:.05pt;mso-width-percent:0;mso-height-percent:0;mso-width-percent:0;mso-height-percent:0" o:hralign="center" o:hrstd="t" o:hr="t" fillcolor="#a0a0a0" stroked="f"/>
        </w:pict>
      </w:r>
    </w:p>
    <w:p w14:paraId="2868E43B" w14:textId="77777777" w:rsidR="003A64D6" w:rsidRPr="003A64D6" w:rsidRDefault="003A64D6" w:rsidP="00A11C5B">
      <w:r w:rsidRPr="003A64D6">
        <w:t>4. The MVP "Success Metric"</w:t>
      </w:r>
    </w:p>
    <w:p w14:paraId="5B087144" w14:textId="77777777" w:rsidR="003A64D6" w:rsidRPr="003A64D6" w:rsidRDefault="003A64D6" w:rsidP="00A11C5B">
      <w:r w:rsidRPr="003A64D6">
        <w:t>You will know your MVP is successful if:</w:t>
      </w:r>
    </w:p>
    <w:p w14:paraId="6DEE22A1" w14:textId="77777777" w:rsidR="003A64D6" w:rsidRPr="003A64D6" w:rsidRDefault="003A64D6" w:rsidP="00A11C5B">
      <w:r w:rsidRPr="003A64D6">
        <w:t xml:space="preserve">Retention: 90% of your beta condos upload their </w:t>
      </w:r>
      <w:hyperlink r:id="rId112" w:tgtFrame="_blank" w:history="1">
        <w:r w:rsidRPr="003A64D6">
          <w:rPr>
            <w:rStyle w:val="Hyperlink"/>
            <w:rFonts w:eastAsiaTheme="majorEastAsia"/>
          </w:rPr>
          <w:t>Monthly Financials</w:t>
        </w:r>
      </w:hyperlink>
      <w:r w:rsidRPr="003A64D6">
        <w:t xml:space="preserve"> within 30 days.</w:t>
      </w:r>
    </w:p>
    <w:p w14:paraId="63B36E07" w14:textId="77777777" w:rsidR="003A64D6" w:rsidRPr="003A64D6" w:rsidRDefault="003A64D6" w:rsidP="00A11C5B">
      <w:r w:rsidRPr="003A64D6">
        <w:lastRenderedPageBreak/>
        <w:t>Activation: A Board President can go from "Zero Site" to "Statutory Compliance" in under 2 hours of document uploading.</w:t>
      </w:r>
    </w:p>
    <w:p w14:paraId="7590DFFA" w14:textId="77777777" w:rsidR="003A64D6" w:rsidRPr="003A64D6" w:rsidRDefault="003A64D6" w:rsidP="00A11C5B">
      <w:r w:rsidRPr="003A64D6">
        <w:t>Safety: Zero reported instances of "accidental disclosure" of protected resident data (SSNs/Phone numbers).</w:t>
      </w:r>
    </w:p>
    <w:p w14:paraId="51ED6711" w14:textId="77777777" w:rsidR="003A64D6" w:rsidRPr="003A64D6" w:rsidRDefault="003A64D6" w:rsidP="00A11C5B">
      <w:r w:rsidRPr="003A64D6">
        <w:t>Would you like me to create a "Development Checklist" for your engineers that maps these MVP features to specific database requirements?</w:t>
      </w:r>
    </w:p>
    <w:p w14:paraId="1B97CAB9" w14:textId="77777777" w:rsidR="003A64D6" w:rsidRPr="003A64D6" w:rsidRDefault="003A64D6" w:rsidP="00A11C5B">
      <w:r w:rsidRPr="003A64D6">
        <w:t>yes</w:t>
      </w:r>
    </w:p>
    <w:p w14:paraId="2948E2FD" w14:textId="77777777" w:rsidR="003A64D6" w:rsidRPr="003A64D6" w:rsidRDefault="003A64D6" w:rsidP="00A11C5B">
      <w:r w:rsidRPr="003A64D6">
        <w:t>Gemini said</w:t>
      </w:r>
    </w:p>
    <w:p w14:paraId="6C38DE32" w14:textId="77777777" w:rsidR="003A64D6" w:rsidRPr="003A64D6" w:rsidRDefault="003A64D6" w:rsidP="00A11C5B">
      <w:r w:rsidRPr="003A64D6">
        <w:t>To define the Minimum Viable Product (MVP) for your 2026 Florida HOA/Condo app, we focus on the "Compliance Shield"—the absolute minimum features required to keep a 25–100 unit association from facing state fines or lawsuits.</w:t>
      </w:r>
    </w:p>
    <w:p w14:paraId="5CB11FA5" w14:textId="77777777" w:rsidR="003A64D6" w:rsidRPr="003A64D6" w:rsidRDefault="003A64D6" w:rsidP="00A11C5B">
      <w:r w:rsidRPr="003A64D6">
        <w:t>In 2026, a "viable" product in this space isn't just about utility; it's about legal immunity.</w:t>
      </w:r>
    </w:p>
    <w:p w14:paraId="1217E3F9" w14:textId="77777777" w:rsidR="003A64D6" w:rsidRPr="003A64D6" w:rsidRDefault="00DD6360" w:rsidP="00A11C5B">
      <w:r w:rsidRPr="00DD6360">
        <w:rPr>
          <w:noProof/>
          <w14:ligatures w14:val="standardContextual"/>
        </w:rPr>
        <w:pict w14:anchorId="69AAD60A">
          <v:rect id="_x0000_i1055" alt="" style="width:468pt;height:.05pt;mso-width-percent:0;mso-height-percent:0;mso-width-percent:0;mso-height-percent:0" o:hralign="center" o:hrstd="t" o:hr="t" fillcolor="#a0a0a0" stroked="f"/>
        </w:pict>
      </w:r>
    </w:p>
    <w:p w14:paraId="39917191" w14:textId="77777777" w:rsidR="003A64D6" w:rsidRPr="003A64D6" w:rsidRDefault="003A64D6" w:rsidP="00A11C5B">
      <w:r w:rsidRPr="003A64D6">
        <w:t>1. The Core MVP Hypothesis</w:t>
      </w:r>
    </w:p>
    <w:p w14:paraId="1BBEA4AA" w14:textId="77777777" w:rsidR="003A64D6" w:rsidRPr="003A64D6" w:rsidRDefault="003A64D6" w:rsidP="00A11C5B">
      <w:r w:rsidRPr="003A64D6">
        <w:t xml:space="preserve">"Volunteer board members will pay for a software that automates </w:t>
      </w:r>
      <w:hyperlink r:id="rId113" w:tgtFrame="_blank" w:history="1">
        <w:r w:rsidRPr="003A64D6">
          <w:rPr>
            <w:rStyle w:val="Hyperlink"/>
            <w:rFonts w:eastAsiaTheme="majorEastAsia"/>
          </w:rPr>
          <w:t>Florida Statute 718.111(12)(g)</w:t>
        </w:r>
      </w:hyperlink>
      <w:r w:rsidRPr="003A64D6">
        <w:t xml:space="preserve"> compliance so they don't have to hire a lawyer or risk $50/day fines for missing records."</w:t>
      </w:r>
    </w:p>
    <w:p w14:paraId="7BBFD131" w14:textId="77777777" w:rsidR="003A64D6" w:rsidRPr="003A64D6" w:rsidRDefault="00DD6360" w:rsidP="00A11C5B">
      <w:r w:rsidRPr="00DD6360">
        <w:rPr>
          <w:noProof/>
          <w14:ligatures w14:val="standardContextual"/>
        </w:rPr>
        <w:pict w14:anchorId="180BB1EC">
          <v:rect id="_x0000_i1054" alt="" style="width:468pt;height:.05pt;mso-width-percent:0;mso-height-percent:0;mso-width-percent:0;mso-height-percent:0" o:hralign="center" o:hrstd="t" o:hr="t" fillcolor="#a0a0a0" stroked="f"/>
        </w:pict>
      </w:r>
    </w:p>
    <w:p w14:paraId="08C930ED" w14:textId="77777777" w:rsidR="003A64D6" w:rsidRPr="003A64D6" w:rsidRDefault="003A64D6" w:rsidP="00A11C5B">
      <w:r w:rsidRPr="003A64D6">
        <w:t>2. Mandatory MVP Feature Set</w:t>
      </w:r>
    </w:p>
    <w:p w14:paraId="2966ABC5" w14:textId="77777777" w:rsidR="003A64D6" w:rsidRPr="003A64D6" w:rsidRDefault="003A64D6" w:rsidP="00A11C5B">
      <w:r w:rsidRPr="003A64D6">
        <w:t>To be "viable" on day one, your app must meet these four statutory pillars. If any are missing, the association is technically non-compliant.</w:t>
      </w:r>
    </w:p>
    <w:tbl>
      <w:tblPr>
        <w:tblW w:w="8415"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725"/>
        <w:gridCol w:w="4705"/>
        <w:gridCol w:w="1985"/>
      </w:tblGrid>
      <w:tr w:rsidR="003A64D6" w:rsidRPr="003A64D6" w14:paraId="319E5F60" w14:textId="77777777">
        <w:trPr>
          <w:tblHeader/>
          <w:tblCellSpacing w:w="15" w:type="dxa"/>
        </w:trPr>
        <w:tc>
          <w:tcPr>
            <w:tcW w:w="0" w:type="auto"/>
            <w:shd w:val="clear" w:color="auto" w:fill="1B1B1B"/>
            <w:tcMar>
              <w:top w:w="120" w:type="dxa"/>
              <w:left w:w="180" w:type="dxa"/>
              <w:bottom w:w="120" w:type="dxa"/>
              <w:right w:w="180" w:type="dxa"/>
            </w:tcMar>
            <w:hideMark/>
          </w:tcPr>
          <w:p w14:paraId="62D87CD5" w14:textId="77777777" w:rsidR="003A64D6" w:rsidRPr="003A64D6" w:rsidRDefault="003A64D6" w:rsidP="00A11C5B">
            <w:r w:rsidRPr="003A64D6">
              <w:t>Pillar</w:t>
            </w:r>
          </w:p>
        </w:tc>
        <w:tc>
          <w:tcPr>
            <w:tcW w:w="0" w:type="auto"/>
            <w:shd w:val="clear" w:color="auto" w:fill="1B1B1B"/>
            <w:tcMar>
              <w:top w:w="120" w:type="dxa"/>
              <w:left w:w="180" w:type="dxa"/>
              <w:bottom w:w="120" w:type="dxa"/>
              <w:right w:w="180" w:type="dxa"/>
            </w:tcMar>
            <w:hideMark/>
          </w:tcPr>
          <w:p w14:paraId="2639D02C" w14:textId="77777777" w:rsidR="003A64D6" w:rsidRPr="003A64D6" w:rsidRDefault="003A64D6" w:rsidP="00A11C5B">
            <w:r w:rsidRPr="003A64D6">
              <w:t>MVP Feature Requirement</w:t>
            </w:r>
          </w:p>
        </w:tc>
        <w:tc>
          <w:tcPr>
            <w:tcW w:w="0" w:type="auto"/>
            <w:shd w:val="clear" w:color="auto" w:fill="1B1B1B"/>
            <w:tcMar>
              <w:top w:w="120" w:type="dxa"/>
              <w:left w:w="180" w:type="dxa"/>
              <w:bottom w:w="120" w:type="dxa"/>
              <w:right w:w="180" w:type="dxa"/>
            </w:tcMar>
            <w:hideMark/>
          </w:tcPr>
          <w:p w14:paraId="12F3E4D4" w14:textId="77777777" w:rsidR="003A64D6" w:rsidRPr="003A64D6" w:rsidRDefault="003A64D6" w:rsidP="00A11C5B">
            <w:r w:rsidRPr="003A64D6">
              <w:t>Statutory Driver</w:t>
            </w:r>
          </w:p>
        </w:tc>
      </w:tr>
      <w:tr w:rsidR="003A64D6" w:rsidRPr="003A64D6" w14:paraId="786B748C" w14:textId="77777777">
        <w:trPr>
          <w:tblCellSpacing w:w="15" w:type="dxa"/>
        </w:trPr>
        <w:tc>
          <w:tcPr>
            <w:tcW w:w="0" w:type="auto"/>
            <w:shd w:val="clear" w:color="auto" w:fill="1B1B1B"/>
            <w:tcMar>
              <w:top w:w="120" w:type="dxa"/>
              <w:left w:w="180" w:type="dxa"/>
              <w:bottom w:w="120" w:type="dxa"/>
              <w:right w:w="180" w:type="dxa"/>
            </w:tcMar>
            <w:hideMark/>
          </w:tcPr>
          <w:p w14:paraId="23BDAEDB" w14:textId="77777777" w:rsidR="003A64D6" w:rsidRPr="003A64D6" w:rsidRDefault="003A64D6" w:rsidP="00A11C5B">
            <w:r w:rsidRPr="003A64D6">
              <w:t>The Secure Vault</w:t>
            </w:r>
          </w:p>
        </w:tc>
        <w:tc>
          <w:tcPr>
            <w:tcW w:w="0" w:type="auto"/>
            <w:shd w:val="clear" w:color="auto" w:fill="1B1B1B"/>
            <w:tcMar>
              <w:top w:w="120" w:type="dxa"/>
              <w:left w:w="180" w:type="dxa"/>
              <w:bottom w:w="120" w:type="dxa"/>
              <w:right w:w="180" w:type="dxa"/>
            </w:tcMar>
            <w:hideMark/>
          </w:tcPr>
          <w:p w14:paraId="3EE9DE40" w14:textId="77777777" w:rsidR="003A64D6" w:rsidRPr="003A64D6" w:rsidRDefault="003A64D6" w:rsidP="00A11C5B">
            <w:r w:rsidRPr="003A64D6">
              <w:t>A password-protected portal restricted to owners and employees.</w:t>
            </w:r>
          </w:p>
        </w:tc>
        <w:tc>
          <w:tcPr>
            <w:tcW w:w="0" w:type="auto"/>
            <w:shd w:val="clear" w:color="auto" w:fill="1B1B1B"/>
            <w:tcMar>
              <w:top w:w="120" w:type="dxa"/>
              <w:left w:w="180" w:type="dxa"/>
              <w:bottom w:w="120" w:type="dxa"/>
              <w:right w:w="180" w:type="dxa"/>
            </w:tcMar>
            <w:hideMark/>
          </w:tcPr>
          <w:p w14:paraId="2D001D29" w14:textId="77777777" w:rsidR="003A64D6" w:rsidRPr="003A64D6" w:rsidRDefault="003A64D6" w:rsidP="00A11C5B">
            <w:hyperlink r:id="rId114" w:tgtFrame="_blank" w:history="1">
              <w:r w:rsidRPr="003A64D6">
                <w:rPr>
                  <w:rStyle w:val="Hyperlink"/>
                  <w:rFonts w:eastAsiaTheme="majorEastAsia"/>
                </w:rPr>
                <w:t>§718.111(12)(g)</w:t>
              </w:r>
            </w:hyperlink>
          </w:p>
        </w:tc>
      </w:tr>
      <w:tr w:rsidR="003A64D6" w:rsidRPr="003A64D6" w14:paraId="64F038A6" w14:textId="77777777">
        <w:trPr>
          <w:tblCellSpacing w:w="15" w:type="dxa"/>
        </w:trPr>
        <w:tc>
          <w:tcPr>
            <w:tcW w:w="0" w:type="auto"/>
            <w:shd w:val="clear" w:color="auto" w:fill="1B1B1B"/>
            <w:tcMar>
              <w:top w:w="120" w:type="dxa"/>
              <w:left w:w="180" w:type="dxa"/>
              <w:bottom w:w="120" w:type="dxa"/>
              <w:right w:w="180" w:type="dxa"/>
            </w:tcMar>
            <w:hideMark/>
          </w:tcPr>
          <w:p w14:paraId="4D632A13" w14:textId="77777777" w:rsidR="003A64D6" w:rsidRPr="003A64D6" w:rsidRDefault="003A64D6" w:rsidP="00A11C5B">
            <w:r w:rsidRPr="003A64D6">
              <w:t>Statutory Folders</w:t>
            </w:r>
          </w:p>
        </w:tc>
        <w:tc>
          <w:tcPr>
            <w:tcW w:w="0" w:type="auto"/>
            <w:shd w:val="clear" w:color="auto" w:fill="1B1B1B"/>
            <w:tcMar>
              <w:top w:w="120" w:type="dxa"/>
              <w:left w:w="180" w:type="dxa"/>
              <w:bottom w:w="120" w:type="dxa"/>
              <w:right w:w="180" w:type="dxa"/>
            </w:tcMar>
            <w:hideMark/>
          </w:tcPr>
          <w:p w14:paraId="7052079F" w14:textId="77777777" w:rsidR="003A64D6" w:rsidRPr="003A64D6" w:rsidRDefault="003A64D6" w:rsidP="00A11C5B">
            <w:r w:rsidRPr="003A64D6">
              <w:t xml:space="preserve">Pre-labeled, non-editable folders for </w:t>
            </w:r>
            <w:hyperlink r:id="rId115" w:tgtFrame="_blank" w:history="1">
              <w:r w:rsidRPr="003A64D6">
                <w:rPr>
                  <w:rStyle w:val="Hyperlink"/>
                  <w:rFonts w:eastAsiaTheme="majorEastAsia"/>
                </w:rPr>
                <w:t>Governing Docs, Financials, and 12 months of Minutes</w:t>
              </w:r>
            </w:hyperlink>
            <w:r w:rsidRPr="003A64D6">
              <w:t>.</w:t>
            </w:r>
          </w:p>
        </w:tc>
        <w:tc>
          <w:tcPr>
            <w:tcW w:w="0" w:type="auto"/>
            <w:shd w:val="clear" w:color="auto" w:fill="1B1B1B"/>
            <w:tcMar>
              <w:top w:w="120" w:type="dxa"/>
              <w:left w:w="180" w:type="dxa"/>
              <w:bottom w:w="120" w:type="dxa"/>
              <w:right w:w="180" w:type="dxa"/>
            </w:tcMar>
            <w:hideMark/>
          </w:tcPr>
          <w:p w14:paraId="15FB4E1C" w14:textId="77777777" w:rsidR="003A64D6" w:rsidRPr="003A64D6" w:rsidRDefault="003A64D6" w:rsidP="00A11C5B">
            <w:hyperlink r:id="rId116" w:tgtFrame="_blank" w:history="1">
              <w:r w:rsidRPr="003A64D6">
                <w:rPr>
                  <w:rStyle w:val="Hyperlink"/>
                  <w:rFonts w:eastAsiaTheme="majorEastAsia"/>
                </w:rPr>
                <w:t>§718.111(12)(a)</w:t>
              </w:r>
            </w:hyperlink>
          </w:p>
        </w:tc>
      </w:tr>
      <w:tr w:rsidR="003A64D6" w:rsidRPr="003A64D6" w14:paraId="7F160467" w14:textId="77777777">
        <w:trPr>
          <w:tblCellSpacing w:w="15" w:type="dxa"/>
        </w:trPr>
        <w:tc>
          <w:tcPr>
            <w:tcW w:w="0" w:type="auto"/>
            <w:shd w:val="clear" w:color="auto" w:fill="1B1B1B"/>
            <w:tcMar>
              <w:top w:w="120" w:type="dxa"/>
              <w:left w:w="180" w:type="dxa"/>
              <w:bottom w:w="120" w:type="dxa"/>
              <w:right w:w="180" w:type="dxa"/>
            </w:tcMar>
            <w:hideMark/>
          </w:tcPr>
          <w:p w14:paraId="6EBA2626" w14:textId="77777777" w:rsidR="003A64D6" w:rsidRPr="003A64D6" w:rsidRDefault="003A64D6" w:rsidP="00A11C5B">
            <w:r w:rsidRPr="003A64D6">
              <w:t>Notice Automator</w:t>
            </w:r>
          </w:p>
        </w:tc>
        <w:tc>
          <w:tcPr>
            <w:tcW w:w="0" w:type="auto"/>
            <w:shd w:val="clear" w:color="auto" w:fill="1B1B1B"/>
            <w:tcMar>
              <w:top w:w="120" w:type="dxa"/>
              <w:left w:w="180" w:type="dxa"/>
              <w:bottom w:w="120" w:type="dxa"/>
              <w:right w:w="180" w:type="dxa"/>
            </w:tcMar>
            <w:hideMark/>
          </w:tcPr>
          <w:p w14:paraId="76566495" w14:textId="77777777" w:rsidR="003A64D6" w:rsidRPr="003A64D6" w:rsidRDefault="003A64D6" w:rsidP="00A11C5B">
            <w:r w:rsidRPr="003A64D6">
              <w:t xml:space="preserve">A landing page for </w:t>
            </w:r>
            <w:hyperlink r:id="rId117" w:tgtFrame="_blank" w:history="1">
              <w:r w:rsidRPr="003A64D6">
                <w:rPr>
                  <w:rStyle w:val="Hyperlink"/>
                  <w:rFonts w:eastAsiaTheme="majorEastAsia"/>
                </w:rPr>
                <w:t>Meeting Agendas</w:t>
              </w:r>
            </w:hyperlink>
            <w:r w:rsidRPr="003A64D6">
              <w:t xml:space="preserve"> that must be posted at least 48 hours in advance.</w:t>
            </w:r>
          </w:p>
        </w:tc>
        <w:tc>
          <w:tcPr>
            <w:tcW w:w="0" w:type="auto"/>
            <w:shd w:val="clear" w:color="auto" w:fill="1B1B1B"/>
            <w:tcMar>
              <w:top w:w="120" w:type="dxa"/>
              <w:left w:w="180" w:type="dxa"/>
              <w:bottom w:w="120" w:type="dxa"/>
              <w:right w:w="180" w:type="dxa"/>
            </w:tcMar>
            <w:hideMark/>
          </w:tcPr>
          <w:p w14:paraId="6B5D8DCE" w14:textId="77777777" w:rsidR="003A64D6" w:rsidRPr="003A64D6" w:rsidRDefault="003A64D6" w:rsidP="00A11C5B">
            <w:hyperlink r:id="rId118" w:tgtFrame="_blank" w:history="1">
              <w:r w:rsidRPr="003A64D6">
                <w:rPr>
                  <w:rStyle w:val="Hyperlink"/>
                  <w:rFonts w:eastAsiaTheme="majorEastAsia"/>
                </w:rPr>
                <w:t>§718.111(12)(b)</w:t>
              </w:r>
            </w:hyperlink>
          </w:p>
        </w:tc>
      </w:tr>
      <w:tr w:rsidR="003A64D6" w:rsidRPr="003A64D6" w14:paraId="64404447" w14:textId="77777777">
        <w:trPr>
          <w:tblCellSpacing w:w="15" w:type="dxa"/>
        </w:trPr>
        <w:tc>
          <w:tcPr>
            <w:tcW w:w="0" w:type="auto"/>
            <w:shd w:val="clear" w:color="auto" w:fill="1B1B1B"/>
            <w:tcMar>
              <w:top w:w="120" w:type="dxa"/>
              <w:left w:w="180" w:type="dxa"/>
              <w:bottom w:w="120" w:type="dxa"/>
              <w:right w:w="180" w:type="dxa"/>
            </w:tcMar>
            <w:hideMark/>
          </w:tcPr>
          <w:p w14:paraId="0AB3EB44" w14:textId="77777777" w:rsidR="003A64D6" w:rsidRPr="003A64D6" w:rsidRDefault="003A64D6" w:rsidP="00A11C5B">
            <w:r w:rsidRPr="003A64D6">
              <w:t>Redaction Tool</w:t>
            </w:r>
          </w:p>
        </w:tc>
        <w:tc>
          <w:tcPr>
            <w:tcW w:w="0" w:type="auto"/>
            <w:shd w:val="clear" w:color="auto" w:fill="1B1B1B"/>
            <w:tcMar>
              <w:top w:w="120" w:type="dxa"/>
              <w:left w:w="180" w:type="dxa"/>
              <w:bottom w:w="120" w:type="dxa"/>
              <w:right w:w="180" w:type="dxa"/>
            </w:tcMar>
            <w:hideMark/>
          </w:tcPr>
          <w:p w14:paraId="33554F51" w14:textId="77777777" w:rsidR="003A64D6" w:rsidRPr="003A64D6" w:rsidRDefault="003A64D6" w:rsidP="00A11C5B">
            <w:r w:rsidRPr="003A64D6">
              <w:t xml:space="preserve">A manual "black-out" or AI-assisted tool to </w:t>
            </w:r>
            <w:hyperlink r:id="rId119" w:tgtFrame="_blank" w:history="1">
              <w:r w:rsidRPr="003A64D6">
                <w:rPr>
                  <w:rStyle w:val="Hyperlink"/>
                  <w:rFonts w:eastAsiaTheme="majorEastAsia"/>
                </w:rPr>
                <w:t>hide owner emails and phone numbers</w:t>
              </w:r>
            </w:hyperlink>
            <w:r w:rsidRPr="003A64D6">
              <w:t>.</w:t>
            </w:r>
          </w:p>
        </w:tc>
        <w:tc>
          <w:tcPr>
            <w:tcW w:w="0" w:type="auto"/>
            <w:shd w:val="clear" w:color="auto" w:fill="1B1B1B"/>
            <w:tcMar>
              <w:top w:w="120" w:type="dxa"/>
              <w:left w:w="180" w:type="dxa"/>
              <w:bottom w:w="120" w:type="dxa"/>
              <w:right w:w="180" w:type="dxa"/>
            </w:tcMar>
            <w:hideMark/>
          </w:tcPr>
          <w:p w14:paraId="6AD0B86E" w14:textId="77777777" w:rsidR="003A64D6" w:rsidRPr="003A64D6" w:rsidRDefault="003A64D6" w:rsidP="00A11C5B">
            <w:hyperlink r:id="rId120" w:tgtFrame="_blank" w:history="1">
              <w:r w:rsidRPr="003A64D6">
                <w:rPr>
                  <w:rStyle w:val="Hyperlink"/>
                  <w:rFonts w:eastAsiaTheme="majorEastAsia"/>
                </w:rPr>
                <w:t>§718.111(12)(c)</w:t>
              </w:r>
            </w:hyperlink>
          </w:p>
        </w:tc>
      </w:tr>
    </w:tbl>
    <w:p w14:paraId="10883C6D" w14:textId="77777777" w:rsidR="003A64D6" w:rsidRPr="003A64D6" w:rsidRDefault="00DD6360" w:rsidP="00A11C5B">
      <w:r w:rsidRPr="00DD6360">
        <w:rPr>
          <w:noProof/>
          <w14:ligatures w14:val="standardContextual"/>
        </w:rPr>
        <w:pict w14:anchorId="59A88415">
          <v:rect id="_x0000_i1053" alt="" style="width:468pt;height:.05pt;mso-width-percent:0;mso-height-percent:0;mso-width-percent:0;mso-height-percent:0" o:hralign="center" o:hrstd="t" o:hr="t" fillcolor="#a0a0a0" stroked="f"/>
        </w:pict>
      </w:r>
    </w:p>
    <w:p w14:paraId="5582D2E6" w14:textId="77777777" w:rsidR="003A64D6" w:rsidRPr="003A64D6" w:rsidRDefault="003A64D6" w:rsidP="00A11C5B">
      <w:r w:rsidRPr="003A64D6">
        <w:t>3. The "Surfside" Structural Module (MVP+)</w:t>
      </w:r>
    </w:p>
    <w:p w14:paraId="16E1AF54" w14:textId="77777777" w:rsidR="003A64D6" w:rsidRPr="003A64D6" w:rsidRDefault="003A64D6" w:rsidP="00A11C5B">
      <w:r w:rsidRPr="003A64D6">
        <w:t>While technically part of the "Vault," this is the most critical feature for 2026. Your MVP must include a specific section for:</w:t>
      </w:r>
    </w:p>
    <w:p w14:paraId="6B0FE0F6" w14:textId="77777777" w:rsidR="003A64D6" w:rsidRPr="003A64D6" w:rsidRDefault="003A64D6" w:rsidP="00A11C5B">
      <w:r w:rsidRPr="003A64D6">
        <w:t xml:space="preserve">SIRS &amp; Milestone Reports: These must be maintained for 15 years and are the first thing the </w:t>
      </w:r>
      <w:hyperlink r:id="rId121" w:tgtFrame="_blank" w:history="1">
        <w:r w:rsidRPr="003A64D6">
          <w:rPr>
            <w:rStyle w:val="Hyperlink"/>
            <w:rFonts w:eastAsiaTheme="majorEastAsia"/>
          </w:rPr>
          <w:t>DBPR</w:t>
        </w:r>
      </w:hyperlink>
      <w:r w:rsidRPr="003A64D6">
        <w:t xml:space="preserve"> investigates.</w:t>
      </w:r>
    </w:p>
    <w:p w14:paraId="5B362717" w14:textId="77777777" w:rsidR="003A64D6" w:rsidRPr="003A64D6" w:rsidRDefault="003A64D6" w:rsidP="00A11C5B">
      <w:r w:rsidRPr="003A64D6">
        <w:t>Structural Reserves: A simple progress bar showing how much of the required structural reserve funding has been collected.</w:t>
      </w:r>
    </w:p>
    <w:p w14:paraId="47868295" w14:textId="77777777" w:rsidR="003A64D6" w:rsidRPr="003A64D6" w:rsidRDefault="00DD6360" w:rsidP="00A11C5B">
      <w:r w:rsidRPr="00DD6360">
        <w:rPr>
          <w:noProof/>
          <w14:ligatures w14:val="standardContextual"/>
        </w:rPr>
        <w:pict w14:anchorId="0C1ED8F5">
          <v:rect id="_x0000_i1052" alt="" style="width:468pt;height:.05pt;mso-width-percent:0;mso-height-percent:0;mso-width-percent:0;mso-height-percent:0" o:hralign="center" o:hrstd="t" o:hr="t" fillcolor="#a0a0a0" stroked="f"/>
        </w:pict>
      </w:r>
    </w:p>
    <w:p w14:paraId="0E4C772F" w14:textId="77777777" w:rsidR="003A64D6" w:rsidRPr="003A64D6" w:rsidRDefault="003A64D6" w:rsidP="00A11C5B">
      <w:r w:rsidRPr="003A64D6">
        <w:t>4. What to EXCLUDE from the MVP</w:t>
      </w:r>
    </w:p>
    <w:p w14:paraId="2684EC84" w14:textId="77777777" w:rsidR="003A64D6" w:rsidRPr="003A64D6" w:rsidRDefault="003A64D6" w:rsidP="00A11C5B">
      <w:r w:rsidRPr="003A64D6">
        <w:t>Avoid "feature bloat" to hit your 3-month launch window. Move these to the V2.0 roadmap:</w:t>
      </w:r>
    </w:p>
    <w:p w14:paraId="54723E65" w14:textId="77777777" w:rsidR="003A64D6" w:rsidRPr="003A64D6" w:rsidRDefault="003A64D6" w:rsidP="00A11C5B">
      <w:r w:rsidRPr="003A64D6">
        <w:lastRenderedPageBreak/>
        <w:t>Amenity Booking: (Pool/Clubhouse) Residents can use paper sign-ups for now.</w:t>
      </w:r>
    </w:p>
    <w:p w14:paraId="3DD09C9B" w14:textId="77777777" w:rsidR="003A64D6" w:rsidRPr="003A64D6" w:rsidRDefault="003A64D6" w:rsidP="00A11C5B">
      <w:r w:rsidRPr="003A64D6">
        <w:t>Community Social Walls: These create "neighborhood drama" and can lead to legal liability.</w:t>
      </w:r>
    </w:p>
    <w:p w14:paraId="0714C014" w14:textId="77777777" w:rsidR="003A64D6" w:rsidRPr="003A64D6" w:rsidRDefault="003A64D6" w:rsidP="00A11C5B">
      <w:r w:rsidRPr="003A64D6">
        <w:t>Complex Ledger Accounting: Focus on hosting the financial reports, not generating them. Let the Board keep their existing bookkeeper.</w:t>
      </w:r>
    </w:p>
    <w:p w14:paraId="4219639B" w14:textId="77777777" w:rsidR="003A64D6" w:rsidRPr="003A64D6" w:rsidRDefault="00DD6360" w:rsidP="00A11C5B">
      <w:r w:rsidRPr="00DD6360">
        <w:rPr>
          <w:noProof/>
          <w14:ligatures w14:val="standardContextual"/>
        </w:rPr>
        <w:pict w14:anchorId="44E16D94">
          <v:rect id="_x0000_i1051" alt="" style="width:468pt;height:.05pt;mso-width-percent:0;mso-height-percent:0;mso-width-percent:0;mso-height-percent:0" o:hralign="center" o:hrstd="t" o:hr="t" fillcolor="#a0a0a0" stroked="f"/>
        </w:pict>
      </w:r>
    </w:p>
    <w:p w14:paraId="630F0ED1" w14:textId="77777777" w:rsidR="003A64D6" w:rsidRPr="003A64D6" w:rsidRDefault="003A64D6" w:rsidP="00A11C5B">
      <w:r w:rsidRPr="003A64D6">
        <w:t>5. Success Metrics for the MVP</w:t>
      </w:r>
    </w:p>
    <w:p w14:paraId="53B85C24" w14:textId="77777777" w:rsidR="003A64D6" w:rsidRPr="003A64D6" w:rsidRDefault="003A64D6" w:rsidP="00A11C5B">
      <w:r w:rsidRPr="003A64D6">
        <w:t>Compliance Onboarding: A Board member can move from "non-compliant" to "fully uploaded" in under 2 hours.</w:t>
      </w:r>
    </w:p>
    <w:p w14:paraId="62B3A05A" w14:textId="77777777" w:rsidR="003A64D6" w:rsidRPr="003A64D6" w:rsidRDefault="003A64D6" w:rsidP="00A11C5B">
      <w:r w:rsidRPr="003A64D6">
        <w:t>Zero Leaks: No instances where an owner's private phone number was accidentally visible to other owners.</w:t>
      </w:r>
    </w:p>
    <w:p w14:paraId="201B7D48" w14:textId="77777777" w:rsidR="003A64D6" w:rsidRPr="003A64D6" w:rsidRDefault="003A64D6" w:rsidP="00A11C5B">
      <w:r w:rsidRPr="003A64D6">
        <w:t xml:space="preserve">Audit Readiness: The app generates a </w:t>
      </w:r>
      <w:hyperlink r:id="rId122" w:tgtFrame="_blank" w:history="1">
        <w:r w:rsidRPr="003A64D6">
          <w:rPr>
            <w:rStyle w:val="Hyperlink"/>
            <w:rFonts w:eastAsiaTheme="majorEastAsia"/>
          </w:rPr>
          <w:t>checklist of available records</w:t>
        </w:r>
      </w:hyperlink>
      <w:r w:rsidRPr="003A64D6">
        <w:t xml:space="preserve"> that a Board can hand over if they receive a 10-day records request.</w:t>
      </w:r>
    </w:p>
    <w:p w14:paraId="59A1EBCD" w14:textId="77777777" w:rsidR="003A64D6" w:rsidRPr="003A64D6" w:rsidRDefault="003A64D6" w:rsidP="00A11C5B">
      <w:r w:rsidRPr="003A64D6">
        <w:t>Would you like me to draft the "Database Schema" (the technical backend structure) for these MVP features so your developer knows exactly how to build the 'Compliance Shield'?</w:t>
      </w:r>
    </w:p>
    <w:p w14:paraId="33DFFD9A" w14:textId="77777777" w:rsidR="003A64D6" w:rsidRPr="003A64D6" w:rsidRDefault="003A64D6" w:rsidP="00A11C5B">
      <w:r w:rsidRPr="003A64D6">
        <w:t>yes</w:t>
      </w:r>
    </w:p>
    <w:p w14:paraId="3310C687" w14:textId="77777777" w:rsidR="003A64D6" w:rsidRPr="003A64D6" w:rsidRDefault="003A64D6" w:rsidP="00A11C5B">
      <w:r w:rsidRPr="003A64D6">
        <w:t>Gemini said</w:t>
      </w:r>
    </w:p>
    <w:p w14:paraId="259CEAC2" w14:textId="77777777" w:rsidR="003A64D6" w:rsidRPr="003A64D6" w:rsidRDefault="003A64D6" w:rsidP="00A11C5B">
      <w:r w:rsidRPr="003A64D6">
        <w:t>For your Minimum Viable Product (MVP), the database schema must be built to enforce the strict data-retention and privacy rules of Florida Statute 718.111(12)(g).</w:t>
      </w:r>
    </w:p>
    <w:p w14:paraId="0FE6D36B" w14:textId="77777777" w:rsidR="003A64D6" w:rsidRPr="003A64D6" w:rsidRDefault="003A64D6" w:rsidP="00A11C5B">
      <w:r w:rsidRPr="003A64D6">
        <w:t>Since associations with 25+ units must be compliant by January 1, 2026, the backend shouldn't just store files—it needs to track 30-day upload deadlines and 15-year retention periods for structural reports.</w:t>
      </w:r>
    </w:p>
    <w:p w14:paraId="25497987" w14:textId="77777777" w:rsidR="003A64D6" w:rsidRPr="003A64D6" w:rsidRDefault="003A64D6" w:rsidP="00A11C5B">
      <w:r w:rsidRPr="003A64D6">
        <w:t>1. Core Entity Relationship Diagram (ERD)</w:t>
      </w:r>
    </w:p>
    <w:p w14:paraId="0EC7F8BA" w14:textId="77777777" w:rsidR="003A64D6" w:rsidRPr="003A64D6" w:rsidRDefault="003A64D6" w:rsidP="00A11C5B">
      <w:r w:rsidRPr="003A64D6">
        <w:t>The schema follows a Hierarchical Role-Based Access Control (RBAC) model to ensure sensitive data (like owner phone numbers) is never leaked to the public or other residents.</w:t>
      </w:r>
    </w:p>
    <w:p w14:paraId="289DB264" w14:textId="77777777" w:rsidR="003A64D6" w:rsidRPr="003A64D6" w:rsidRDefault="003A64D6" w:rsidP="00A11C5B">
      <w:r w:rsidRPr="003A64D6">
        <w:t>Associations: Each condo is its own tenant (multi-tenant architecture).</w:t>
      </w:r>
    </w:p>
    <w:p w14:paraId="44D1705B" w14:textId="77777777" w:rsidR="003A64D6" w:rsidRPr="003A64D6" w:rsidRDefault="003A64D6" w:rsidP="00A11C5B">
      <w:r w:rsidRPr="003A64D6">
        <w:t>Users: Linked to an Association with a specific Role (Public, Owner, Board, Admin).</w:t>
      </w:r>
    </w:p>
    <w:p w14:paraId="31D03E95" w14:textId="77777777" w:rsidR="003A64D6" w:rsidRPr="003A64D6" w:rsidRDefault="003A64D6" w:rsidP="00A11C5B">
      <w:r w:rsidRPr="003A64D6">
        <w:t>Official Records: The heart of the app, categorized by statutory requirements.</w:t>
      </w:r>
    </w:p>
    <w:p w14:paraId="1CFDA6B5" w14:textId="77777777" w:rsidR="003A64D6" w:rsidRPr="003A64D6" w:rsidRDefault="003A64D6" w:rsidP="00A11C5B">
      <w:r w:rsidRPr="003A64D6">
        <w:t>Audit Logs: A read-only record of every view and download for DBPR audits.</w:t>
      </w:r>
    </w:p>
    <w:p w14:paraId="49F139A8" w14:textId="77777777" w:rsidR="003A64D6" w:rsidRPr="003A64D6" w:rsidRDefault="00DD6360" w:rsidP="00A11C5B">
      <w:r w:rsidRPr="00DD6360">
        <w:rPr>
          <w:noProof/>
          <w14:ligatures w14:val="standardContextual"/>
        </w:rPr>
        <w:pict w14:anchorId="09224FEA">
          <v:rect id="_x0000_i1050" alt="" style="width:468pt;height:.05pt;mso-width-percent:0;mso-height-percent:0;mso-width-percent:0;mso-height-percent:0" o:hralign="center" o:hrstd="t" o:hr="t" fillcolor="#a0a0a0" stroked="f"/>
        </w:pict>
      </w:r>
    </w:p>
    <w:p w14:paraId="463DBBF2" w14:textId="77777777" w:rsidR="003A64D6" w:rsidRPr="003A64D6" w:rsidRDefault="003A64D6" w:rsidP="00A11C5B">
      <w:r w:rsidRPr="003A64D6">
        <w:t>2. The "Compliance Shield" Schema (SQL/Relational)</w:t>
      </w:r>
    </w:p>
    <w:p w14:paraId="49600B8E" w14:textId="77777777" w:rsidR="003A64D6" w:rsidRPr="003A64D6" w:rsidRDefault="003A64D6" w:rsidP="00A11C5B">
      <w:r w:rsidRPr="003A64D6">
        <w:t>Users &amp; Roles</w:t>
      </w:r>
    </w:p>
    <w:p w14:paraId="04A81BDC" w14:textId="77777777" w:rsidR="003A64D6" w:rsidRPr="003A64D6" w:rsidRDefault="003A64D6" w:rsidP="00A11C5B">
      <w:r w:rsidRPr="003A64D6">
        <w:t xml:space="preserve">Ensures only verified owners see protected records as required by </w:t>
      </w:r>
      <w:hyperlink r:id="rId123" w:tgtFrame="_blank" w:history="1">
        <w:r w:rsidRPr="003A64D6">
          <w:rPr>
            <w:rStyle w:val="Hyperlink"/>
            <w:rFonts w:eastAsiaTheme="majorEastAsia"/>
          </w:rPr>
          <w:t>§718.111(12)(g)</w:t>
        </w:r>
      </w:hyperlink>
      <w:r w:rsidRPr="003A64D6">
        <w:t>.</w:t>
      </w:r>
    </w:p>
    <w:p w14:paraId="40416F29" w14:textId="77777777" w:rsidR="003A64D6" w:rsidRPr="003A64D6" w:rsidRDefault="003A64D6" w:rsidP="00A11C5B">
      <w:r w:rsidRPr="003A64D6">
        <w:t>SQL</w:t>
      </w:r>
    </w:p>
    <w:p w14:paraId="29524021" w14:textId="77777777" w:rsidR="003A64D6" w:rsidRPr="003A64D6" w:rsidRDefault="003A64D6" w:rsidP="00A11C5B">
      <w:r w:rsidRPr="003A64D6">
        <w:t>CREATE TABLE roles (</w:t>
      </w:r>
    </w:p>
    <w:p w14:paraId="5372E95C" w14:textId="77777777" w:rsidR="003A64D6" w:rsidRPr="003A64D6" w:rsidRDefault="003A64D6" w:rsidP="00A11C5B">
      <w:r w:rsidRPr="003A64D6">
        <w:t xml:space="preserve">    id UUID PRIMARY KEY,</w:t>
      </w:r>
    </w:p>
    <w:p w14:paraId="7A6F512D" w14:textId="77777777" w:rsidR="003A64D6" w:rsidRPr="003A64D6" w:rsidRDefault="003A64D6" w:rsidP="00A11C5B">
      <w:r w:rsidRPr="003A64D6">
        <w:t xml:space="preserve">    name VARCHAR(50) -- 'Public', 'UnitOwner', 'BoardMember', 'SystemAdmin'</w:t>
      </w:r>
    </w:p>
    <w:p w14:paraId="1B8A14A0" w14:textId="77777777" w:rsidR="003A64D6" w:rsidRPr="003A64D6" w:rsidRDefault="003A64D6" w:rsidP="00A11C5B">
      <w:r w:rsidRPr="003A64D6">
        <w:t>);</w:t>
      </w:r>
    </w:p>
    <w:p w14:paraId="1B45F98C" w14:textId="77777777" w:rsidR="003A64D6" w:rsidRPr="003A64D6" w:rsidRDefault="003A64D6" w:rsidP="00A11C5B"/>
    <w:p w14:paraId="668324E8" w14:textId="77777777" w:rsidR="003A64D6" w:rsidRPr="003A64D6" w:rsidRDefault="003A64D6" w:rsidP="00A11C5B">
      <w:r w:rsidRPr="003A64D6">
        <w:t>CREATE TABLE users (</w:t>
      </w:r>
    </w:p>
    <w:p w14:paraId="502BC933" w14:textId="77777777" w:rsidR="003A64D6" w:rsidRPr="003A64D6" w:rsidRDefault="003A64D6" w:rsidP="00A11C5B">
      <w:r w:rsidRPr="003A64D6">
        <w:t xml:space="preserve">    id UUID PRIMARY KEY,</w:t>
      </w:r>
    </w:p>
    <w:p w14:paraId="3AD2791A" w14:textId="77777777" w:rsidR="003A64D6" w:rsidRPr="003A64D6" w:rsidRDefault="003A64D6" w:rsidP="00A11C5B">
      <w:r w:rsidRPr="003A64D6">
        <w:t xml:space="preserve">    association_id UUID REFERENCES associations(id),</w:t>
      </w:r>
    </w:p>
    <w:p w14:paraId="377CB08A" w14:textId="77777777" w:rsidR="003A64D6" w:rsidRPr="003A64D6" w:rsidRDefault="003A64D6" w:rsidP="00A11C5B">
      <w:r w:rsidRPr="003A64D6">
        <w:t xml:space="preserve">    role_id UUID REFERENCES roles(id),</w:t>
      </w:r>
    </w:p>
    <w:p w14:paraId="458D6CA8" w14:textId="77777777" w:rsidR="003A64D6" w:rsidRPr="003A64D6" w:rsidRDefault="003A64D6" w:rsidP="00A11C5B">
      <w:r w:rsidRPr="003A64D6">
        <w:t xml:space="preserve">    email VARCHAR(255) UNIQUE,</w:t>
      </w:r>
    </w:p>
    <w:p w14:paraId="5D8E50A8" w14:textId="77777777" w:rsidR="003A64D6" w:rsidRPr="003A64D6" w:rsidRDefault="003A64D6" w:rsidP="00A11C5B">
      <w:r w:rsidRPr="003A64D6">
        <w:t xml:space="preserve">    password_hash TEXT,</w:t>
      </w:r>
    </w:p>
    <w:p w14:paraId="37B91EE3" w14:textId="77777777" w:rsidR="003A64D6" w:rsidRPr="003A64D6" w:rsidRDefault="003A64D6" w:rsidP="00A11C5B">
      <w:r w:rsidRPr="003A64D6">
        <w:t xml:space="preserve">    is_verified BOOLEAN DEFAULT FALSE, -- Must be verified per statute</w:t>
      </w:r>
    </w:p>
    <w:p w14:paraId="53E2CCD8" w14:textId="77777777" w:rsidR="003A64D6" w:rsidRPr="003A64D6" w:rsidRDefault="003A64D6" w:rsidP="00A11C5B">
      <w:r w:rsidRPr="003A64D6">
        <w:t xml:space="preserve">    mfa_enabled BOOLEAN DEFAULT TRUE   -- Mandatory for secure portals</w:t>
      </w:r>
    </w:p>
    <w:p w14:paraId="3ED96744" w14:textId="77777777" w:rsidR="003A64D6" w:rsidRPr="003A64D6" w:rsidRDefault="003A64D6" w:rsidP="00A11C5B">
      <w:r w:rsidRPr="003A64D6">
        <w:lastRenderedPageBreak/>
        <w:t>);</w:t>
      </w:r>
    </w:p>
    <w:p w14:paraId="355B6BA7" w14:textId="77777777" w:rsidR="003A64D6" w:rsidRPr="003A64D6" w:rsidRDefault="003A64D6" w:rsidP="00A11C5B">
      <w:r w:rsidRPr="003A64D6">
        <w:t>Official Records (The Statutory Vault)</w:t>
      </w:r>
    </w:p>
    <w:p w14:paraId="0F3DB83E" w14:textId="77777777" w:rsidR="003A64D6" w:rsidRPr="003A64D6" w:rsidRDefault="003A64D6" w:rsidP="00A11C5B">
      <w:r w:rsidRPr="003A64D6">
        <w:t xml:space="preserve">Designed to handle the </w:t>
      </w:r>
      <w:hyperlink r:id="rId124" w:tgtFrame="_blank" w:history="1">
        <w:r w:rsidRPr="003A64D6">
          <w:rPr>
            <w:rStyle w:val="Hyperlink"/>
            <w:rFonts w:eastAsiaTheme="majorEastAsia"/>
          </w:rPr>
          <w:t>30-day update rule</w:t>
        </w:r>
      </w:hyperlink>
      <w:r w:rsidRPr="003A64D6">
        <w:t xml:space="preserve"> and specific retention categories.</w:t>
      </w:r>
    </w:p>
    <w:p w14:paraId="4DD1DC71" w14:textId="77777777" w:rsidR="003A64D6" w:rsidRPr="003A64D6" w:rsidRDefault="003A64D6" w:rsidP="00A11C5B">
      <w:r w:rsidRPr="003A64D6">
        <w:t>SQL</w:t>
      </w:r>
    </w:p>
    <w:p w14:paraId="0702C48E" w14:textId="77777777" w:rsidR="003A64D6" w:rsidRPr="003A64D6" w:rsidRDefault="003A64D6" w:rsidP="00A11C5B">
      <w:r w:rsidRPr="003A64D6">
        <w:t>CREATE TABLE document_categories (</w:t>
      </w:r>
    </w:p>
    <w:p w14:paraId="103B2579" w14:textId="77777777" w:rsidR="003A64D6" w:rsidRPr="003A64D6" w:rsidRDefault="003A64D6" w:rsidP="00A11C5B">
      <w:r w:rsidRPr="003A64D6">
        <w:t xml:space="preserve">    id UUID PRIMARY KEY,</w:t>
      </w:r>
    </w:p>
    <w:p w14:paraId="48195B0A" w14:textId="77777777" w:rsidR="003A64D6" w:rsidRPr="003A64D6" w:rsidRDefault="003A64D6" w:rsidP="00A11C5B">
      <w:r w:rsidRPr="003A64D6">
        <w:t xml:space="preserve">    statutory_reference VARCHAR(20), -- e.g., '718.111(12)(g)1'</w:t>
      </w:r>
    </w:p>
    <w:p w14:paraId="0FC65E6F" w14:textId="77777777" w:rsidR="003A64D6" w:rsidRPr="003A64D6" w:rsidRDefault="003A64D6" w:rsidP="00A11C5B">
      <w:r w:rsidRPr="003A64D6">
        <w:t xml:space="preserve">    folder_name VARCHAR(100),       -- e.g., 'Financial Reports'</w:t>
      </w:r>
    </w:p>
    <w:p w14:paraId="48218CF5" w14:textId="77777777" w:rsidR="003A64D6" w:rsidRPr="003A64D6" w:rsidRDefault="003A64D6" w:rsidP="00A11C5B">
      <w:r w:rsidRPr="003A64D6">
        <w:t xml:space="preserve">    retention_years INT              -- 7 years for financials, 15 for SIRS</w:t>
      </w:r>
    </w:p>
    <w:p w14:paraId="4A297B87" w14:textId="77777777" w:rsidR="003A64D6" w:rsidRPr="003A64D6" w:rsidRDefault="003A64D6" w:rsidP="00A11C5B">
      <w:r w:rsidRPr="003A64D6">
        <w:t>);</w:t>
      </w:r>
    </w:p>
    <w:p w14:paraId="3474D2CB" w14:textId="77777777" w:rsidR="003A64D6" w:rsidRPr="003A64D6" w:rsidRDefault="003A64D6" w:rsidP="00A11C5B"/>
    <w:p w14:paraId="00C78D0B" w14:textId="77777777" w:rsidR="003A64D6" w:rsidRPr="003A64D6" w:rsidRDefault="003A64D6" w:rsidP="00A11C5B">
      <w:r w:rsidRPr="003A64D6">
        <w:t>CREATE TABLE official_records (</w:t>
      </w:r>
    </w:p>
    <w:p w14:paraId="027A8391" w14:textId="77777777" w:rsidR="003A64D6" w:rsidRPr="003A64D6" w:rsidRDefault="003A64D6" w:rsidP="00A11C5B">
      <w:r w:rsidRPr="003A64D6">
        <w:t xml:space="preserve">    id UUID PRIMARY KEY,</w:t>
      </w:r>
    </w:p>
    <w:p w14:paraId="3115F75E" w14:textId="77777777" w:rsidR="003A64D6" w:rsidRPr="003A64D6" w:rsidRDefault="003A64D6" w:rsidP="00A11C5B">
      <w:r w:rsidRPr="003A64D6">
        <w:t xml:space="preserve">    association_id UUID REFERENCES associations(id),</w:t>
      </w:r>
    </w:p>
    <w:p w14:paraId="32BF9E23" w14:textId="77777777" w:rsidR="003A64D6" w:rsidRPr="003A64D6" w:rsidRDefault="003A64D6" w:rsidP="00A11C5B">
      <w:r w:rsidRPr="003A64D6">
        <w:t xml:space="preserve">    category_id UUID REFERENCES document_categories(id),</w:t>
      </w:r>
    </w:p>
    <w:p w14:paraId="7C226CC1" w14:textId="77777777" w:rsidR="003A64D6" w:rsidRPr="003A64D6" w:rsidRDefault="003A64D6" w:rsidP="00A11C5B">
      <w:r w:rsidRPr="003A64D6">
        <w:t xml:space="preserve">    title VARCHAR(255),</w:t>
      </w:r>
    </w:p>
    <w:p w14:paraId="4FB32DF9" w14:textId="77777777" w:rsidR="003A64D6" w:rsidRPr="003A64D6" w:rsidRDefault="003A64D6" w:rsidP="00A11C5B">
      <w:r w:rsidRPr="003A64D6">
        <w:t xml:space="preserve">    file_url TEXT,                   -- Secure S3/Cloud Storage link</w:t>
      </w:r>
    </w:p>
    <w:p w14:paraId="27F78373" w14:textId="77777777" w:rsidR="003A64D6" w:rsidRPr="003A64D6" w:rsidRDefault="003A64D6" w:rsidP="00A11C5B">
      <w:r w:rsidRPr="003A64D6">
        <w:t xml:space="preserve">    is_public BOOLEAN DEFAULT FALSE, -- Determines if visible without login</w:t>
      </w:r>
    </w:p>
    <w:p w14:paraId="5D7A8C05" w14:textId="77777777" w:rsidR="003A64D6" w:rsidRPr="003A64D6" w:rsidRDefault="003A64D6" w:rsidP="00A11C5B">
      <w:r w:rsidRPr="003A64D6">
        <w:t xml:space="preserve">    is_redacted BOOLEAN DEFAULT FALSE, -- Flag for privacy compliance</w:t>
      </w:r>
    </w:p>
    <w:p w14:paraId="415A9354" w14:textId="77777777" w:rsidR="003A64D6" w:rsidRPr="003A64D6" w:rsidRDefault="003A64D6" w:rsidP="00A11C5B">
      <w:r w:rsidRPr="003A64D6">
        <w:t xml:space="preserve">    created_at TIMESTAMP,            -- Used to track the 30-day upload deadline</w:t>
      </w:r>
    </w:p>
    <w:p w14:paraId="4AD2CC7D" w14:textId="77777777" w:rsidR="003A64D6" w:rsidRPr="003A64D6" w:rsidRDefault="003A64D6" w:rsidP="00A11C5B">
      <w:r w:rsidRPr="003A64D6">
        <w:t xml:space="preserve">    uploaded_at TIMESTAMP            -- Audit date vs Created date</w:t>
      </w:r>
    </w:p>
    <w:p w14:paraId="13FBC27C" w14:textId="77777777" w:rsidR="003A64D6" w:rsidRPr="003A64D6" w:rsidRDefault="003A64D6" w:rsidP="00A11C5B">
      <w:r w:rsidRPr="003A64D6">
        <w:t>);</w:t>
      </w:r>
    </w:p>
    <w:p w14:paraId="3C60D82D" w14:textId="77777777" w:rsidR="003A64D6" w:rsidRPr="003A64D6" w:rsidRDefault="003A64D6" w:rsidP="00A11C5B">
      <w:r w:rsidRPr="003A64D6">
        <w:t>The "Surfside" Structural Safety Tracker</w:t>
      </w:r>
    </w:p>
    <w:p w14:paraId="6A521AF9" w14:textId="77777777" w:rsidR="003A64D6" w:rsidRPr="003A64D6" w:rsidRDefault="003A64D6" w:rsidP="00A11C5B">
      <w:r w:rsidRPr="003A64D6">
        <w:t xml:space="preserve">Dedicated table for </w:t>
      </w:r>
      <w:hyperlink r:id="rId125" w:tgtFrame="_blank" w:history="1">
        <w:r w:rsidRPr="003A64D6">
          <w:rPr>
            <w:rStyle w:val="Hyperlink"/>
            <w:rFonts w:eastAsiaTheme="majorEastAsia"/>
          </w:rPr>
          <w:t>SIRS and Milestone inspections</w:t>
        </w:r>
      </w:hyperlink>
      <w:r w:rsidRPr="003A64D6">
        <w:t xml:space="preserve"> which require 15-year tracking.</w:t>
      </w:r>
    </w:p>
    <w:p w14:paraId="6AE1C07C" w14:textId="77777777" w:rsidR="003A64D6" w:rsidRPr="003A64D6" w:rsidRDefault="003A64D6" w:rsidP="00A11C5B">
      <w:r w:rsidRPr="003A64D6">
        <w:t>SQL</w:t>
      </w:r>
    </w:p>
    <w:p w14:paraId="71A242D0" w14:textId="77777777" w:rsidR="003A64D6" w:rsidRPr="003A64D6" w:rsidRDefault="003A64D6" w:rsidP="00A11C5B">
      <w:r w:rsidRPr="003A64D6">
        <w:t>CREATE TABLE safety_reports (</w:t>
      </w:r>
    </w:p>
    <w:p w14:paraId="78EA29CF" w14:textId="77777777" w:rsidR="003A64D6" w:rsidRPr="003A64D6" w:rsidRDefault="003A64D6" w:rsidP="00A11C5B">
      <w:r w:rsidRPr="003A64D6">
        <w:t xml:space="preserve">    id UUID PRIMARY KEY,</w:t>
      </w:r>
    </w:p>
    <w:p w14:paraId="4A52DAF7" w14:textId="77777777" w:rsidR="003A64D6" w:rsidRPr="003A64D6" w:rsidRDefault="003A64D6" w:rsidP="00A11C5B">
      <w:r w:rsidRPr="003A64D6">
        <w:t xml:space="preserve">    association_id UUID REFERENCES associations(id),</w:t>
      </w:r>
    </w:p>
    <w:p w14:paraId="67A71DCE" w14:textId="77777777" w:rsidR="003A64D6" w:rsidRPr="003A64D6" w:rsidRDefault="003A64D6" w:rsidP="00A11C5B">
      <w:r w:rsidRPr="003A64D6">
        <w:t xml:space="preserve">    report_type VARCHAR(50), -- 'SIRS', 'Milestone_Phase_1', 'Milestone_Phase_2'</w:t>
      </w:r>
    </w:p>
    <w:p w14:paraId="112F4D24" w14:textId="77777777" w:rsidR="003A64D6" w:rsidRPr="003A64D6" w:rsidRDefault="003A64D6" w:rsidP="00A11C5B">
      <w:r w:rsidRPr="003A64D6">
        <w:t xml:space="preserve">    inspection_date DATE,</w:t>
      </w:r>
    </w:p>
    <w:p w14:paraId="5EAF27BB" w14:textId="77777777" w:rsidR="003A64D6" w:rsidRPr="003A64D6" w:rsidRDefault="003A64D6" w:rsidP="00A11C5B">
      <w:r w:rsidRPr="003A64D6">
        <w:t xml:space="preserve">    expiry_date DATE,        -- e.g., 10 years from inspection</w:t>
      </w:r>
    </w:p>
    <w:p w14:paraId="00941FFB" w14:textId="77777777" w:rsidR="003A64D6" w:rsidRPr="003A64D6" w:rsidRDefault="003A64D6" w:rsidP="00A11C5B">
      <w:r w:rsidRPr="003A64D6">
        <w:t xml:space="preserve">    credentialed_pro_name VARCHAR(255), -- Name of engineer/architect</w:t>
      </w:r>
    </w:p>
    <w:p w14:paraId="4D9B9B00" w14:textId="77777777" w:rsidR="003A64D6" w:rsidRPr="003A64D6" w:rsidRDefault="003A64D6" w:rsidP="00A11C5B">
      <w:r w:rsidRPr="003A64D6">
        <w:t xml:space="preserve">    funding_status_percent DECIMAL(5,2) -- % of required reserves funded</w:t>
      </w:r>
    </w:p>
    <w:p w14:paraId="65963F64" w14:textId="77777777" w:rsidR="003A64D6" w:rsidRPr="003A64D6" w:rsidRDefault="003A64D6" w:rsidP="00A11C5B">
      <w:r w:rsidRPr="003A64D6">
        <w:t>);</w:t>
      </w:r>
    </w:p>
    <w:p w14:paraId="500AD650" w14:textId="77777777" w:rsidR="003A64D6" w:rsidRPr="003A64D6" w:rsidRDefault="00DD6360" w:rsidP="00A11C5B">
      <w:r w:rsidRPr="00DD6360">
        <w:rPr>
          <w:noProof/>
          <w14:ligatures w14:val="standardContextual"/>
        </w:rPr>
        <w:pict w14:anchorId="556CACF0">
          <v:rect id="_x0000_i1049" alt="" style="width:468pt;height:.05pt;mso-width-percent:0;mso-height-percent:0;mso-width-percent:0;mso-height-percent:0" o:hralign="center" o:hrstd="t" o:hr="t" fillcolor="#a0a0a0" stroked="f"/>
        </w:pict>
      </w:r>
    </w:p>
    <w:p w14:paraId="4ACCA5FC" w14:textId="77777777" w:rsidR="003A64D6" w:rsidRPr="003A64D6" w:rsidRDefault="003A64D6" w:rsidP="00A11C5B">
      <w:r w:rsidRPr="003A64D6">
        <w:t>3. Critical MVP Database Logic</w:t>
      </w:r>
    </w:p>
    <w:p w14:paraId="2808961B" w14:textId="77777777" w:rsidR="003A64D6" w:rsidRPr="003A64D6" w:rsidRDefault="003A64D6" w:rsidP="00A11C5B">
      <w:r w:rsidRPr="003A64D6">
        <w:t>To make this a "Compliance Shield," the database needs to support these automated functions:</w:t>
      </w:r>
    </w:p>
    <w:p w14:paraId="6C735050" w14:textId="77777777" w:rsidR="003A64D6" w:rsidRPr="003A64D6" w:rsidRDefault="003A64D6" w:rsidP="00A11C5B">
      <w:r w:rsidRPr="003A64D6">
        <w:t>The "30-Day Ticker": A query that compares official_records.created_at with official_records.uploaded_at. If the difference is &gt;30 days, flag the record as a Statutory Violation.</w:t>
      </w:r>
    </w:p>
    <w:p w14:paraId="1EDD0A58" w14:textId="77777777" w:rsidR="003A64D6" w:rsidRPr="003A64D6" w:rsidRDefault="003A64D6" w:rsidP="00A11C5B">
      <w:r w:rsidRPr="003A64D6">
        <w:t>Privacy Triggers: If a document is tagged in the UnitOwnerRoster category, the is_redacted flag must be TRUE before the is_published status can be set, preventing accidental leaks of private phone numbers.</w:t>
      </w:r>
    </w:p>
    <w:p w14:paraId="20E2A06C" w14:textId="77777777" w:rsidR="003A64D6" w:rsidRPr="003A64D6" w:rsidRDefault="003A64D6" w:rsidP="00A11C5B">
      <w:r w:rsidRPr="003A64D6">
        <w:t xml:space="preserve">Immutable Audit Trail: A record_access_logs table that captures every user_id, record_id, and timestamp. This proves to the </w:t>
      </w:r>
      <w:hyperlink r:id="rId126" w:tgtFrame="_blank" w:history="1">
        <w:r w:rsidRPr="003A64D6">
          <w:rPr>
            <w:rStyle w:val="Hyperlink"/>
            <w:rFonts w:eastAsiaTheme="majorEastAsia"/>
          </w:rPr>
          <w:t>DBPR</w:t>
        </w:r>
      </w:hyperlink>
      <w:r w:rsidRPr="003A64D6">
        <w:t xml:space="preserve"> that the board provided access within the mandatory 10-day window.</w:t>
      </w:r>
    </w:p>
    <w:p w14:paraId="31310988" w14:textId="77777777" w:rsidR="003A64D6" w:rsidRPr="003A64D6" w:rsidRDefault="003A64D6" w:rsidP="00A11C5B">
      <w:r w:rsidRPr="003A64D6">
        <w:lastRenderedPageBreak/>
        <w:t>Would you like me to help you define the "Admin Workflow" (the steps the board takes to upload a file) so you can map these database fields to a clean user interface?</w:t>
      </w:r>
    </w:p>
    <w:p w14:paraId="41476605" w14:textId="77777777" w:rsidR="003A64D6" w:rsidRPr="003A64D6" w:rsidRDefault="003A64D6" w:rsidP="00A11C5B">
      <w:r w:rsidRPr="003A64D6">
        <w:t>yes</w:t>
      </w:r>
    </w:p>
    <w:p w14:paraId="6B21AFD2" w14:textId="77777777" w:rsidR="003A64D6" w:rsidRPr="003A64D6" w:rsidRDefault="003A64D6" w:rsidP="00A11C5B">
      <w:r w:rsidRPr="003A64D6">
        <w:t>Gemini said</w:t>
      </w:r>
    </w:p>
    <w:p w14:paraId="0662FB9C" w14:textId="77777777" w:rsidR="003A64D6" w:rsidRPr="003A64D6" w:rsidRDefault="003A64D6" w:rsidP="00A11C5B">
      <w:r w:rsidRPr="003A64D6">
        <w:t>To build a functional Compliance Shield MVP for the Florida condo market, your developers need a clear workflow that ensures the data entering the system is legally sound.</w:t>
      </w:r>
    </w:p>
    <w:p w14:paraId="1E5B4DF1" w14:textId="77777777" w:rsidR="003A64D6" w:rsidRPr="003A64D6" w:rsidRDefault="003A64D6" w:rsidP="00A11C5B">
      <w:r w:rsidRPr="003A64D6">
        <w:t>Here is the step-by-step Admin Workflow for uploading and managing official records.</w:t>
      </w:r>
    </w:p>
    <w:p w14:paraId="2FC9C7DB" w14:textId="77777777" w:rsidR="003A64D6" w:rsidRPr="003A64D6" w:rsidRDefault="003A64D6" w:rsidP="00A11C5B">
      <w:r w:rsidRPr="003A64D6">
        <w:t>1. The "Smart Upload" Trigger</w:t>
      </w:r>
    </w:p>
    <w:p w14:paraId="6B04E3F7" w14:textId="77777777" w:rsidR="003A64D6" w:rsidRPr="003A64D6" w:rsidRDefault="003A64D6" w:rsidP="00A11C5B">
      <w:r w:rsidRPr="003A64D6">
        <w:t>The goal is to move from "passive storage" to "proactive compliance."</w:t>
      </w:r>
    </w:p>
    <w:p w14:paraId="35AA588B" w14:textId="77777777" w:rsidR="003A64D6" w:rsidRPr="003A64D6" w:rsidRDefault="003A64D6" w:rsidP="00A11C5B">
      <w:r w:rsidRPr="003A64D6">
        <w:t>The Action: The Admin clicks a large "Upload Official Record" button on the dashboard.</w:t>
      </w:r>
    </w:p>
    <w:p w14:paraId="63138FDB" w14:textId="77777777" w:rsidR="003A64D6" w:rsidRPr="003A64D6" w:rsidRDefault="003A64D6" w:rsidP="00A11C5B">
      <w:r w:rsidRPr="003A64D6">
        <w:t>The Selection: Instead of choosing a folder, the user selects the Record Type from a dropdown list of statutory categories (e.g., "Board Meeting Minutes," "Annual Budget," "SIRS Report").</w:t>
      </w:r>
    </w:p>
    <w:p w14:paraId="0082A9B7" w14:textId="77777777" w:rsidR="003A64D6" w:rsidRPr="003A64D6" w:rsidRDefault="003A64D6" w:rsidP="00A11C5B">
      <w:r w:rsidRPr="003A64D6">
        <w:t>The Date Picker: The user must enter the "Effective Date" of the document (e.g., the date the meeting actually occurred).</w:t>
      </w:r>
    </w:p>
    <w:p w14:paraId="2FB58D33" w14:textId="77777777" w:rsidR="003A64D6" w:rsidRPr="003A64D6" w:rsidRDefault="003A64D6" w:rsidP="00A11C5B">
      <w:r w:rsidRPr="003A64D6">
        <w:t>Backend Logic: The system compares the Effective Date to the Upload Date. If it exceeds 30 days, the system logs a "Late Filing" warning in the internal audit trail.</w:t>
      </w:r>
    </w:p>
    <w:p w14:paraId="62F6AE73" w14:textId="77777777" w:rsidR="003A64D6" w:rsidRPr="003A64D6" w:rsidRDefault="00DD6360" w:rsidP="00A11C5B">
      <w:r w:rsidRPr="00DD6360">
        <w:rPr>
          <w:noProof/>
          <w14:ligatures w14:val="standardContextual"/>
        </w:rPr>
        <w:pict w14:anchorId="24612CB5">
          <v:rect id="_x0000_i1048" alt="" style="width:468pt;height:.05pt;mso-width-percent:0;mso-height-percent:0;mso-width-percent:0;mso-height-percent:0" o:hralign="center" o:hrstd="t" o:hr="t" fillcolor="#a0a0a0" stroked="f"/>
        </w:pict>
      </w:r>
    </w:p>
    <w:p w14:paraId="2C8F5DB7" w14:textId="77777777" w:rsidR="003A64D6" w:rsidRPr="003A64D6" w:rsidRDefault="003A64D6" w:rsidP="00A11C5B">
      <w:r w:rsidRPr="003A64D6">
        <w:t>2. The "Privacy Shield" Review (Redaction)</w:t>
      </w:r>
    </w:p>
    <w:p w14:paraId="130AEEE1" w14:textId="77777777" w:rsidR="003A64D6" w:rsidRPr="003A64D6" w:rsidRDefault="003A64D6" w:rsidP="00A11C5B">
      <w:r w:rsidRPr="003A64D6">
        <w:t>Before a document is saved to the database, it must pass through a privacy gate to protect the association from liability.</w:t>
      </w:r>
    </w:p>
    <w:p w14:paraId="257AE676" w14:textId="77777777" w:rsidR="003A64D6" w:rsidRPr="003A64D6" w:rsidRDefault="003A64D6" w:rsidP="00A11C5B">
      <w:r w:rsidRPr="003A64D6">
        <w:t>Auto-Scan: The app scans the document for patterns like phone numbers, email addresses, or social security numbers.</w:t>
      </w:r>
    </w:p>
    <w:p w14:paraId="76E80399" w14:textId="77777777" w:rsidR="003A64D6" w:rsidRPr="003A64D6" w:rsidRDefault="003A64D6" w:rsidP="00A11C5B">
      <w:r w:rsidRPr="003A64D6">
        <w:t>Review Interface: The UI shows a preview of the document with sensitive areas highlighted.</w:t>
      </w:r>
    </w:p>
    <w:p w14:paraId="3DDEF068" w14:textId="77777777" w:rsidR="003A64D6" w:rsidRPr="003A64D6" w:rsidRDefault="003A64D6" w:rsidP="00A11C5B">
      <w:r w:rsidRPr="003A64D6">
        <w:t>One-Click Redaction: The Admin clicks "Redact All" to apply black boxes over the sensitive text.</w:t>
      </w:r>
    </w:p>
    <w:p w14:paraId="2CB987F2" w14:textId="77777777" w:rsidR="003A64D6" w:rsidRPr="003A64D6" w:rsidRDefault="003A64D6" w:rsidP="00A11C5B">
      <w:r w:rsidRPr="003A64D6">
        <w:t>Validation: The Admin must check a box: "I certify that this document has been reviewed for sensitive unit-owner information per FL Statute 718.111."</w:t>
      </w:r>
    </w:p>
    <w:p w14:paraId="64A1114C" w14:textId="77777777" w:rsidR="003A64D6" w:rsidRPr="003A64D6" w:rsidRDefault="00DD6360" w:rsidP="00A11C5B">
      <w:r w:rsidRPr="00DD6360">
        <w:rPr>
          <w:noProof/>
          <w14:ligatures w14:val="standardContextual"/>
        </w:rPr>
        <w:pict w14:anchorId="0FE761CA">
          <v:rect id="_x0000_i1047" alt="" style="width:468pt;height:.05pt;mso-width-percent:0;mso-height-percent:0;mso-width-percent:0;mso-height-percent:0" o:hralign="center" o:hrstd="t" o:hr="t" fillcolor="#a0a0a0" stroked="f"/>
        </w:pict>
      </w:r>
    </w:p>
    <w:p w14:paraId="12218E44" w14:textId="77777777" w:rsidR="003A64D6" w:rsidRPr="003A64D6" w:rsidRDefault="003A64D6" w:rsidP="00A11C5B">
      <w:r w:rsidRPr="003A64D6">
        <w:t>3. Visibility &amp; Access Controls</w:t>
      </w:r>
    </w:p>
    <w:p w14:paraId="2C5B91A2" w14:textId="77777777" w:rsidR="003A64D6" w:rsidRPr="003A64D6" w:rsidRDefault="003A64D6" w:rsidP="00A11C5B">
      <w:r w:rsidRPr="003A64D6">
        <w:t>Once the document is "clean," the Admin sets who can see it.</w:t>
      </w:r>
    </w:p>
    <w:p w14:paraId="4FEEBFE7" w14:textId="77777777" w:rsidR="003A64D6" w:rsidRPr="003A64D6" w:rsidRDefault="003A64D6" w:rsidP="00A11C5B">
      <w:r w:rsidRPr="003A64D6">
        <w:t>The Toggle: * Public: Visible on the association's public landing page (rarely used except for meeting notices).</w:t>
      </w:r>
    </w:p>
    <w:p w14:paraId="1544E8C6" w14:textId="77777777" w:rsidR="003A64D6" w:rsidRPr="003A64D6" w:rsidRDefault="003A64D6" w:rsidP="00A11C5B">
      <w:r w:rsidRPr="003A64D6">
        <w:t>Owner-Only: Visible only to logged-in, verified residents.</w:t>
      </w:r>
    </w:p>
    <w:p w14:paraId="0FA29DF8" w14:textId="77777777" w:rsidR="003A64D6" w:rsidRPr="003A64D6" w:rsidRDefault="003A64D6" w:rsidP="00A11C5B">
      <w:r w:rsidRPr="003A64D6">
        <w:t>Board-Only: For draft minutes or legal strategy (not an official record yet).</w:t>
      </w:r>
    </w:p>
    <w:p w14:paraId="6C92E2BF" w14:textId="77777777" w:rsidR="003A64D6" w:rsidRPr="003A64D6" w:rsidRDefault="003A64D6" w:rsidP="00A11C5B">
      <w:r w:rsidRPr="003A64D6">
        <w:t>The "Publish" Action: Clicking publish sends an automated push notification to all residents: "A new Official Record (Feb 2026 Minutes) is now available in the portal."</w:t>
      </w:r>
    </w:p>
    <w:p w14:paraId="5A11A74E" w14:textId="77777777" w:rsidR="003A64D6" w:rsidRPr="003A64D6" w:rsidRDefault="00DD6360" w:rsidP="00A11C5B">
      <w:r w:rsidRPr="00DD6360">
        <w:rPr>
          <w:noProof/>
          <w14:ligatures w14:val="standardContextual"/>
        </w:rPr>
        <w:pict w14:anchorId="1C13486E">
          <v:rect id="_x0000_i1046" alt="" style="width:468pt;height:.05pt;mso-width-percent:0;mso-height-percent:0;mso-width-percent:0;mso-height-percent:0" o:hralign="center" o:hrstd="t" o:hr="t" fillcolor="#a0a0a0" stroked="f"/>
        </w:pict>
      </w:r>
    </w:p>
    <w:p w14:paraId="724C4728" w14:textId="77777777" w:rsidR="003A64D6" w:rsidRPr="003A64D6" w:rsidRDefault="003A64D6" w:rsidP="00A11C5B">
      <w:r w:rsidRPr="003A64D6">
        <w:t>4. The Statutory Retention Lock</w:t>
      </w:r>
    </w:p>
    <w:p w14:paraId="7352B1FA" w14:textId="77777777" w:rsidR="003A64D6" w:rsidRPr="003A64D6" w:rsidRDefault="003A64D6" w:rsidP="00A11C5B">
      <w:r w:rsidRPr="003A64D6">
        <w:t>To prevent the accidental deletion of required records, the system must enforce retention rules.</w:t>
      </w:r>
    </w:p>
    <w:p w14:paraId="4682CC1D" w14:textId="77777777" w:rsidR="003A64D6" w:rsidRPr="003A64D6" w:rsidRDefault="003A64D6" w:rsidP="00A11C5B">
      <w:r w:rsidRPr="003A64D6">
        <w:t>Locking: Once an official record is published, it becomes "Read-Only."</w:t>
      </w:r>
    </w:p>
    <w:p w14:paraId="22DD5DF6" w14:textId="77777777" w:rsidR="003A64D6" w:rsidRPr="003A64D6" w:rsidRDefault="003A64D6" w:rsidP="00A11C5B">
      <w:r w:rsidRPr="003A64D6">
        <w:t>Deletion Protection: If a user tries to delete a record, a warning appears: "Florida law requires this record to be kept for 7 years. Are you sure you want to proceed?"</w:t>
      </w:r>
    </w:p>
    <w:p w14:paraId="216A6FA6" w14:textId="77777777" w:rsidR="003A64D6" w:rsidRPr="003A64D6" w:rsidRDefault="003A64D6" w:rsidP="00A11C5B">
      <w:r w:rsidRPr="003A64D6">
        <w:t>Audit Trail: Every upload, redaction, and visibility change is recorded in the record_access_logs table for potential state audits.</w:t>
      </w:r>
    </w:p>
    <w:p w14:paraId="0B49FF83" w14:textId="77777777" w:rsidR="003A64D6" w:rsidRPr="003A64D6" w:rsidRDefault="003A64D6" w:rsidP="00A11C5B">
      <w:r w:rsidRPr="003A64D6">
        <w:t>Workflow Summary Table</w:t>
      </w:r>
    </w:p>
    <w:tbl>
      <w:tblPr>
        <w:tblW w:w="8415"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639"/>
        <w:gridCol w:w="2090"/>
        <w:gridCol w:w="1947"/>
        <w:gridCol w:w="2739"/>
      </w:tblGrid>
      <w:tr w:rsidR="003A64D6" w:rsidRPr="003A64D6" w14:paraId="0E03C9AD" w14:textId="77777777">
        <w:trPr>
          <w:tblHeader/>
          <w:tblCellSpacing w:w="15" w:type="dxa"/>
        </w:trPr>
        <w:tc>
          <w:tcPr>
            <w:tcW w:w="0" w:type="auto"/>
            <w:shd w:val="clear" w:color="auto" w:fill="1B1B1B"/>
            <w:tcMar>
              <w:top w:w="120" w:type="dxa"/>
              <w:left w:w="180" w:type="dxa"/>
              <w:bottom w:w="120" w:type="dxa"/>
              <w:right w:w="180" w:type="dxa"/>
            </w:tcMar>
            <w:hideMark/>
          </w:tcPr>
          <w:p w14:paraId="30DBEDA7" w14:textId="77777777" w:rsidR="003A64D6" w:rsidRPr="003A64D6" w:rsidRDefault="003A64D6" w:rsidP="00A11C5B">
            <w:r w:rsidRPr="003A64D6">
              <w:lastRenderedPageBreak/>
              <w:t>Step</w:t>
            </w:r>
          </w:p>
        </w:tc>
        <w:tc>
          <w:tcPr>
            <w:tcW w:w="0" w:type="auto"/>
            <w:shd w:val="clear" w:color="auto" w:fill="1B1B1B"/>
            <w:tcMar>
              <w:top w:w="120" w:type="dxa"/>
              <w:left w:w="180" w:type="dxa"/>
              <w:bottom w:w="120" w:type="dxa"/>
              <w:right w:w="180" w:type="dxa"/>
            </w:tcMar>
            <w:hideMark/>
          </w:tcPr>
          <w:p w14:paraId="0038E7D4" w14:textId="77777777" w:rsidR="003A64D6" w:rsidRPr="003A64D6" w:rsidRDefault="003A64D6" w:rsidP="00A11C5B">
            <w:r w:rsidRPr="003A64D6">
              <w:t>Admin Action</w:t>
            </w:r>
          </w:p>
        </w:tc>
        <w:tc>
          <w:tcPr>
            <w:tcW w:w="0" w:type="auto"/>
            <w:shd w:val="clear" w:color="auto" w:fill="1B1B1B"/>
            <w:tcMar>
              <w:top w:w="120" w:type="dxa"/>
              <w:left w:w="180" w:type="dxa"/>
              <w:bottom w:w="120" w:type="dxa"/>
              <w:right w:w="180" w:type="dxa"/>
            </w:tcMar>
            <w:hideMark/>
          </w:tcPr>
          <w:p w14:paraId="2222606C" w14:textId="77777777" w:rsidR="003A64D6" w:rsidRPr="003A64D6" w:rsidRDefault="003A64D6" w:rsidP="00A11C5B">
            <w:r w:rsidRPr="003A64D6">
              <w:t>UI Element</w:t>
            </w:r>
          </w:p>
        </w:tc>
        <w:tc>
          <w:tcPr>
            <w:tcW w:w="0" w:type="auto"/>
            <w:shd w:val="clear" w:color="auto" w:fill="1B1B1B"/>
            <w:tcMar>
              <w:top w:w="120" w:type="dxa"/>
              <w:left w:w="180" w:type="dxa"/>
              <w:bottom w:w="120" w:type="dxa"/>
              <w:right w:w="180" w:type="dxa"/>
            </w:tcMar>
            <w:hideMark/>
          </w:tcPr>
          <w:p w14:paraId="1BD9CFC0" w14:textId="77777777" w:rsidR="003A64D6" w:rsidRPr="003A64D6" w:rsidRDefault="003A64D6" w:rsidP="00A11C5B">
            <w:r w:rsidRPr="003A64D6">
              <w:t>Tech/Backend Requirement</w:t>
            </w:r>
          </w:p>
        </w:tc>
      </w:tr>
      <w:tr w:rsidR="003A64D6" w:rsidRPr="003A64D6" w14:paraId="77A894CC" w14:textId="77777777">
        <w:trPr>
          <w:tblCellSpacing w:w="15" w:type="dxa"/>
        </w:trPr>
        <w:tc>
          <w:tcPr>
            <w:tcW w:w="0" w:type="auto"/>
            <w:shd w:val="clear" w:color="auto" w:fill="1B1B1B"/>
            <w:tcMar>
              <w:top w:w="120" w:type="dxa"/>
              <w:left w:w="180" w:type="dxa"/>
              <w:bottom w:w="120" w:type="dxa"/>
              <w:right w:w="180" w:type="dxa"/>
            </w:tcMar>
            <w:hideMark/>
          </w:tcPr>
          <w:p w14:paraId="425CABEB" w14:textId="77777777" w:rsidR="003A64D6" w:rsidRPr="003A64D6" w:rsidRDefault="003A64D6" w:rsidP="00A11C5B">
            <w:r w:rsidRPr="003A64D6">
              <w:t>1. Categorize</w:t>
            </w:r>
          </w:p>
        </w:tc>
        <w:tc>
          <w:tcPr>
            <w:tcW w:w="0" w:type="auto"/>
            <w:shd w:val="clear" w:color="auto" w:fill="1B1B1B"/>
            <w:tcMar>
              <w:top w:w="120" w:type="dxa"/>
              <w:left w:w="180" w:type="dxa"/>
              <w:bottom w:w="120" w:type="dxa"/>
              <w:right w:w="180" w:type="dxa"/>
            </w:tcMar>
            <w:hideMark/>
          </w:tcPr>
          <w:p w14:paraId="783C2771" w14:textId="77777777" w:rsidR="003A64D6" w:rsidRPr="003A64D6" w:rsidRDefault="003A64D6" w:rsidP="00A11C5B">
            <w:r w:rsidRPr="003A64D6">
              <w:t>Pick record type</w:t>
            </w:r>
          </w:p>
        </w:tc>
        <w:tc>
          <w:tcPr>
            <w:tcW w:w="0" w:type="auto"/>
            <w:shd w:val="clear" w:color="auto" w:fill="1B1B1B"/>
            <w:tcMar>
              <w:top w:w="120" w:type="dxa"/>
              <w:left w:w="180" w:type="dxa"/>
              <w:bottom w:w="120" w:type="dxa"/>
              <w:right w:w="180" w:type="dxa"/>
            </w:tcMar>
            <w:hideMark/>
          </w:tcPr>
          <w:p w14:paraId="36C2086C" w14:textId="77777777" w:rsidR="003A64D6" w:rsidRPr="003A64D6" w:rsidRDefault="003A64D6" w:rsidP="00A11C5B">
            <w:r w:rsidRPr="003A64D6">
              <w:t>Dropdown Menu</w:t>
            </w:r>
          </w:p>
        </w:tc>
        <w:tc>
          <w:tcPr>
            <w:tcW w:w="0" w:type="auto"/>
            <w:shd w:val="clear" w:color="auto" w:fill="1B1B1B"/>
            <w:tcMar>
              <w:top w:w="120" w:type="dxa"/>
              <w:left w:w="180" w:type="dxa"/>
              <w:bottom w:w="120" w:type="dxa"/>
              <w:right w:w="180" w:type="dxa"/>
            </w:tcMar>
            <w:hideMark/>
          </w:tcPr>
          <w:p w14:paraId="4CC9E024" w14:textId="77777777" w:rsidR="003A64D6" w:rsidRPr="003A64D6" w:rsidRDefault="003A64D6" w:rsidP="00A11C5B">
            <w:r w:rsidRPr="003A64D6">
              <w:t>Map to category_id in DB</w:t>
            </w:r>
          </w:p>
        </w:tc>
      </w:tr>
      <w:tr w:rsidR="003A64D6" w:rsidRPr="003A64D6" w14:paraId="7D44B065" w14:textId="77777777">
        <w:trPr>
          <w:tblCellSpacing w:w="15" w:type="dxa"/>
        </w:trPr>
        <w:tc>
          <w:tcPr>
            <w:tcW w:w="0" w:type="auto"/>
            <w:shd w:val="clear" w:color="auto" w:fill="1B1B1B"/>
            <w:tcMar>
              <w:top w:w="120" w:type="dxa"/>
              <w:left w:w="180" w:type="dxa"/>
              <w:bottom w:w="120" w:type="dxa"/>
              <w:right w:w="180" w:type="dxa"/>
            </w:tcMar>
            <w:hideMark/>
          </w:tcPr>
          <w:p w14:paraId="19616081" w14:textId="77777777" w:rsidR="003A64D6" w:rsidRPr="003A64D6" w:rsidRDefault="003A64D6" w:rsidP="00A11C5B">
            <w:r w:rsidRPr="003A64D6">
              <w:t>2. Date Entry</w:t>
            </w:r>
          </w:p>
        </w:tc>
        <w:tc>
          <w:tcPr>
            <w:tcW w:w="0" w:type="auto"/>
            <w:shd w:val="clear" w:color="auto" w:fill="1B1B1B"/>
            <w:tcMar>
              <w:top w:w="120" w:type="dxa"/>
              <w:left w:w="180" w:type="dxa"/>
              <w:bottom w:w="120" w:type="dxa"/>
              <w:right w:w="180" w:type="dxa"/>
            </w:tcMar>
            <w:hideMark/>
          </w:tcPr>
          <w:p w14:paraId="47BFFB39" w14:textId="77777777" w:rsidR="003A64D6" w:rsidRPr="003A64D6" w:rsidRDefault="003A64D6" w:rsidP="00A11C5B">
            <w:r w:rsidRPr="003A64D6">
              <w:t>Select Effective Date</w:t>
            </w:r>
          </w:p>
        </w:tc>
        <w:tc>
          <w:tcPr>
            <w:tcW w:w="0" w:type="auto"/>
            <w:shd w:val="clear" w:color="auto" w:fill="1B1B1B"/>
            <w:tcMar>
              <w:top w:w="120" w:type="dxa"/>
              <w:left w:w="180" w:type="dxa"/>
              <w:bottom w:w="120" w:type="dxa"/>
              <w:right w:w="180" w:type="dxa"/>
            </w:tcMar>
            <w:hideMark/>
          </w:tcPr>
          <w:p w14:paraId="2B1582B0" w14:textId="77777777" w:rsidR="003A64D6" w:rsidRPr="003A64D6" w:rsidRDefault="003A64D6" w:rsidP="00A11C5B">
            <w:r w:rsidRPr="003A64D6">
              <w:t>Date Picker</w:t>
            </w:r>
          </w:p>
        </w:tc>
        <w:tc>
          <w:tcPr>
            <w:tcW w:w="0" w:type="auto"/>
            <w:shd w:val="clear" w:color="auto" w:fill="1B1B1B"/>
            <w:tcMar>
              <w:top w:w="120" w:type="dxa"/>
              <w:left w:w="180" w:type="dxa"/>
              <w:bottom w:w="120" w:type="dxa"/>
              <w:right w:w="180" w:type="dxa"/>
            </w:tcMar>
            <w:hideMark/>
          </w:tcPr>
          <w:p w14:paraId="734370A0" w14:textId="77777777" w:rsidR="003A64D6" w:rsidRPr="003A64D6" w:rsidRDefault="003A64D6" w:rsidP="00A11C5B">
            <w:r w:rsidRPr="003A64D6">
              <w:t>Calculate days_to_upload</w:t>
            </w:r>
          </w:p>
        </w:tc>
      </w:tr>
      <w:tr w:rsidR="003A64D6" w:rsidRPr="003A64D6" w14:paraId="47C89023" w14:textId="77777777">
        <w:trPr>
          <w:tblCellSpacing w:w="15" w:type="dxa"/>
        </w:trPr>
        <w:tc>
          <w:tcPr>
            <w:tcW w:w="0" w:type="auto"/>
            <w:shd w:val="clear" w:color="auto" w:fill="1B1B1B"/>
            <w:tcMar>
              <w:top w:w="120" w:type="dxa"/>
              <w:left w:w="180" w:type="dxa"/>
              <w:bottom w:w="120" w:type="dxa"/>
              <w:right w:w="180" w:type="dxa"/>
            </w:tcMar>
            <w:hideMark/>
          </w:tcPr>
          <w:p w14:paraId="4F2FFFB6" w14:textId="77777777" w:rsidR="003A64D6" w:rsidRPr="003A64D6" w:rsidRDefault="003A64D6" w:rsidP="00A11C5B">
            <w:r w:rsidRPr="003A64D6">
              <w:t>3. Clean</w:t>
            </w:r>
          </w:p>
        </w:tc>
        <w:tc>
          <w:tcPr>
            <w:tcW w:w="0" w:type="auto"/>
            <w:shd w:val="clear" w:color="auto" w:fill="1B1B1B"/>
            <w:tcMar>
              <w:top w:w="120" w:type="dxa"/>
              <w:left w:w="180" w:type="dxa"/>
              <w:bottom w:w="120" w:type="dxa"/>
              <w:right w:w="180" w:type="dxa"/>
            </w:tcMar>
            <w:hideMark/>
          </w:tcPr>
          <w:p w14:paraId="7F71CE0B" w14:textId="77777777" w:rsidR="003A64D6" w:rsidRPr="003A64D6" w:rsidRDefault="003A64D6" w:rsidP="00A11C5B">
            <w:r w:rsidRPr="003A64D6">
              <w:t>Review &amp; Redact</w:t>
            </w:r>
          </w:p>
        </w:tc>
        <w:tc>
          <w:tcPr>
            <w:tcW w:w="0" w:type="auto"/>
            <w:shd w:val="clear" w:color="auto" w:fill="1B1B1B"/>
            <w:tcMar>
              <w:top w:w="120" w:type="dxa"/>
              <w:left w:w="180" w:type="dxa"/>
              <w:bottom w:w="120" w:type="dxa"/>
              <w:right w:w="180" w:type="dxa"/>
            </w:tcMar>
            <w:hideMark/>
          </w:tcPr>
          <w:p w14:paraId="4BFA6F89" w14:textId="77777777" w:rsidR="003A64D6" w:rsidRPr="003A64D6" w:rsidRDefault="003A64D6" w:rsidP="00A11C5B">
            <w:r w:rsidRPr="003A64D6">
              <w:t>PDF Overlay Tool</w:t>
            </w:r>
          </w:p>
        </w:tc>
        <w:tc>
          <w:tcPr>
            <w:tcW w:w="0" w:type="auto"/>
            <w:shd w:val="clear" w:color="auto" w:fill="1B1B1B"/>
            <w:tcMar>
              <w:top w:w="120" w:type="dxa"/>
              <w:left w:w="180" w:type="dxa"/>
              <w:bottom w:w="120" w:type="dxa"/>
              <w:right w:w="180" w:type="dxa"/>
            </w:tcMar>
            <w:hideMark/>
          </w:tcPr>
          <w:p w14:paraId="6195B834" w14:textId="77777777" w:rsidR="003A64D6" w:rsidRPr="003A64D6" w:rsidRDefault="003A64D6" w:rsidP="00A11C5B">
            <w:r w:rsidRPr="003A64D6">
              <w:t>OCR / Image Processing</w:t>
            </w:r>
          </w:p>
        </w:tc>
      </w:tr>
      <w:tr w:rsidR="003A64D6" w:rsidRPr="003A64D6" w14:paraId="0F2352C5" w14:textId="77777777">
        <w:trPr>
          <w:tblCellSpacing w:w="15" w:type="dxa"/>
        </w:trPr>
        <w:tc>
          <w:tcPr>
            <w:tcW w:w="0" w:type="auto"/>
            <w:shd w:val="clear" w:color="auto" w:fill="1B1B1B"/>
            <w:tcMar>
              <w:top w:w="120" w:type="dxa"/>
              <w:left w:w="180" w:type="dxa"/>
              <w:bottom w:w="120" w:type="dxa"/>
              <w:right w:w="180" w:type="dxa"/>
            </w:tcMar>
            <w:hideMark/>
          </w:tcPr>
          <w:p w14:paraId="744E621B" w14:textId="77777777" w:rsidR="003A64D6" w:rsidRPr="003A64D6" w:rsidRDefault="003A64D6" w:rsidP="00A11C5B">
            <w:r w:rsidRPr="003A64D6">
              <w:t>4. Permission</w:t>
            </w:r>
          </w:p>
        </w:tc>
        <w:tc>
          <w:tcPr>
            <w:tcW w:w="0" w:type="auto"/>
            <w:shd w:val="clear" w:color="auto" w:fill="1B1B1B"/>
            <w:tcMar>
              <w:top w:w="120" w:type="dxa"/>
              <w:left w:w="180" w:type="dxa"/>
              <w:bottom w:w="120" w:type="dxa"/>
              <w:right w:w="180" w:type="dxa"/>
            </w:tcMar>
            <w:hideMark/>
          </w:tcPr>
          <w:p w14:paraId="7E16AC60" w14:textId="77777777" w:rsidR="003A64D6" w:rsidRPr="003A64D6" w:rsidRDefault="003A64D6" w:rsidP="00A11C5B">
            <w:r w:rsidRPr="003A64D6">
              <w:t>Select Visibility</w:t>
            </w:r>
          </w:p>
        </w:tc>
        <w:tc>
          <w:tcPr>
            <w:tcW w:w="0" w:type="auto"/>
            <w:shd w:val="clear" w:color="auto" w:fill="1B1B1B"/>
            <w:tcMar>
              <w:top w:w="120" w:type="dxa"/>
              <w:left w:w="180" w:type="dxa"/>
              <w:bottom w:w="120" w:type="dxa"/>
              <w:right w:w="180" w:type="dxa"/>
            </w:tcMar>
            <w:hideMark/>
          </w:tcPr>
          <w:p w14:paraId="46DFE7C5" w14:textId="77777777" w:rsidR="003A64D6" w:rsidRPr="003A64D6" w:rsidRDefault="003A64D6" w:rsidP="00A11C5B">
            <w:r w:rsidRPr="003A64D6">
              <w:t>Toggle Switch</w:t>
            </w:r>
          </w:p>
        </w:tc>
        <w:tc>
          <w:tcPr>
            <w:tcW w:w="0" w:type="auto"/>
            <w:shd w:val="clear" w:color="auto" w:fill="1B1B1B"/>
            <w:tcMar>
              <w:top w:w="120" w:type="dxa"/>
              <w:left w:w="180" w:type="dxa"/>
              <w:bottom w:w="120" w:type="dxa"/>
              <w:right w:w="180" w:type="dxa"/>
            </w:tcMar>
            <w:hideMark/>
          </w:tcPr>
          <w:p w14:paraId="16CB4503" w14:textId="77777777" w:rsidR="003A64D6" w:rsidRPr="003A64D6" w:rsidRDefault="003A64D6" w:rsidP="00A11C5B">
            <w:r w:rsidRPr="003A64D6">
              <w:t>Set is_public / is_redacted</w:t>
            </w:r>
          </w:p>
        </w:tc>
      </w:tr>
      <w:tr w:rsidR="003A64D6" w:rsidRPr="003A64D6" w14:paraId="7C53C16D" w14:textId="77777777">
        <w:trPr>
          <w:tblCellSpacing w:w="15" w:type="dxa"/>
        </w:trPr>
        <w:tc>
          <w:tcPr>
            <w:tcW w:w="0" w:type="auto"/>
            <w:shd w:val="clear" w:color="auto" w:fill="1B1B1B"/>
            <w:tcMar>
              <w:top w:w="120" w:type="dxa"/>
              <w:left w:w="180" w:type="dxa"/>
              <w:bottom w:w="120" w:type="dxa"/>
              <w:right w:w="180" w:type="dxa"/>
            </w:tcMar>
            <w:hideMark/>
          </w:tcPr>
          <w:p w14:paraId="592AF867" w14:textId="77777777" w:rsidR="003A64D6" w:rsidRPr="003A64D6" w:rsidRDefault="003A64D6" w:rsidP="00A11C5B">
            <w:r w:rsidRPr="003A64D6">
              <w:t>5. Notify</w:t>
            </w:r>
          </w:p>
        </w:tc>
        <w:tc>
          <w:tcPr>
            <w:tcW w:w="0" w:type="auto"/>
            <w:shd w:val="clear" w:color="auto" w:fill="1B1B1B"/>
            <w:tcMar>
              <w:top w:w="120" w:type="dxa"/>
              <w:left w:w="180" w:type="dxa"/>
              <w:bottom w:w="120" w:type="dxa"/>
              <w:right w:w="180" w:type="dxa"/>
            </w:tcMar>
            <w:hideMark/>
          </w:tcPr>
          <w:p w14:paraId="60886108" w14:textId="77777777" w:rsidR="003A64D6" w:rsidRPr="003A64D6" w:rsidRDefault="003A64D6" w:rsidP="00A11C5B">
            <w:r w:rsidRPr="003A64D6">
              <w:t>Click "Publish"</w:t>
            </w:r>
          </w:p>
        </w:tc>
        <w:tc>
          <w:tcPr>
            <w:tcW w:w="0" w:type="auto"/>
            <w:shd w:val="clear" w:color="auto" w:fill="1B1B1B"/>
            <w:tcMar>
              <w:top w:w="120" w:type="dxa"/>
              <w:left w:w="180" w:type="dxa"/>
              <w:bottom w:w="120" w:type="dxa"/>
              <w:right w:w="180" w:type="dxa"/>
            </w:tcMar>
            <w:hideMark/>
          </w:tcPr>
          <w:p w14:paraId="6AFF5309" w14:textId="77777777" w:rsidR="003A64D6" w:rsidRPr="003A64D6" w:rsidRDefault="003A64D6" w:rsidP="00A11C5B">
            <w:r w:rsidRPr="003A64D6">
              <w:t>Submit Button</w:t>
            </w:r>
          </w:p>
        </w:tc>
        <w:tc>
          <w:tcPr>
            <w:tcW w:w="0" w:type="auto"/>
            <w:shd w:val="clear" w:color="auto" w:fill="1B1B1B"/>
            <w:tcMar>
              <w:top w:w="120" w:type="dxa"/>
              <w:left w:w="180" w:type="dxa"/>
              <w:bottom w:w="120" w:type="dxa"/>
              <w:right w:w="180" w:type="dxa"/>
            </w:tcMar>
            <w:hideMark/>
          </w:tcPr>
          <w:p w14:paraId="60216605" w14:textId="77777777" w:rsidR="003A64D6" w:rsidRPr="003A64D6" w:rsidRDefault="003A64D6" w:rsidP="00A11C5B">
            <w:r w:rsidRPr="003A64D6">
              <w:t>Trigger Push Notification</w:t>
            </w:r>
          </w:p>
        </w:tc>
      </w:tr>
    </w:tbl>
    <w:p w14:paraId="34307D37" w14:textId="77777777" w:rsidR="003A64D6" w:rsidRPr="003A64D6" w:rsidRDefault="003A64D6" w:rsidP="00A11C5B">
      <w:r w:rsidRPr="003A64D6">
        <w:t>Would you like me to create the "Owner Experience" workflow next, showing how residents access and search these documents?</w:t>
      </w:r>
    </w:p>
    <w:p w14:paraId="43408251" w14:textId="77777777" w:rsidR="003A64D6" w:rsidRPr="003A64D6" w:rsidRDefault="003A64D6" w:rsidP="00A11C5B">
      <w:r w:rsidRPr="003A64D6">
        <w:t>yes</w:t>
      </w:r>
    </w:p>
    <w:p w14:paraId="1CD44760" w14:textId="77777777" w:rsidR="003A64D6" w:rsidRPr="003A64D6" w:rsidRDefault="003A64D6" w:rsidP="00A11C5B">
      <w:r w:rsidRPr="003A64D6">
        <w:t>Gemini said</w:t>
      </w:r>
    </w:p>
    <w:p w14:paraId="16C30193" w14:textId="77777777" w:rsidR="003A64D6" w:rsidRPr="003A64D6" w:rsidRDefault="003A64D6" w:rsidP="00A11C5B">
      <w:r w:rsidRPr="003A64D6">
        <w:t>The Owner Experience is the other half of the "Compliance Shield." While the Admin workflow is about uploading, the Owner workflow is about accessibility.</w:t>
      </w:r>
    </w:p>
    <w:p w14:paraId="522013C2" w14:textId="77777777" w:rsidR="003A64D6" w:rsidRPr="003A64D6" w:rsidRDefault="003A64D6" w:rsidP="00A11C5B">
      <w:r w:rsidRPr="003A64D6">
        <w:t xml:space="preserve">According to Florida Statute 718.111(12)(g), the association must ensure that all owners have a </w:t>
      </w:r>
      <w:hyperlink r:id="rId127" w:tgtFrame="_blank" w:history="1">
        <w:r w:rsidRPr="003A64D6">
          <w:rPr>
            <w:rStyle w:val="Hyperlink"/>
            <w:rFonts w:eastAsiaTheme="majorEastAsia"/>
          </w:rPr>
          <w:t>secure way to access official records</w:t>
        </w:r>
      </w:hyperlink>
      <w:r w:rsidRPr="003A64D6">
        <w:t xml:space="preserve"> without needing to contact the Board directly.</w:t>
      </w:r>
    </w:p>
    <w:p w14:paraId="33A2CB86" w14:textId="77777777" w:rsidR="003A64D6" w:rsidRPr="003A64D6" w:rsidRDefault="003A64D6" w:rsidP="00A11C5B">
      <w:r w:rsidRPr="003A64D6">
        <w:t>1. The "Verified Entry" Gate</w:t>
      </w:r>
    </w:p>
    <w:p w14:paraId="0766A98D" w14:textId="77777777" w:rsidR="003A64D6" w:rsidRPr="003A64D6" w:rsidRDefault="003A64D6" w:rsidP="00A11C5B">
      <w:r w:rsidRPr="003A64D6">
        <w:t>To prevent unauthorized access, the login process must be both secure and user-friendly for all demographics.</w:t>
      </w:r>
    </w:p>
    <w:p w14:paraId="08833FD9" w14:textId="77777777" w:rsidR="003A64D6" w:rsidRPr="003A64D6" w:rsidRDefault="003A64D6" w:rsidP="00A11C5B">
      <w:r w:rsidRPr="003A64D6">
        <w:t>Authentication: Integration with FaceID/TouchID for mobile or a simple Magic Link via email (no more "forgotten password" headaches for seniors).</w:t>
      </w:r>
    </w:p>
    <w:p w14:paraId="2E350F19" w14:textId="77777777" w:rsidR="003A64D6" w:rsidRPr="003A64D6" w:rsidRDefault="003A64D6" w:rsidP="00A11C5B">
      <w:r w:rsidRPr="003A64D6">
        <w:t>Role Verification: The system checks the is_verified flag in the database. Only active owners can see the "Owner-Only" vault; tenants or guests might only see "Public" notices like trash pickup schedules.</w:t>
      </w:r>
    </w:p>
    <w:p w14:paraId="4490EC74" w14:textId="77777777" w:rsidR="003A64D6" w:rsidRPr="003A64D6" w:rsidRDefault="003A64D6" w:rsidP="00A11C5B">
      <w:r w:rsidRPr="003A64D6">
        <w:t>2. The "Global Search" Bar</w:t>
      </w:r>
    </w:p>
    <w:p w14:paraId="06CBE4BA" w14:textId="77777777" w:rsidR="003A64D6" w:rsidRPr="003A64D6" w:rsidRDefault="003A64D6" w:rsidP="00A11C5B">
      <w:r w:rsidRPr="003A64D6">
        <w:t>Owners shouldn't have to hunt through folders. They need a "Google-like" experience to find what they need instantly.</w:t>
      </w:r>
    </w:p>
    <w:p w14:paraId="57126B17" w14:textId="77777777" w:rsidR="003A64D6" w:rsidRPr="003A64D6" w:rsidRDefault="003A64D6" w:rsidP="00A11C5B">
      <w:r w:rsidRPr="003A64D6">
        <w:t>OCR Search: Because many small condos upload scanned PDFs, your MVP must use Optical Character Recognition (OCR). If an owner searches for "Roof Assessment," the app should find that phrase even inside a scanned image of a 50-page engineering report.</w:t>
      </w:r>
    </w:p>
    <w:p w14:paraId="78A3420B" w14:textId="77777777" w:rsidR="003A64D6" w:rsidRPr="003A64D6" w:rsidRDefault="003A64D6" w:rsidP="00A11C5B">
      <w:r w:rsidRPr="003A64D6">
        <w:t>Statutory Shortcuts: A "Quick Links" section on the home screen for the most-requested items:</w:t>
      </w:r>
    </w:p>
    <w:p w14:paraId="2A29A765" w14:textId="77777777" w:rsidR="003A64D6" w:rsidRPr="003A64D6" w:rsidRDefault="003A64D6" w:rsidP="00A11C5B">
      <w:r w:rsidRPr="003A64D6">
        <w:t>"How much do I owe?" (Link to current assessment)</w:t>
      </w:r>
    </w:p>
    <w:p w14:paraId="1B0789DD" w14:textId="77777777" w:rsidR="003A64D6" w:rsidRPr="003A64D6" w:rsidRDefault="003A64D6" w:rsidP="00A11C5B">
      <w:r w:rsidRPr="003A64D6">
        <w:t>"When is the next meeting?" (Link to the latest Agenda)</w:t>
      </w:r>
    </w:p>
    <w:p w14:paraId="0B40914B" w14:textId="77777777" w:rsidR="003A64D6" w:rsidRPr="003A64D6" w:rsidRDefault="003A64D6" w:rsidP="00A11C5B">
      <w:r w:rsidRPr="003A64D6">
        <w:t>"Is the building safe?" (Link to the latest SIRS/Milestone report)</w:t>
      </w:r>
    </w:p>
    <w:p w14:paraId="4712B1F4" w14:textId="77777777" w:rsidR="003A64D6" w:rsidRPr="003A64D6" w:rsidRDefault="003A64D6" w:rsidP="00A11C5B">
      <w:r w:rsidRPr="003A64D6">
        <w:t>3. The "Self-Service" Records Request</w:t>
      </w:r>
    </w:p>
    <w:p w14:paraId="3341B0F6" w14:textId="77777777" w:rsidR="003A64D6" w:rsidRPr="003A64D6" w:rsidRDefault="003A64D6" w:rsidP="00A11C5B">
      <w:r w:rsidRPr="003A64D6">
        <w:lastRenderedPageBreak/>
        <w:t>If an owner needs a specific document not in the vault, they can file a digital "Notice of Inspection."</w:t>
      </w:r>
    </w:p>
    <w:p w14:paraId="7A2EA69B" w14:textId="77777777" w:rsidR="003A64D6" w:rsidRPr="003A64D6" w:rsidRDefault="003A64D6" w:rsidP="00A11C5B">
      <w:r w:rsidRPr="003A64D6">
        <w:t>The Workflow: Owner fills out a 2-field form (Document Name + Date Range).</w:t>
      </w:r>
    </w:p>
    <w:p w14:paraId="6ABA6EF5" w14:textId="77777777" w:rsidR="003A64D6" w:rsidRPr="003A64D6" w:rsidRDefault="003A64D6" w:rsidP="00A11C5B">
      <w:r w:rsidRPr="003A64D6">
        <w:t>The Legal Clock: The app starts a 10-business-day countdown on the Board's dashboard.</w:t>
      </w:r>
    </w:p>
    <w:p w14:paraId="0D3FA784" w14:textId="77777777" w:rsidR="003A64D6" w:rsidRPr="003A64D6" w:rsidRDefault="003A64D6" w:rsidP="00A11C5B">
      <w:r w:rsidRPr="003A64D6">
        <w:t>The Result: The Board can upload the requested file directly to that owner's private "Request Folder," creating a permanent audit trail that the request was fulfilled on time.</w:t>
      </w:r>
    </w:p>
    <w:p w14:paraId="5E0A25C1" w14:textId="77777777" w:rsidR="003A64D6" w:rsidRPr="003A64D6" w:rsidRDefault="003A64D6" w:rsidP="00A11C5B">
      <w:r w:rsidRPr="003A64D6">
        <w:t>4. Push-to-Participate Notifications</w:t>
      </w:r>
    </w:p>
    <w:p w14:paraId="46573CCC" w14:textId="77777777" w:rsidR="003A64D6" w:rsidRPr="003A64D6" w:rsidRDefault="003A64D6" w:rsidP="00A11C5B">
      <w:r w:rsidRPr="003A64D6">
        <w:t>Participation is the key to a healthy 25–100 unit building.</w:t>
      </w:r>
    </w:p>
    <w:p w14:paraId="1BC4363A" w14:textId="77777777" w:rsidR="003A64D6" w:rsidRPr="003A64D6" w:rsidRDefault="003A64D6" w:rsidP="00A11C5B">
      <w:r w:rsidRPr="003A64D6">
        <w:t>Notice Alerts: When the Board uploads an agenda, owners get a push notification: "New Agenda posted for Tuesday's meeting. Tap to view."</w:t>
      </w:r>
    </w:p>
    <w:p w14:paraId="516119EC" w14:textId="77777777" w:rsidR="003A64D6" w:rsidRPr="003A64D6" w:rsidRDefault="003A64D6" w:rsidP="00A11C5B">
      <w:r w:rsidRPr="003A64D6">
        <w:t>The "Quorum Watch": If a vote is active, a persistent banner shows: "We are 5 votes away from a quorum! Cast your vote now to save the association money on a follow-up meeting."</w:t>
      </w:r>
    </w:p>
    <w:p w14:paraId="152C5E2F" w14:textId="77777777" w:rsidR="003A64D6" w:rsidRPr="003A64D6" w:rsidRDefault="003A64D6" w:rsidP="00A11C5B">
      <w:r w:rsidRPr="003A64D6">
        <w:t>Owner Experience Summary</w:t>
      </w:r>
    </w:p>
    <w:tbl>
      <w:tblPr>
        <w:tblW w:w="8415"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682"/>
        <w:gridCol w:w="3565"/>
        <w:gridCol w:w="3168"/>
      </w:tblGrid>
      <w:tr w:rsidR="003A64D6" w:rsidRPr="003A64D6" w14:paraId="75D3AB6C" w14:textId="77777777">
        <w:trPr>
          <w:tblHeader/>
          <w:tblCellSpacing w:w="15" w:type="dxa"/>
        </w:trPr>
        <w:tc>
          <w:tcPr>
            <w:tcW w:w="0" w:type="auto"/>
            <w:shd w:val="clear" w:color="auto" w:fill="1B1B1B"/>
            <w:tcMar>
              <w:top w:w="120" w:type="dxa"/>
              <w:left w:w="180" w:type="dxa"/>
              <w:bottom w:w="120" w:type="dxa"/>
              <w:right w:w="180" w:type="dxa"/>
            </w:tcMar>
            <w:hideMark/>
          </w:tcPr>
          <w:p w14:paraId="6225F6AE" w14:textId="77777777" w:rsidR="003A64D6" w:rsidRPr="003A64D6" w:rsidRDefault="003A64D6" w:rsidP="00A11C5B">
            <w:r w:rsidRPr="003A64D6">
              <w:t>Feature</w:t>
            </w:r>
          </w:p>
        </w:tc>
        <w:tc>
          <w:tcPr>
            <w:tcW w:w="0" w:type="auto"/>
            <w:shd w:val="clear" w:color="auto" w:fill="1B1B1B"/>
            <w:tcMar>
              <w:top w:w="120" w:type="dxa"/>
              <w:left w:w="180" w:type="dxa"/>
              <w:bottom w:w="120" w:type="dxa"/>
              <w:right w:w="180" w:type="dxa"/>
            </w:tcMar>
            <w:hideMark/>
          </w:tcPr>
          <w:p w14:paraId="65756798" w14:textId="77777777" w:rsidR="003A64D6" w:rsidRPr="003A64D6" w:rsidRDefault="003A64D6" w:rsidP="00A11C5B">
            <w:r w:rsidRPr="003A64D6">
              <w:t>User Pain Point</w:t>
            </w:r>
          </w:p>
        </w:tc>
        <w:tc>
          <w:tcPr>
            <w:tcW w:w="0" w:type="auto"/>
            <w:shd w:val="clear" w:color="auto" w:fill="1B1B1B"/>
            <w:tcMar>
              <w:top w:w="120" w:type="dxa"/>
              <w:left w:w="180" w:type="dxa"/>
              <w:bottom w:w="120" w:type="dxa"/>
              <w:right w:w="180" w:type="dxa"/>
            </w:tcMar>
            <w:hideMark/>
          </w:tcPr>
          <w:p w14:paraId="6414321F" w14:textId="77777777" w:rsidR="003A64D6" w:rsidRPr="003A64D6" w:rsidRDefault="003A64D6" w:rsidP="00A11C5B">
            <w:r w:rsidRPr="003A64D6">
              <w:t>MVP Design Solution</w:t>
            </w:r>
          </w:p>
        </w:tc>
      </w:tr>
      <w:tr w:rsidR="003A64D6" w:rsidRPr="003A64D6" w14:paraId="572B5141" w14:textId="77777777">
        <w:trPr>
          <w:tblCellSpacing w:w="15" w:type="dxa"/>
        </w:trPr>
        <w:tc>
          <w:tcPr>
            <w:tcW w:w="0" w:type="auto"/>
            <w:shd w:val="clear" w:color="auto" w:fill="1B1B1B"/>
            <w:tcMar>
              <w:top w:w="120" w:type="dxa"/>
              <w:left w:w="180" w:type="dxa"/>
              <w:bottom w:w="120" w:type="dxa"/>
              <w:right w:w="180" w:type="dxa"/>
            </w:tcMar>
            <w:hideMark/>
          </w:tcPr>
          <w:p w14:paraId="5464381B" w14:textId="77777777" w:rsidR="003A64D6" w:rsidRPr="003A64D6" w:rsidRDefault="003A64D6" w:rsidP="00A11C5B">
            <w:r w:rsidRPr="003A64D6">
              <w:t>Finding Docs</w:t>
            </w:r>
          </w:p>
        </w:tc>
        <w:tc>
          <w:tcPr>
            <w:tcW w:w="0" w:type="auto"/>
            <w:shd w:val="clear" w:color="auto" w:fill="1B1B1B"/>
            <w:tcMar>
              <w:top w:w="120" w:type="dxa"/>
              <w:left w:w="180" w:type="dxa"/>
              <w:bottom w:w="120" w:type="dxa"/>
              <w:right w:w="180" w:type="dxa"/>
            </w:tcMar>
            <w:hideMark/>
          </w:tcPr>
          <w:p w14:paraId="23C956FA" w14:textId="77777777" w:rsidR="003A64D6" w:rsidRPr="003A64D6" w:rsidRDefault="003A64D6" w:rsidP="00A11C5B">
            <w:r w:rsidRPr="003A64D6">
              <w:t>"I don't know which folder it's in."</w:t>
            </w:r>
          </w:p>
        </w:tc>
        <w:tc>
          <w:tcPr>
            <w:tcW w:w="0" w:type="auto"/>
            <w:shd w:val="clear" w:color="auto" w:fill="1B1B1B"/>
            <w:tcMar>
              <w:top w:w="120" w:type="dxa"/>
              <w:left w:w="180" w:type="dxa"/>
              <w:bottom w:w="120" w:type="dxa"/>
              <w:right w:w="180" w:type="dxa"/>
            </w:tcMar>
            <w:hideMark/>
          </w:tcPr>
          <w:p w14:paraId="7E1A6F43" w14:textId="77777777" w:rsidR="003A64D6" w:rsidRPr="003A64D6" w:rsidRDefault="003A64D6" w:rsidP="00A11C5B">
            <w:r w:rsidRPr="003A64D6">
              <w:t>OCR Global Search Bar</w:t>
            </w:r>
          </w:p>
        </w:tc>
      </w:tr>
      <w:tr w:rsidR="003A64D6" w:rsidRPr="003A64D6" w14:paraId="0080F1DF" w14:textId="77777777">
        <w:trPr>
          <w:tblCellSpacing w:w="15" w:type="dxa"/>
        </w:trPr>
        <w:tc>
          <w:tcPr>
            <w:tcW w:w="0" w:type="auto"/>
            <w:shd w:val="clear" w:color="auto" w:fill="1B1B1B"/>
            <w:tcMar>
              <w:top w:w="120" w:type="dxa"/>
              <w:left w:w="180" w:type="dxa"/>
              <w:bottom w:w="120" w:type="dxa"/>
              <w:right w:w="180" w:type="dxa"/>
            </w:tcMar>
            <w:hideMark/>
          </w:tcPr>
          <w:p w14:paraId="33D90474" w14:textId="77777777" w:rsidR="003A64D6" w:rsidRPr="003A64D6" w:rsidRDefault="003A64D6" w:rsidP="00A11C5B">
            <w:r w:rsidRPr="003A64D6">
              <w:t>Trust</w:t>
            </w:r>
          </w:p>
        </w:tc>
        <w:tc>
          <w:tcPr>
            <w:tcW w:w="0" w:type="auto"/>
            <w:shd w:val="clear" w:color="auto" w:fill="1B1B1B"/>
            <w:tcMar>
              <w:top w:w="120" w:type="dxa"/>
              <w:left w:w="180" w:type="dxa"/>
              <w:bottom w:w="120" w:type="dxa"/>
              <w:right w:w="180" w:type="dxa"/>
            </w:tcMar>
            <w:hideMark/>
          </w:tcPr>
          <w:p w14:paraId="278CA7D0" w14:textId="77777777" w:rsidR="003A64D6" w:rsidRPr="003A64D6" w:rsidRDefault="003A64D6" w:rsidP="00A11C5B">
            <w:r w:rsidRPr="003A64D6">
              <w:t>"I don't know if the Board is hiding things."</w:t>
            </w:r>
          </w:p>
        </w:tc>
        <w:tc>
          <w:tcPr>
            <w:tcW w:w="0" w:type="auto"/>
            <w:shd w:val="clear" w:color="auto" w:fill="1B1B1B"/>
            <w:tcMar>
              <w:top w:w="120" w:type="dxa"/>
              <w:left w:w="180" w:type="dxa"/>
              <w:bottom w:w="120" w:type="dxa"/>
              <w:right w:w="180" w:type="dxa"/>
            </w:tcMar>
            <w:hideMark/>
          </w:tcPr>
          <w:p w14:paraId="5A0EAFF3" w14:textId="77777777" w:rsidR="003A64D6" w:rsidRPr="003A64D6" w:rsidRDefault="003A64D6" w:rsidP="00A11C5B">
            <w:r w:rsidRPr="003A64D6">
              <w:t>Automatic "New Upload" Alerts</w:t>
            </w:r>
          </w:p>
        </w:tc>
      </w:tr>
      <w:tr w:rsidR="003A64D6" w:rsidRPr="003A64D6" w14:paraId="62D80301" w14:textId="77777777">
        <w:trPr>
          <w:tblCellSpacing w:w="15" w:type="dxa"/>
        </w:trPr>
        <w:tc>
          <w:tcPr>
            <w:tcW w:w="0" w:type="auto"/>
            <w:shd w:val="clear" w:color="auto" w:fill="1B1B1B"/>
            <w:tcMar>
              <w:top w:w="120" w:type="dxa"/>
              <w:left w:w="180" w:type="dxa"/>
              <w:bottom w:w="120" w:type="dxa"/>
              <w:right w:w="180" w:type="dxa"/>
            </w:tcMar>
            <w:hideMark/>
          </w:tcPr>
          <w:p w14:paraId="6DCB9D66" w14:textId="77777777" w:rsidR="003A64D6" w:rsidRPr="003A64D6" w:rsidRDefault="003A64D6" w:rsidP="00A11C5B">
            <w:r w:rsidRPr="003A64D6">
              <w:t>Participation</w:t>
            </w:r>
          </w:p>
        </w:tc>
        <w:tc>
          <w:tcPr>
            <w:tcW w:w="0" w:type="auto"/>
            <w:shd w:val="clear" w:color="auto" w:fill="1B1B1B"/>
            <w:tcMar>
              <w:top w:w="120" w:type="dxa"/>
              <w:left w:w="180" w:type="dxa"/>
              <w:bottom w:w="120" w:type="dxa"/>
              <w:right w:w="180" w:type="dxa"/>
            </w:tcMar>
            <w:hideMark/>
          </w:tcPr>
          <w:p w14:paraId="37624466" w14:textId="77777777" w:rsidR="003A64D6" w:rsidRPr="003A64D6" w:rsidRDefault="003A64D6" w:rsidP="00A11C5B">
            <w:r w:rsidRPr="003A64D6">
              <w:t>"I keep forgetting about the meetings."</w:t>
            </w:r>
          </w:p>
        </w:tc>
        <w:tc>
          <w:tcPr>
            <w:tcW w:w="0" w:type="auto"/>
            <w:shd w:val="clear" w:color="auto" w:fill="1B1B1B"/>
            <w:tcMar>
              <w:top w:w="120" w:type="dxa"/>
              <w:left w:w="180" w:type="dxa"/>
              <w:bottom w:w="120" w:type="dxa"/>
              <w:right w:w="180" w:type="dxa"/>
            </w:tcMar>
            <w:hideMark/>
          </w:tcPr>
          <w:p w14:paraId="4FE6C31D" w14:textId="77777777" w:rsidR="003A64D6" w:rsidRPr="003A64D6" w:rsidRDefault="003A64D6" w:rsidP="00A11C5B">
            <w:r w:rsidRPr="003A64D6">
              <w:t>Calendar Sync &amp; Push Notifications</w:t>
            </w:r>
          </w:p>
        </w:tc>
      </w:tr>
      <w:tr w:rsidR="003A64D6" w:rsidRPr="003A64D6" w14:paraId="671213B5" w14:textId="77777777">
        <w:trPr>
          <w:tblCellSpacing w:w="15" w:type="dxa"/>
        </w:trPr>
        <w:tc>
          <w:tcPr>
            <w:tcW w:w="0" w:type="auto"/>
            <w:shd w:val="clear" w:color="auto" w:fill="1B1B1B"/>
            <w:tcMar>
              <w:top w:w="120" w:type="dxa"/>
              <w:left w:w="180" w:type="dxa"/>
              <w:bottom w:w="120" w:type="dxa"/>
              <w:right w:w="180" w:type="dxa"/>
            </w:tcMar>
            <w:hideMark/>
          </w:tcPr>
          <w:p w14:paraId="13F8248B" w14:textId="77777777" w:rsidR="003A64D6" w:rsidRPr="003A64D6" w:rsidRDefault="003A64D6" w:rsidP="00A11C5B">
            <w:r w:rsidRPr="003A64D6">
              <w:t>Safety</w:t>
            </w:r>
          </w:p>
        </w:tc>
        <w:tc>
          <w:tcPr>
            <w:tcW w:w="0" w:type="auto"/>
            <w:shd w:val="clear" w:color="auto" w:fill="1B1B1B"/>
            <w:tcMar>
              <w:top w:w="120" w:type="dxa"/>
              <w:left w:w="180" w:type="dxa"/>
              <w:bottom w:w="120" w:type="dxa"/>
              <w:right w:w="180" w:type="dxa"/>
            </w:tcMar>
            <w:hideMark/>
          </w:tcPr>
          <w:p w14:paraId="319EA08B" w14:textId="77777777" w:rsidR="003A64D6" w:rsidRPr="003A64D6" w:rsidRDefault="003A64D6" w:rsidP="00A11C5B">
            <w:r w:rsidRPr="003A64D6">
              <w:t>"I'm worried about the building's structure."</w:t>
            </w:r>
          </w:p>
        </w:tc>
        <w:tc>
          <w:tcPr>
            <w:tcW w:w="0" w:type="auto"/>
            <w:shd w:val="clear" w:color="auto" w:fill="1B1B1B"/>
            <w:tcMar>
              <w:top w:w="120" w:type="dxa"/>
              <w:left w:w="180" w:type="dxa"/>
              <w:bottom w:w="120" w:type="dxa"/>
              <w:right w:w="180" w:type="dxa"/>
            </w:tcMar>
            <w:hideMark/>
          </w:tcPr>
          <w:p w14:paraId="2D81C93E" w14:textId="77777777" w:rsidR="003A64D6" w:rsidRPr="003A64D6" w:rsidRDefault="003A64D6" w:rsidP="00A11C5B">
            <w:r w:rsidRPr="003A64D6">
              <w:t>Featured "Structural Health" Card</w:t>
            </w:r>
          </w:p>
        </w:tc>
      </w:tr>
    </w:tbl>
    <w:p w14:paraId="3B8AEBD5" w14:textId="77777777" w:rsidR="003A64D6" w:rsidRPr="003A64D6" w:rsidRDefault="003A64D6" w:rsidP="00A11C5B">
      <w:r w:rsidRPr="003A64D6">
        <w:t>Would you like me to help you draft a "Tech Stack Recommendation" (React Native vs. Flutter, etc.) to ensure these mobile-heavy features perform smoothly on older smartphones?</w:t>
      </w:r>
    </w:p>
    <w:p w14:paraId="5B86257E" w14:textId="77777777" w:rsidR="003A64D6" w:rsidRPr="003A64D6" w:rsidRDefault="003A64D6" w:rsidP="00A11C5B">
      <w:r w:rsidRPr="003A64D6">
        <w:t>yes</w:t>
      </w:r>
    </w:p>
    <w:p w14:paraId="445927D1" w14:textId="77777777" w:rsidR="003A64D6" w:rsidRPr="003A64D6" w:rsidRDefault="003A64D6" w:rsidP="00A11C5B">
      <w:r w:rsidRPr="003A64D6">
        <w:t>Gemini said</w:t>
      </w:r>
    </w:p>
    <w:p w14:paraId="2B595CFC" w14:textId="77777777" w:rsidR="003A64D6" w:rsidRPr="003A64D6" w:rsidRDefault="003A64D6" w:rsidP="00A11C5B">
      <w:r w:rsidRPr="003A64D6">
        <w:t>For a 2026 Florida Condo MVP, your tech stack must balance two competing needs: extreme security (to prevent $50,000+ statutory fines) and rapid cross-platform deployment (to capture the market before the January 1, 2026, deadline).</w:t>
      </w:r>
    </w:p>
    <w:p w14:paraId="1E510425" w14:textId="77777777" w:rsidR="003A64D6" w:rsidRPr="003A64D6" w:rsidRDefault="003A64D6" w:rsidP="00A11C5B">
      <w:r w:rsidRPr="003A64D6">
        <w:t>Here is the recommended 2026 "Compliance Shield" Tech Stack:</w:t>
      </w:r>
    </w:p>
    <w:p w14:paraId="2518B5B1" w14:textId="77777777" w:rsidR="003A64D6" w:rsidRPr="003A64D6" w:rsidRDefault="003A64D6" w:rsidP="00A11C5B">
      <w:r w:rsidRPr="003A64D6">
        <w:t>1. The Frontend: Flutter</w:t>
      </w:r>
    </w:p>
    <w:p w14:paraId="3FFF0E42" w14:textId="77777777" w:rsidR="003A64D6" w:rsidRPr="003A64D6" w:rsidRDefault="003A64D6" w:rsidP="00A11C5B">
      <w:r w:rsidRPr="003A64D6">
        <w:t>While React Native is a strong contender, Flutter is the superior choice for this specific MVP in 2026.</w:t>
      </w:r>
    </w:p>
    <w:p w14:paraId="36D2D457" w14:textId="77777777" w:rsidR="003A64D6" w:rsidRPr="003A64D6" w:rsidRDefault="003A64D6" w:rsidP="00A11C5B">
      <w:r w:rsidRPr="003A64D6">
        <w:t>Why: Florida condos have a high population of seniors using older smartphones. Flutter's Impeller rendering engine ensures smooth, high-contrast performance even on 5-year-old devices.</w:t>
      </w:r>
    </w:p>
    <w:p w14:paraId="5128E9B1" w14:textId="77777777" w:rsidR="003A64D6" w:rsidRPr="003A64D6" w:rsidRDefault="003A64D6" w:rsidP="00A11C5B">
      <w:r w:rsidRPr="003A64D6">
        <w:t>Key Advantage: Flutter's pixel-perfect consistency means your "Statutory Vault" looks and behaves identically on a budget Android and the latest iPhone, reducing your customer support burden.</w:t>
      </w:r>
    </w:p>
    <w:p w14:paraId="299A0E35" w14:textId="77777777" w:rsidR="003A64D6" w:rsidRPr="003A64D6" w:rsidRDefault="00DD6360" w:rsidP="00A11C5B">
      <w:r w:rsidRPr="00DD6360">
        <w:rPr>
          <w:noProof/>
          <w14:ligatures w14:val="standardContextual"/>
        </w:rPr>
        <w:pict w14:anchorId="79AE9F55">
          <v:rect id="_x0000_i1045" alt="" style="width:468pt;height:.05pt;mso-width-percent:0;mso-height-percent:0;mso-width-percent:0;mso-height-percent:0" o:hralign="center" o:hrstd="t" o:hr="t" fillcolor="#a0a0a0" stroked="f"/>
        </w:pict>
      </w:r>
    </w:p>
    <w:p w14:paraId="161FD81B" w14:textId="77777777" w:rsidR="003A64D6" w:rsidRPr="003A64D6" w:rsidRDefault="003A64D6" w:rsidP="00A11C5B">
      <w:r w:rsidRPr="003A64D6">
        <w:t>2. The Backend: Supabase (SQL-First)</w:t>
      </w:r>
    </w:p>
    <w:p w14:paraId="5EB236E8" w14:textId="77777777" w:rsidR="003A64D6" w:rsidRPr="003A64D6" w:rsidRDefault="003A64D6" w:rsidP="00A11C5B">
      <w:r w:rsidRPr="003A64D6">
        <w:lastRenderedPageBreak/>
        <w:t>In 2026, the Florida DBPR (Department of Business and Professional Regulation) requires strict data integrity.</w:t>
      </w:r>
    </w:p>
    <w:p w14:paraId="75F15DD6" w14:textId="77777777" w:rsidR="003A64D6" w:rsidRPr="003A64D6" w:rsidRDefault="003A64D6" w:rsidP="00A11C5B">
      <w:r w:rsidRPr="003A64D6">
        <w:t>Why: Unlike NoSQL (Firebase), Supabase is built on PostgreSQL, which excels at the complex, relational data needed for legal audits.</w:t>
      </w:r>
    </w:p>
    <w:p w14:paraId="47A9C8BD" w14:textId="77777777" w:rsidR="003A64D6" w:rsidRPr="003A64D6" w:rsidRDefault="003A64D6" w:rsidP="00A11C5B">
      <w:r w:rsidRPr="003A64D6">
        <w:t>Security Feature: It uses Row-Level Security (RLS). This is your primary defense against a resident accidentally seeing another resident's private phone number—the logic is locked at the database level, not just the app code.</w:t>
      </w:r>
    </w:p>
    <w:p w14:paraId="5786C703" w14:textId="77777777" w:rsidR="003A64D6" w:rsidRPr="003A64D6" w:rsidRDefault="00DD6360" w:rsidP="00A11C5B">
      <w:r w:rsidRPr="00DD6360">
        <w:rPr>
          <w:noProof/>
          <w14:ligatures w14:val="standardContextual"/>
        </w:rPr>
        <w:pict w14:anchorId="4DE27194">
          <v:rect id="_x0000_i1044" alt="" style="width:468pt;height:.05pt;mso-width-percent:0;mso-height-percent:0;mso-width-percent:0;mso-height-percent:0" o:hralign="center" o:hrstd="t" o:hr="t" fillcolor="#a0a0a0" stroked="f"/>
        </w:pict>
      </w:r>
    </w:p>
    <w:p w14:paraId="688D9B73" w14:textId="77777777" w:rsidR="003A64D6" w:rsidRPr="003A64D6" w:rsidRDefault="003A64D6" w:rsidP="00A11C5B">
      <w:r w:rsidRPr="003A64D6">
        <w:t>3. The "Compliance" APIs (The Secret Sauce)</w:t>
      </w:r>
    </w:p>
    <w:p w14:paraId="1B91710F" w14:textId="77777777" w:rsidR="003A64D6" w:rsidRPr="003A64D6" w:rsidRDefault="003A64D6" w:rsidP="00A11C5B">
      <w:r w:rsidRPr="003A64D6">
        <w:t>Don't build these from scratch; use 2026's industry-leading specialized APIs:</w:t>
      </w:r>
    </w:p>
    <w:tbl>
      <w:tblPr>
        <w:tblW w:w="8415"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648"/>
        <w:gridCol w:w="2119"/>
        <w:gridCol w:w="4648"/>
      </w:tblGrid>
      <w:tr w:rsidR="003A64D6" w:rsidRPr="003A64D6" w14:paraId="208EAD18" w14:textId="77777777">
        <w:trPr>
          <w:tblHeader/>
          <w:tblCellSpacing w:w="15" w:type="dxa"/>
        </w:trPr>
        <w:tc>
          <w:tcPr>
            <w:tcW w:w="0" w:type="auto"/>
            <w:shd w:val="clear" w:color="auto" w:fill="1B1B1B"/>
            <w:tcMar>
              <w:top w:w="120" w:type="dxa"/>
              <w:left w:w="180" w:type="dxa"/>
              <w:bottom w:w="120" w:type="dxa"/>
              <w:right w:w="180" w:type="dxa"/>
            </w:tcMar>
            <w:hideMark/>
          </w:tcPr>
          <w:p w14:paraId="35AAFD9A" w14:textId="77777777" w:rsidR="003A64D6" w:rsidRPr="003A64D6" w:rsidRDefault="003A64D6" w:rsidP="00A11C5B">
            <w:r w:rsidRPr="003A64D6">
              <w:t>Need</w:t>
            </w:r>
          </w:p>
        </w:tc>
        <w:tc>
          <w:tcPr>
            <w:tcW w:w="0" w:type="auto"/>
            <w:shd w:val="clear" w:color="auto" w:fill="1B1B1B"/>
            <w:tcMar>
              <w:top w:w="120" w:type="dxa"/>
              <w:left w:w="180" w:type="dxa"/>
              <w:bottom w:w="120" w:type="dxa"/>
              <w:right w:w="180" w:type="dxa"/>
            </w:tcMar>
            <w:hideMark/>
          </w:tcPr>
          <w:p w14:paraId="7BCFDCC6" w14:textId="77777777" w:rsidR="003A64D6" w:rsidRPr="003A64D6" w:rsidRDefault="003A64D6" w:rsidP="00A11C5B">
            <w:r w:rsidRPr="003A64D6">
              <w:t>Recommended Tool</w:t>
            </w:r>
          </w:p>
        </w:tc>
        <w:tc>
          <w:tcPr>
            <w:tcW w:w="0" w:type="auto"/>
            <w:shd w:val="clear" w:color="auto" w:fill="1B1B1B"/>
            <w:tcMar>
              <w:top w:w="120" w:type="dxa"/>
              <w:left w:w="180" w:type="dxa"/>
              <w:bottom w:w="120" w:type="dxa"/>
              <w:right w:w="180" w:type="dxa"/>
            </w:tcMar>
            <w:hideMark/>
          </w:tcPr>
          <w:p w14:paraId="7055A458" w14:textId="77777777" w:rsidR="003A64D6" w:rsidRPr="003A64D6" w:rsidRDefault="003A64D6" w:rsidP="00A11C5B">
            <w:r w:rsidRPr="003A64D6">
              <w:t>Why it’s the 2026 Leader</w:t>
            </w:r>
          </w:p>
        </w:tc>
      </w:tr>
      <w:tr w:rsidR="003A64D6" w:rsidRPr="003A64D6" w14:paraId="6B195D2B" w14:textId="77777777">
        <w:trPr>
          <w:tblCellSpacing w:w="15" w:type="dxa"/>
        </w:trPr>
        <w:tc>
          <w:tcPr>
            <w:tcW w:w="0" w:type="auto"/>
            <w:shd w:val="clear" w:color="auto" w:fill="1B1B1B"/>
            <w:tcMar>
              <w:top w:w="120" w:type="dxa"/>
              <w:left w:w="180" w:type="dxa"/>
              <w:bottom w:w="120" w:type="dxa"/>
              <w:right w:w="180" w:type="dxa"/>
            </w:tcMar>
            <w:hideMark/>
          </w:tcPr>
          <w:p w14:paraId="1C934591" w14:textId="77777777" w:rsidR="003A64D6" w:rsidRPr="003A64D6" w:rsidRDefault="003A64D6" w:rsidP="00A11C5B">
            <w:r w:rsidRPr="003A64D6">
              <w:t>Document Redaction</w:t>
            </w:r>
          </w:p>
        </w:tc>
        <w:tc>
          <w:tcPr>
            <w:tcW w:w="0" w:type="auto"/>
            <w:shd w:val="clear" w:color="auto" w:fill="1B1B1B"/>
            <w:tcMar>
              <w:top w:w="120" w:type="dxa"/>
              <w:left w:w="180" w:type="dxa"/>
              <w:bottom w:w="120" w:type="dxa"/>
              <w:right w:w="180" w:type="dxa"/>
            </w:tcMar>
            <w:hideMark/>
          </w:tcPr>
          <w:p w14:paraId="58E088F7" w14:textId="77777777" w:rsidR="003A64D6" w:rsidRPr="003A64D6" w:rsidRDefault="003A64D6" w:rsidP="00A11C5B">
            <w:r w:rsidRPr="003A64D6">
              <w:t>Nutrient (formerly PSPDFKit)</w:t>
            </w:r>
          </w:p>
        </w:tc>
        <w:tc>
          <w:tcPr>
            <w:tcW w:w="0" w:type="auto"/>
            <w:shd w:val="clear" w:color="auto" w:fill="1B1B1B"/>
            <w:tcMar>
              <w:top w:w="120" w:type="dxa"/>
              <w:left w:w="180" w:type="dxa"/>
              <w:bottom w:w="120" w:type="dxa"/>
              <w:right w:w="180" w:type="dxa"/>
            </w:tcMar>
            <w:hideMark/>
          </w:tcPr>
          <w:p w14:paraId="38F35BE6" w14:textId="77777777" w:rsidR="003A64D6" w:rsidRPr="003A64D6" w:rsidRDefault="003A64D6" w:rsidP="00A11C5B">
            <w:r w:rsidRPr="003A64D6">
              <w:t>Offers a specialized AI Redaction API that permanently "scrubs" PII (Personally Identifiable Information) from PDFs rather than just covering it with a black box.</w:t>
            </w:r>
          </w:p>
        </w:tc>
      </w:tr>
      <w:tr w:rsidR="003A64D6" w:rsidRPr="003A64D6" w14:paraId="4E36E12E" w14:textId="77777777">
        <w:trPr>
          <w:tblCellSpacing w:w="15" w:type="dxa"/>
        </w:trPr>
        <w:tc>
          <w:tcPr>
            <w:tcW w:w="0" w:type="auto"/>
            <w:shd w:val="clear" w:color="auto" w:fill="1B1B1B"/>
            <w:tcMar>
              <w:top w:w="120" w:type="dxa"/>
              <w:left w:w="180" w:type="dxa"/>
              <w:bottom w:w="120" w:type="dxa"/>
              <w:right w:w="180" w:type="dxa"/>
            </w:tcMar>
            <w:hideMark/>
          </w:tcPr>
          <w:p w14:paraId="471839ED" w14:textId="77777777" w:rsidR="003A64D6" w:rsidRPr="003A64D6" w:rsidRDefault="003A64D6" w:rsidP="00A11C5B">
            <w:r w:rsidRPr="003A64D6">
              <w:t>Searchable Vault</w:t>
            </w:r>
          </w:p>
        </w:tc>
        <w:tc>
          <w:tcPr>
            <w:tcW w:w="0" w:type="auto"/>
            <w:shd w:val="clear" w:color="auto" w:fill="1B1B1B"/>
            <w:tcMar>
              <w:top w:w="120" w:type="dxa"/>
              <w:left w:w="180" w:type="dxa"/>
              <w:bottom w:w="120" w:type="dxa"/>
              <w:right w:w="180" w:type="dxa"/>
            </w:tcMar>
            <w:hideMark/>
          </w:tcPr>
          <w:p w14:paraId="077303F4" w14:textId="77777777" w:rsidR="003A64D6" w:rsidRPr="003A64D6" w:rsidRDefault="003A64D6" w:rsidP="00A11C5B">
            <w:r w:rsidRPr="003A64D6">
              <w:t>Mindee OCR</w:t>
            </w:r>
          </w:p>
        </w:tc>
        <w:tc>
          <w:tcPr>
            <w:tcW w:w="0" w:type="auto"/>
            <w:shd w:val="clear" w:color="auto" w:fill="1B1B1B"/>
            <w:tcMar>
              <w:top w:w="120" w:type="dxa"/>
              <w:left w:w="180" w:type="dxa"/>
              <w:bottom w:w="120" w:type="dxa"/>
              <w:right w:w="180" w:type="dxa"/>
            </w:tcMar>
            <w:hideMark/>
          </w:tcPr>
          <w:p w14:paraId="626B6CB9" w14:textId="77777777" w:rsidR="003A64D6" w:rsidRPr="003A64D6" w:rsidRDefault="003A64D6" w:rsidP="00A11C5B">
            <w:r w:rsidRPr="003A64D6">
              <w:t>An API-first OCR tool that can "read" low-quality, cell-phone photos of meeting minutes and make them searchable for owners.</w:t>
            </w:r>
          </w:p>
        </w:tc>
      </w:tr>
      <w:tr w:rsidR="003A64D6" w:rsidRPr="003A64D6" w14:paraId="53ECC2CA" w14:textId="77777777">
        <w:trPr>
          <w:tblCellSpacing w:w="15" w:type="dxa"/>
        </w:trPr>
        <w:tc>
          <w:tcPr>
            <w:tcW w:w="0" w:type="auto"/>
            <w:shd w:val="clear" w:color="auto" w:fill="1B1B1B"/>
            <w:tcMar>
              <w:top w:w="120" w:type="dxa"/>
              <w:left w:w="180" w:type="dxa"/>
              <w:bottom w:w="120" w:type="dxa"/>
              <w:right w:w="180" w:type="dxa"/>
            </w:tcMar>
            <w:hideMark/>
          </w:tcPr>
          <w:p w14:paraId="2A6971BC" w14:textId="77777777" w:rsidR="003A64D6" w:rsidRPr="003A64D6" w:rsidRDefault="003A64D6" w:rsidP="00A11C5B">
            <w:r w:rsidRPr="003A64D6">
              <w:t>Secure Hosting</w:t>
            </w:r>
          </w:p>
        </w:tc>
        <w:tc>
          <w:tcPr>
            <w:tcW w:w="0" w:type="auto"/>
            <w:shd w:val="clear" w:color="auto" w:fill="1B1B1B"/>
            <w:tcMar>
              <w:top w:w="120" w:type="dxa"/>
              <w:left w:w="180" w:type="dxa"/>
              <w:bottom w:w="120" w:type="dxa"/>
              <w:right w:w="180" w:type="dxa"/>
            </w:tcMar>
            <w:hideMark/>
          </w:tcPr>
          <w:p w14:paraId="2A3D12D6" w14:textId="77777777" w:rsidR="003A64D6" w:rsidRPr="003A64D6" w:rsidRDefault="003A64D6" w:rsidP="00A11C5B">
            <w:r w:rsidRPr="003A64D6">
              <w:t>AWS S3 (Region: US-East-1)</w:t>
            </w:r>
          </w:p>
        </w:tc>
        <w:tc>
          <w:tcPr>
            <w:tcW w:w="0" w:type="auto"/>
            <w:shd w:val="clear" w:color="auto" w:fill="1B1B1B"/>
            <w:tcMar>
              <w:top w:w="120" w:type="dxa"/>
              <w:left w:w="180" w:type="dxa"/>
              <w:bottom w:w="120" w:type="dxa"/>
              <w:right w:w="180" w:type="dxa"/>
            </w:tcMar>
            <w:hideMark/>
          </w:tcPr>
          <w:p w14:paraId="040877E8" w14:textId="77777777" w:rsidR="003A64D6" w:rsidRPr="003A64D6" w:rsidRDefault="003A64D6" w:rsidP="00A11C5B">
            <w:r w:rsidRPr="003A64D6">
              <w:t>Keeps your data in Northern Virginia/Miami to comply with "Data Residency" expectations for Florida-based legal entities.</w:t>
            </w:r>
          </w:p>
        </w:tc>
      </w:tr>
    </w:tbl>
    <w:p w14:paraId="3CF9B279" w14:textId="77777777" w:rsidR="003A64D6" w:rsidRPr="003A64D6" w:rsidRDefault="00DD6360" w:rsidP="00A11C5B">
      <w:r w:rsidRPr="00DD6360">
        <w:rPr>
          <w:noProof/>
          <w14:ligatures w14:val="standardContextual"/>
        </w:rPr>
        <w:pict w14:anchorId="1AC10F55">
          <v:rect id="_x0000_i1043" alt="" style="width:468pt;height:.05pt;mso-width-percent:0;mso-height-percent:0;mso-width-percent:0;mso-height-percent:0" o:hralign="center" o:hrstd="t" o:hr="t" fillcolor="#a0a0a0" stroked="f"/>
        </w:pict>
      </w:r>
    </w:p>
    <w:p w14:paraId="5240A5CC" w14:textId="77777777" w:rsidR="003A64D6" w:rsidRPr="003A64D6" w:rsidRDefault="003A64D6" w:rsidP="00A11C5B">
      <w:r w:rsidRPr="003A64D6">
        <w:t>4. Development Strategy: The "90-Day Sprint"</w:t>
      </w:r>
    </w:p>
    <w:p w14:paraId="152554C9" w14:textId="77777777" w:rsidR="003A64D6" w:rsidRPr="003A64D6" w:rsidRDefault="003A64D6" w:rsidP="00A11C5B">
      <w:r w:rsidRPr="003A64D6">
        <w:t>To hit the market effectively, your team should follow this 2026 architecture:</w:t>
      </w:r>
    </w:p>
    <w:p w14:paraId="5432560B" w14:textId="77777777" w:rsidR="003A64D6" w:rsidRPr="003A64D6" w:rsidRDefault="003A64D6" w:rsidP="00A11C5B">
      <w:r w:rsidRPr="003A64D6">
        <w:t>Serverless Logic: Use Edge Functions (Supabase/Vercel) for the "30-day compliance ticker" to keep the app lightweight.</w:t>
      </w:r>
    </w:p>
    <w:p w14:paraId="2A1BD896" w14:textId="77777777" w:rsidR="003A64D6" w:rsidRPr="003A64D6" w:rsidRDefault="003A64D6" w:rsidP="00A11C5B">
      <w:r w:rsidRPr="003A64D6">
        <w:t>MFA by Default: 2026 security standards make Multi-Factor Authentication mandatory for anyone with "Admin" or "Board" access to the vault.</w:t>
      </w:r>
    </w:p>
    <w:p w14:paraId="0950BE40" w14:textId="77777777" w:rsidR="003A64D6" w:rsidRPr="003A64D6" w:rsidRDefault="003A64D6" w:rsidP="00A11C5B">
      <w:r w:rsidRPr="003A64D6">
        <w:t>PDF-Centric UI: The app shouldn't try to be a social network; it should be a high-speed PDF viewer. Optimize your frontend for "Instant-Open" document rendering.</w:t>
      </w:r>
    </w:p>
    <w:p w14:paraId="799F42DC" w14:textId="77777777" w:rsidR="003A64D6" w:rsidRPr="003A64D6" w:rsidRDefault="003A64D6" w:rsidP="00A11C5B">
      <w:r w:rsidRPr="003A64D6">
        <w:t>Would you like me to help you draft the "System Architecture Diagram" description so your lead developer can start the environment setup?</w:t>
      </w:r>
    </w:p>
    <w:p w14:paraId="6DD4F92A" w14:textId="77777777" w:rsidR="003A64D6" w:rsidRPr="003A64D6" w:rsidRDefault="003A64D6" w:rsidP="00A11C5B">
      <w:r w:rsidRPr="003A64D6">
        <w:t>yes</w:t>
      </w:r>
    </w:p>
    <w:p w14:paraId="1E67BB38" w14:textId="77777777" w:rsidR="003A64D6" w:rsidRPr="003A64D6" w:rsidRDefault="003A64D6" w:rsidP="00A11C5B">
      <w:r w:rsidRPr="003A64D6">
        <w:t>Gemini said</w:t>
      </w:r>
    </w:p>
    <w:p w14:paraId="0C8609AC" w14:textId="77777777" w:rsidR="003A64D6" w:rsidRPr="003A64D6" w:rsidRDefault="003A64D6" w:rsidP="00A11C5B">
      <w:r w:rsidRPr="003A64D6">
        <w:t>To prepare your lead developer, the System Architecture Diagram for the "Compliance Shield" must prioritize multi-tenant isolation and automated statutory logic.</w:t>
      </w:r>
    </w:p>
    <w:p w14:paraId="0D2DB30D" w14:textId="77777777" w:rsidR="003A64D6" w:rsidRPr="003A64D6" w:rsidRDefault="003A64D6" w:rsidP="00A11C5B">
      <w:r w:rsidRPr="003A64D6">
        <w:t>In the 2026 landscape, a simple "file host" is insufficient. The architecture must actively prevent the two biggest risks for Florida boards: data leaks and missing 30-day upload deadlines.</w:t>
      </w:r>
    </w:p>
    <w:p w14:paraId="2D3AA99A" w14:textId="77777777" w:rsidR="003A64D6" w:rsidRPr="003A64D6" w:rsidRDefault="003A64D6" w:rsidP="00A11C5B">
      <w:r w:rsidRPr="003A64D6">
        <w:t>1. High-Level Architecture Component Description</w:t>
      </w:r>
    </w:p>
    <w:p w14:paraId="3E895568" w14:textId="77777777" w:rsidR="003A64D6" w:rsidRPr="003A64D6" w:rsidRDefault="003A64D6" w:rsidP="00A11C5B">
      <w:r w:rsidRPr="003A64D6">
        <w:lastRenderedPageBreak/>
        <w:t>The system is built on a Modern SaaS Stack designed for high security and low maintenance overhead.</w:t>
      </w:r>
    </w:p>
    <w:p w14:paraId="359E562A" w14:textId="77777777" w:rsidR="003A64D6" w:rsidRPr="003A64D6" w:rsidRDefault="003A64D6" w:rsidP="00A11C5B">
      <w:r w:rsidRPr="003A64D6">
        <w:t>Frontend (Flutter): Provides a single codebase for iOS, Android, and Web. This ensures that a volunteer Board member sees the exact same "Compliance Gauge" on their laptop as they do on their phone.</w:t>
      </w:r>
    </w:p>
    <w:p w14:paraId="165C6BDE" w14:textId="77777777" w:rsidR="003A64D6" w:rsidRPr="003A64D6" w:rsidRDefault="003A64D6" w:rsidP="00A11C5B">
      <w:r w:rsidRPr="003A64D6">
        <w:t>Backend-as-a-Service (</w:t>
      </w:r>
      <w:hyperlink r:id="rId128" w:tgtFrame="_blank" w:history="1">
        <w:r w:rsidRPr="003A64D6">
          <w:rPr>
            <w:rStyle w:val="Hyperlink"/>
            <w:rFonts w:eastAsiaTheme="majorEastAsia"/>
          </w:rPr>
          <w:t>Supabase</w:t>
        </w:r>
      </w:hyperlink>
      <w:r w:rsidRPr="003A64D6">
        <w:t>): Handles the heavy lifting of authentication and database management using PostgreSQL.</w:t>
      </w:r>
    </w:p>
    <w:p w14:paraId="72A2D89F" w14:textId="77777777" w:rsidR="003A64D6" w:rsidRPr="003A64D6" w:rsidRDefault="003A64D6" w:rsidP="00A11C5B">
      <w:r w:rsidRPr="003A64D6">
        <w:t>Storage (</w:t>
      </w:r>
      <w:hyperlink r:id="rId129" w:tgtFrame="_blank" w:history="1">
        <w:r w:rsidRPr="003A64D6">
          <w:rPr>
            <w:rStyle w:val="Hyperlink"/>
            <w:rFonts w:eastAsiaTheme="majorEastAsia"/>
          </w:rPr>
          <w:t>Amazon S3</w:t>
        </w:r>
      </w:hyperlink>
      <w:r w:rsidRPr="003A64D6">
        <w:t>): All PDF documents are stored in S3 Buckets with encryption at rest, ensuring that "official records" are physically isolated from the application code.</w:t>
      </w:r>
    </w:p>
    <w:p w14:paraId="6C5D35B5" w14:textId="77777777" w:rsidR="003A64D6" w:rsidRPr="003A64D6" w:rsidRDefault="00DD6360" w:rsidP="00A11C5B">
      <w:r w:rsidRPr="00DD6360">
        <w:rPr>
          <w:noProof/>
          <w14:ligatures w14:val="standardContextual"/>
        </w:rPr>
        <w:pict w14:anchorId="2AE0C68A">
          <v:rect id="_x0000_i1042" alt="" style="width:468pt;height:.05pt;mso-width-percent:0;mso-height-percent:0;mso-width-percent:0;mso-height-percent:0" o:hralign="center" o:hrstd="t" o:hr="t" fillcolor="#a0a0a0" stroked="f"/>
        </w:pict>
      </w:r>
    </w:p>
    <w:p w14:paraId="4EE25AF6" w14:textId="77777777" w:rsidR="003A64D6" w:rsidRPr="003A64D6" w:rsidRDefault="003A64D6" w:rsidP="00A11C5B">
      <w:r w:rsidRPr="003A64D6">
        <w:t>2. The Multi-Tenant Logic (Data Isolation)</w:t>
      </w:r>
    </w:p>
    <w:p w14:paraId="5CC87318" w14:textId="77777777" w:rsidR="003A64D6" w:rsidRPr="003A64D6" w:rsidRDefault="003A64D6" w:rsidP="00A11C5B">
      <w:r w:rsidRPr="003A64D6">
        <w:t xml:space="preserve">Since your app will serve multiple 25–100 unit condos, Tenant Isolation is critical. You must use a "Shared Database, Shared Schema" model with </w:t>
      </w:r>
      <w:hyperlink r:id="rId130" w:tgtFrame="_blank" w:history="1">
        <w:r w:rsidRPr="003A64D6">
          <w:rPr>
            <w:rStyle w:val="Hyperlink"/>
            <w:rFonts w:eastAsiaTheme="majorEastAsia"/>
          </w:rPr>
          <w:t>Row-Level Security (RLS)</w:t>
        </w:r>
      </w:hyperlink>
      <w:r w:rsidRPr="003A64D6">
        <w:t>.</w:t>
      </w:r>
    </w:p>
    <w:p w14:paraId="10F456DC" w14:textId="77777777" w:rsidR="003A64D6" w:rsidRPr="003A64D6" w:rsidRDefault="003A64D6" w:rsidP="00A11C5B">
      <w:r w:rsidRPr="003A64D6">
        <w:t>Tenant ID: Every table (Users, Documents, Meetings) contains an association_id.</w:t>
      </w:r>
    </w:p>
    <w:p w14:paraId="08B4E20F" w14:textId="77777777" w:rsidR="003A64D6" w:rsidRPr="003A64D6" w:rsidRDefault="003A64D6" w:rsidP="00A11C5B">
      <w:r w:rsidRPr="003A64D6">
        <w:t>RLS Policies: Supabase will automatically filter every query. An owner from "Condo A" literally cannot query the database for "Condo B" records because the database engine blocks the request at the entry point.</w:t>
      </w:r>
    </w:p>
    <w:p w14:paraId="1E510C67" w14:textId="77777777" w:rsidR="003A64D6" w:rsidRPr="003A64D6" w:rsidRDefault="003A64D6" w:rsidP="00A11C5B">
      <w:r w:rsidRPr="003A64D6">
        <w:t>3. The "Compliance Engine" (Serverless Logic)</w:t>
      </w:r>
    </w:p>
    <w:p w14:paraId="265592AD" w14:textId="77777777" w:rsidR="003A64D6" w:rsidRPr="003A64D6" w:rsidRDefault="003A64D6" w:rsidP="00A11C5B">
      <w:r w:rsidRPr="003A64D6">
        <w:t>The "Shield" functionality lives in Edge Functions—small pieces of code that run automatically in the cloud.</w:t>
      </w:r>
    </w:p>
    <w:p w14:paraId="3BE8C6B9" w14:textId="77777777" w:rsidR="003A64D6" w:rsidRPr="003A64D6" w:rsidRDefault="003A64D6" w:rsidP="00A11C5B">
      <w:r w:rsidRPr="003A64D6">
        <w:t>The Ticker Function: A daily cron job that scans for meeting agendas. If an agenda was created but no "Minutes" PDF is uploaded within 25 days, it triggers a "Statutory Risk" alert to the Board.</w:t>
      </w:r>
    </w:p>
    <w:p w14:paraId="6C1C72CF" w14:textId="77777777" w:rsidR="003A64D6" w:rsidRPr="003A64D6" w:rsidRDefault="003A64D6" w:rsidP="00A11C5B">
      <w:r w:rsidRPr="003A64D6">
        <w:t xml:space="preserve">The Redaction Worker: When a file is uploaded to S3, a trigger sends the document to the </w:t>
      </w:r>
      <w:hyperlink r:id="rId131" w:tgtFrame="_blank" w:history="1">
        <w:r w:rsidRPr="003A64D6">
          <w:rPr>
            <w:rStyle w:val="Hyperlink"/>
            <w:rFonts w:eastAsiaTheme="majorEastAsia"/>
          </w:rPr>
          <w:t>Nutrient AI Redaction API</w:t>
        </w:r>
      </w:hyperlink>
      <w:r w:rsidRPr="003A64D6">
        <w:t>. It scrubs PII (phone numbers/emails) and saves a "Public" version of the PDF while keeping the original "Board-Only" version intact.</w:t>
      </w:r>
    </w:p>
    <w:p w14:paraId="1A6D539B" w14:textId="77777777" w:rsidR="003A64D6" w:rsidRPr="003A64D6" w:rsidRDefault="00DD6360" w:rsidP="00A11C5B">
      <w:r w:rsidRPr="00DD6360">
        <w:rPr>
          <w:noProof/>
          <w14:ligatures w14:val="standardContextual"/>
        </w:rPr>
        <w:pict w14:anchorId="2A7C6BAE">
          <v:rect id="_x0000_i1041" alt="" style="width:468pt;height:.05pt;mso-width-percent:0;mso-height-percent:0;mso-width-percent:0;mso-height-percent:0" o:hralign="center" o:hrstd="t" o:hr="t" fillcolor="#a0a0a0" stroked="f"/>
        </w:pict>
      </w:r>
    </w:p>
    <w:p w14:paraId="6F2D2411" w14:textId="77777777" w:rsidR="003A64D6" w:rsidRPr="003A64D6" w:rsidRDefault="003A64D6" w:rsidP="00A11C5B">
      <w:r w:rsidRPr="003A64D6">
        <w:t>4. Technical Infrastructure Overview</w:t>
      </w:r>
    </w:p>
    <w:tbl>
      <w:tblPr>
        <w:tblW w:w="8415"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960"/>
        <w:gridCol w:w="2043"/>
        <w:gridCol w:w="4412"/>
      </w:tblGrid>
      <w:tr w:rsidR="003A64D6" w:rsidRPr="003A64D6" w14:paraId="01D798DB" w14:textId="77777777">
        <w:trPr>
          <w:tblHeader/>
          <w:tblCellSpacing w:w="15" w:type="dxa"/>
        </w:trPr>
        <w:tc>
          <w:tcPr>
            <w:tcW w:w="0" w:type="auto"/>
            <w:shd w:val="clear" w:color="auto" w:fill="1B1B1B"/>
            <w:tcMar>
              <w:top w:w="120" w:type="dxa"/>
              <w:left w:w="180" w:type="dxa"/>
              <w:bottom w:w="120" w:type="dxa"/>
              <w:right w:w="180" w:type="dxa"/>
            </w:tcMar>
            <w:hideMark/>
          </w:tcPr>
          <w:p w14:paraId="31CD9A4F" w14:textId="77777777" w:rsidR="003A64D6" w:rsidRPr="003A64D6" w:rsidRDefault="003A64D6" w:rsidP="00A11C5B">
            <w:r w:rsidRPr="003A64D6">
              <w:t>Layer</w:t>
            </w:r>
          </w:p>
        </w:tc>
        <w:tc>
          <w:tcPr>
            <w:tcW w:w="0" w:type="auto"/>
            <w:shd w:val="clear" w:color="auto" w:fill="1B1B1B"/>
            <w:tcMar>
              <w:top w:w="120" w:type="dxa"/>
              <w:left w:w="180" w:type="dxa"/>
              <w:bottom w:w="120" w:type="dxa"/>
              <w:right w:w="180" w:type="dxa"/>
            </w:tcMar>
            <w:hideMark/>
          </w:tcPr>
          <w:p w14:paraId="37A5A589" w14:textId="77777777" w:rsidR="003A64D6" w:rsidRPr="003A64D6" w:rsidRDefault="003A64D6" w:rsidP="00A11C5B">
            <w:r w:rsidRPr="003A64D6">
              <w:t>Technology</w:t>
            </w:r>
          </w:p>
        </w:tc>
        <w:tc>
          <w:tcPr>
            <w:tcW w:w="0" w:type="auto"/>
            <w:shd w:val="clear" w:color="auto" w:fill="1B1B1B"/>
            <w:tcMar>
              <w:top w:w="120" w:type="dxa"/>
              <w:left w:w="180" w:type="dxa"/>
              <w:bottom w:w="120" w:type="dxa"/>
              <w:right w:w="180" w:type="dxa"/>
            </w:tcMar>
            <w:hideMark/>
          </w:tcPr>
          <w:p w14:paraId="68CC54A1" w14:textId="77777777" w:rsidR="003A64D6" w:rsidRPr="003A64D6" w:rsidRDefault="003A64D6" w:rsidP="00A11C5B">
            <w:r w:rsidRPr="003A64D6">
              <w:t>Role in 2026 Compliance</w:t>
            </w:r>
          </w:p>
        </w:tc>
      </w:tr>
      <w:tr w:rsidR="003A64D6" w:rsidRPr="003A64D6" w14:paraId="57728632" w14:textId="77777777">
        <w:trPr>
          <w:tblCellSpacing w:w="15" w:type="dxa"/>
        </w:trPr>
        <w:tc>
          <w:tcPr>
            <w:tcW w:w="0" w:type="auto"/>
            <w:shd w:val="clear" w:color="auto" w:fill="1B1B1B"/>
            <w:tcMar>
              <w:top w:w="120" w:type="dxa"/>
              <w:left w:w="180" w:type="dxa"/>
              <w:bottom w:w="120" w:type="dxa"/>
              <w:right w:w="180" w:type="dxa"/>
            </w:tcMar>
            <w:hideMark/>
          </w:tcPr>
          <w:p w14:paraId="470FC068" w14:textId="77777777" w:rsidR="003A64D6" w:rsidRPr="003A64D6" w:rsidRDefault="003A64D6" w:rsidP="00A11C5B">
            <w:r w:rsidRPr="003A64D6">
              <w:t>Mobile App</w:t>
            </w:r>
          </w:p>
        </w:tc>
        <w:tc>
          <w:tcPr>
            <w:tcW w:w="0" w:type="auto"/>
            <w:shd w:val="clear" w:color="auto" w:fill="1B1B1B"/>
            <w:tcMar>
              <w:top w:w="120" w:type="dxa"/>
              <w:left w:w="180" w:type="dxa"/>
              <w:bottom w:w="120" w:type="dxa"/>
              <w:right w:w="180" w:type="dxa"/>
            </w:tcMar>
            <w:hideMark/>
          </w:tcPr>
          <w:p w14:paraId="42552E20" w14:textId="77777777" w:rsidR="003A64D6" w:rsidRPr="003A64D6" w:rsidRDefault="003A64D6" w:rsidP="00A11C5B">
            <w:r w:rsidRPr="003A64D6">
              <w:t>Flutter 3.x</w:t>
            </w:r>
          </w:p>
        </w:tc>
        <w:tc>
          <w:tcPr>
            <w:tcW w:w="0" w:type="auto"/>
            <w:shd w:val="clear" w:color="auto" w:fill="1B1B1B"/>
            <w:tcMar>
              <w:top w:w="120" w:type="dxa"/>
              <w:left w:w="180" w:type="dxa"/>
              <w:bottom w:w="120" w:type="dxa"/>
              <w:right w:w="180" w:type="dxa"/>
            </w:tcMar>
            <w:hideMark/>
          </w:tcPr>
          <w:p w14:paraId="58D75206" w14:textId="77777777" w:rsidR="003A64D6" w:rsidRPr="003A64D6" w:rsidRDefault="003A64D6" w:rsidP="00A11C5B">
            <w:r w:rsidRPr="003A64D6">
              <w:t>Cross-platform UI for all resident devices.</w:t>
            </w:r>
          </w:p>
        </w:tc>
      </w:tr>
      <w:tr w:rsidR="003A64D6" w:rsidRPr="003A64D6" w14:paraId="037417F7" w14:textId="77777777">
        <w:trPr>
          <w:tblCellSpacing w:w="15" w:type="dxa"/>
        </w:trPr>
        <w:tc>
          <w:tcPr>
            <w:tcW w:w="0" w:type="auto"/>
            <w:shd w:val="clear" w:color="auto" w:fill="1B1B1B"/>
            <w:tcMar>
              <w:top w:w="120" w:type="dxa"/>
              <w:left w:w="180" w:type="dxa"/>
              <w:bottom w:w="120" w:type="dxa"/>
              <w:right w:w="180" w:type="dxa"/>
            </w:tcMar>
            <w:hideMark/>
          </w:tcPr>
          <w:p w14:paraId="5F931A15" w14:textId="77777777" w:rsidR="003A64D6" w:rsidRPr="003A64D6" w:rsidRDefault="003A64D6" w:rsidP="00A11C5B">
            <w:r w:rsidRPr="003A64D6">
              <w:t>State Management</w:t>
            </w:r>
          </w:p>
        </w:tc>
        <w:tc>
          <w:tcPr>
            <w:tcW w:w="0" w:type="auto"/>
            <w:shd w:val="clear" w:color="auto" w:fill="1B1B1B"/>
            <w:tcMar>
              <w:top w:w="120" w:type="dxa"/>
              <w:left w:w="180" w:type="dxa"/>
              <w:bottom w:w="120" w:type="dxa"/>
              <w:right w:w="180" w:type="dxa"/>
            </w:tcMar>
            <w:hideMark/>
          </w:tcPr>
          <w:p w14:paraId="295C8361" w14:textId="77777777" w:rsidR="003A64D6" w:rsidRPr="003A64D6" w:rsidRDefault="003A64D6" w:rsidP="00A11C5B">
            <w:hyperlink r:id="rId132" w:tgtFrame="_blank" w:history="1">
              <w:r w:rsidRPr="003A64D6">
                <w:rPr>
                  <w:rStyle w:val="Hyperlink"/>
                  <w:rFonts w:eastAsiaTheme="majorEastAsia"/>
                </w:rPr>
                <w:t>Riverpod 3.0</w:t>
              </w:r>
            </w:hyperlink>
          </w:p>
        </w:tc>
        <w:tc>
          <w:tcPr>
            <w:tcW w:w="0" w:type="auto"/>
            <w:shd w:val="clear" w:color="auto" w:fill="1B1B1B"/>
            <w:tcMar>
              <w:top w:w="120" w:type="dxa"/>
              <w:left w:w="180" w:type="dxa"/>
              <w:bottom w:w="120" w:type="dxa"/>
              <w:right w:w="180" w:type="dxa"/>
            </w:tcMar>
            <w:hideMark/>
          </w:tcPr>
          <w:p w14:paraId="5D28DB5B" w14:textId="77777777" w:rsidR="003A64D6" w:rsidRPr="003A64D6" w:rsidRDefault="003A64D6" w:rsidP="00A11C5B">
            <w:r w:rsidRPr="003A64D6">
              <w:t>Handles offline persistence for docs in areas with poor reception.</w:t>
            </w:r>
          </w:p>
        </w:tc>
      </w:tr>
      <w:tr w:rsidR="003A64D6" w:rsidRPr="003A64D6" w14:paraId="4DC301F4" w14:textId="77777777">
        <w:trPr>
          <w:tblCellSpacing w:w="15" w:type="dxa"/>
        </w:trPr>
        <w:tc>
          <w:tcPr>
            <w:tcW w:w="0" w:type="auto"/>
            <w:shd w:val="clear" w:color="auto" w:fill="1B1B1B"/>
            <w:tcMar>
              <w:top w:w="120" w:type="dxa"/>
              <w:left w:w="180" w:type="dxa"/>
              <w:bottom w:w="120" w:type="dxa"/>
              <w:right w:w="180" w:type="dxa"/>
            </w:tcMar>
            <w:hideMark/>
          </w:tcPr>
          <w:p w14:paraId="17C81368" w14:textId="77777777" w:rsidR="003A64D6" w:rsidRPr="003A64D6" w:rsidRDefault="003A64D6" w:rsidP="00A11C5B">
            <w:r w:rsidRPr="003A64D6">
              <w:t>Database</w:t>
            </w:r>
          </w:p>
        </w:tc>
        <w:tc>
          <w:tcPr>
            <w:tcW w:w="0" w:type="auto"/>
            <w:shd w:val="clear" w:color="auto" w:fill="1B1B1B"/>
            <w:tcMar>
              <w:top w:w="120" w:type="dxa"/>
              <w:left w:w="180" w:type="dxa"/>
              <w:bottom w:w="120" w:type="dxa"/>
              <w:right w:w="180" w:type="dxa"/>
            </w:tcMar>
            <w:hideMark/>
          </w:tcPr>
          <w:p w14:paraId="719D4ADB" w14:textId="77777777" w:rsidR="003A64D6" w:rsidRPr="003A64D6" w:rsidRDefault="003A64D6" w:rsidP="00A11C5B">
            <w:r w:rsidRPr="003A64D6">
              <w:t>PostgreSQL</w:t>
            </w:r>
          </w:p>
        </w:tc>
        <w:tc>
          <w:tcPr>
            <w:tcW w:w="0" w:type="auto"/>
            <w:shd w:val="clear" w:color="auto" w:fill="1B1B1B"/>
            <w:tcMar>
              <w:top w:w="120" w:type="dxa"/>
              <w:left w:w="180" w:type="dxa"/>
              <w:bottom w:w="120" w:type="dxa"/>
              <w:right w:w="180" w:type="dxa"/>
            </w:tcMar>
            <w:hideMark/>
          </w:tcPr>
          <w:p w14:paraId="3A4D97BD" w14:textId="77777777" w:rsidR="003A64D6" w:rsidRPr="003A64D6" w:rsidRDefault="003A64D6" w:rsidP="00A11C5B">
            <w:r w:rsidRPr="003A64D6">
              <w:t xml:space="preserve">Relational integrity for </w:t>
            </w:r>
            <w:hyperlink r:id="rId133" w:tgtFrame="_blank" w:history="1">
              <w:r w:rsidRPr="003A64D6">
                <w:rPr>
                  <w:rStyle w:val="Hyperlink"/>
                  <w:rFonts w:eastAsiaTheme="majorEastAsia"/>
                </w:rPr>
                <w:t>7-year audit trails</w:t>
              </w:r>
            </w:hyperlink>
            <w:r w:rsidRPr="003A64D6">
              <w:t>.</w:t>
            </w:r>
          </w:p>
        </w:tc>
      </w:tr>
      <w:tr w:rsidR="003A64D6" w:rsidRPr="003A64D6" w14:paraId="5A13ACE4" w14:textId="77777777">
        <w:trPr>
          <w:tblCellSpacing w:w="15" w:type="dxa"/>
        </w:trPr>
        <w:tc>
          <w:tcPr>
            <w:tcW w:w="0" w:type="auto"/>
            <w:shd w:val="clear" w:color="auto" w:fill="1B1B1B"/>
            <w:tcMar>
              <w:top w:w="120" w:type="dxa"/>
              <w:left w:w="180" w:type="dxa"/>
              <w:bottom w:w="120" w:type="dxa"/>
              <w:right w:w="180" w:type="dxa"/>
            </w:tcMar>
            <w:hideMark/>
          </w:tcPr>
          <w:p w14:paraId="4D2ED4BE" w14:textId="77777777" w:rsidR="003A64D6" w:rsidRPr="003A64D6" w:rsidRDefault="003A64D6" w:rsidP="00A11C5B">
            <w:r w:rsidRPr="003A64D6">
              <w:t>Auth</w:t>
            </w:r>
          </w:p>
        </w:tc>
        <w:tc>
          <w:tcPr>
            <w:tcW w:w="0" w:type="auto"/>
            <w:shd w:val="clear" w:color="auto" w:fill="1B1B1B"/>
            <w:tcMar>
              <w:top w:w="120" w:type="dxa"/>
              <w:left w:w="180" w:type="dxa"/>
              <w:bottom w:w="120" w:type="dxa"/>
              <w:right w:w="180" w:type="dxa"/>
            </w:tcMar>
            <w:hideMark/>
          </w:tcPr>
          <w:p w14:paraId="18A45478" w14:textId="77777777" w:rsidR="003A64D6" w:rsidRPr="003A64D6" w:rsidRDefault="003A64D6" w:rsidP="00A11C5B">
            <w:r w:rsidRPr="003A64D6">
              <w:t>Supabase Auth</w:t>
            </w:r>
          </w:p>
        </w:tc>
        <w:tc>
          <w:tcPr>
            <w:tcW w:w="0" w:type="auto"/>
            <w:shd w:val="clear" w:color="auto" w:fill="1B1B1B"/>
            <w:tcMar>
              <w:top w:w="120" w:type="dxa"/>
              <w:left w:w="180" w:type="dxa"/>
              <w:bottom w:w="120" w:type="dxa"/>
              <w:right w:w="180" w:type="dxa"/>
            </w:tcMar>
            <w:hideMark/>
          </w:tcPr>
          <w:p w14:paraId="73493218" w14:textId="77777777" w:rsidR="003A64D6" w:rsidRPr="003A64D6" w:rsidRDefault="003A64D6" w:rsidP="00A11C5B">
            <w:r w:rsidRPr="003A64D6">
              <w:t>Mandatory MFA for Board Admins.</w:t>
            </w:r>
          </w:p>
        </w:tc>
      </w:tr>
      <w:tr w:rsidR="003A64D6" w:rsidRPr="003A64D6" w14:paraId="77F85F16" w14:textId="77777777">
        <w:trPr>
          <w:tblCellSpacing w:w="15" w:type="dxa"/>
        </w:trPr>
        <w:tc>
          <w:tcPr>
            <w:tcW w:w="0" w:type="auto"/>
            <w:shd w:val="clear" w:color="auto" w:fill="1B1B1B"/>
            <w:tcMar>
              <w:top w:w="120" w:type="dxa"/>
              <w:left w:w="180" w:type="dxa"/>
              <w:bottom w:w="120" w:type="dxa"/>
              <w:right w:w="180" w:type="dxa"/>
            </w:tcMar>
            <w:hideMark/>
          </w:tcPr>
          <w:p w14:paraId="3FDC8F81" w14:textId="77777777" w:rsidR="003A64D6" w:rsidRPr="003A64D6" w:rsidRDefault="003A64D6" w:rsidP="00A11C5B">
            <w:r w:rsidRPr="003A64D6">
              <w:t>Cloud Logic</w:t>
            </w:r>
          </w:p>
        </w:tc>
        <w:tc>
          <w:tcPr>
            <w:tcW w:w="0" w:type="auto"/>
            <w:shd w:val="clear" w:color="auto" w:fill="1B1B1B"/>
            <w:tcMar>
              <w:top w:w="120" w:type="dxa"/>
              <w:left w:w="180" w:type="dxa"/>
              <w:bottom w:w="120" w:type="dxa"/>
              <w:right w:w="180" w:type="dxa"/>
            </w:tcMar>
            <w:hideMark/>
          </w:tcPr>
          <w:p w14:paraId="0B7A1831" w14:textId="77777777" w:rsidR="003A64D6" w:rsidRPr="003A64D6" w:rsidRDefault="003A64D6" w:rsidP="00A11C5B">
            <w:r w:rsidRPr="003A64D6">
              <w:t>Deno/TypeScript</w:t>
            </w:r>
          </w:p>
        </w:tc>
        <w:tc>
          <w:tcPr>
            <w:tcW w:w="0" w:type="auto"/>
            <w:shd w:val="clear" w:color="auto" w:fill="1B1B1B"/>
            <w:tcMar>
              <w:top w:w="120" w:type="dxa"/>
              <w:left w:w="180" w:type="dxa"/>
              <w:bottom w:w="120" w:type="dxa"/>
              <w:right w:w="180" w:type="dxa"/>
            </w:tcMar>
            <w:hideMark/>
          </w:tcPr>
          <w:p w14:paraId="65FEB87C" w14:textId="77777777" w:rsidR="003A64D6" w:rsidRPr="003A64D6" w:rsidRDefault="003A64D6" w:rsidP="00A11C5B">
            <w:r w:rsidRPr="003A64D6">
              <w:t>Runs the 30-day compliance "Safety Ticker."</w:t>
            </w:r>
          </w:p>
        </w:tc>
      </w:tr>
    </w:tbl>
    <w:p w14:paraId="0E64BA5E" w14:textId="77777777" w:rsidR="003A64D6" w:rsidRPr="003A64D6" w:rsidRDefault="003A64D6" w:rsidP="00A11C5B">
      <w:r w:rsidRPr="003A64D6">
        <w:t>Would you like me to generate the "Initial API Endpoints List" so your developer can start building the communication bridge between the app and the database?</w:t>
      </w:r>
    </w:p>
    <w:p w14:paraId="494E66DD" w14:textId="77777777" w:rsidR="003A64D6" w:rsidRPr="003A64D6" w:rsidRDefault="003A64D6" w:rsidP="00A11C5B">
      <w:r w:rsidRPr="003A64D6">
        <w:lastRenderedPageBreak/>
        <w:t>yes</w:t>
      </w:r>
    </w:p>
    <w:p w14:paraId="5FCD0765" w14:textId="77777777" w:rsidR="003A64D6" w:rsidRPr="003A64D6" w:rsidRDefault="003A64D6" w:rsidP="00A11C5B">
      <w:r w:rsidRPr="003A64D6">
        <w:t>Gemini said</w:t>
      </w:r>
    </w:p>
    <w:p w14:paraId="57A1A919" w14:textId="77777777" w:rsidR="003A64D6" w:rsidRPr="003A64D6" w:rsidRDefault="003A64D6" w:rsidP="00A11C5B">
      <w:r w:rsidRPr="003A64D6">
        <w:t>For a developer, the API Endpoints are the actual "plumbing" of the Compliance Shield. In the 2026 Florida landscape, these endpoints must do more than just CRUD (Create, Read, Update, Delete) operations; they must enforce the 30-day statutory clock and multi-tenant data privacy.</w:t>
      </w:r>
    </w:p>
    <w:p w14:paraId="6FE10423" w14:textId="77777777" w:rsidR="003A64D6" w:rsidRPr="003A64D6" w:rsidRDefault="003A64D6" w:rsidP="00A11C5B">
      <w:r w:rsidRPr="003A64D6">
        <w:t>Below is the initial API blueprint for your MVP.</w:t>
      </w:r>
    </w:p>
    <w:p w14:paraId="2668ADAD" w14:textId="77777777" w:rsidR="003A64D6" w:rsidRPr="003A64D6" w:rsidRDefault="003A64D6" w:rsidP="00A11C5B">
      <w:r w:rsidRPr="003A64D6">
        <w:t>1. Authentication &amp; Security</w:t>
      </w:r>
    </w:p>
    <w:p w14:paraId="18DB7C2C" w14:textId="77777777" w:rsidR="003A64D6" w:rsidRPr="003A64D6" w:rsidRDefault="003A64D6" w:rsidP="00A11C5B">
      <w:r w:rsidRPr="003A64D6">
        <w:t>All endpoints (except Public notices) require a Bearer Token and MFA verification for Admin roles.</w:t>
      </w:r>
    </w:p>
    <w:tbl>
      <w:tblPr>
        <w:tblW w:w="8415"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965"/>
        <w:gridCol w:w="1137"/>
        <w:gridCol w:w="5313"/>
      </w:tblGrid>
      <w:tr w:rsidR="003A64D6" w:rsidRPr="003A64D6" w14:paraId="5112B87B" w14:textId="77777777">
        <w:trPr>
          <w:tblHeader/>
          <w:tblCellSpacing w:w="15" w:type="dxa"/>
        </w:trPr>
        <w:tc>
          <w:tcPr>
            <w:tcW w:w="0" w:type="auto"/>
            <w:shd w:val="clear" w:color="auto" w:fill="1B1B1B"/>
            <w:tcMar>
              <w:top w:w="120" w:type="dxa"/>
              <w:left w:w="180" w:type="dxa"/>
              <w:bottom w:w="120" w:type="dxa"/>
              <w:right w:w="180" w:type="dxa"/>
            </w:tcMar>
            <w:hideMark/>
          </w:tcPr>
          <w:p w14:paraId="373771E9" w14:textId="77777777" w:rsidR="003A64D6" w:rsidRPr="003A64D6" w:rsidRDefault="003A64D6" w:rsidP="00A11C5B">
            <w:r w:rsidRPr="003A64D6">
              <w:t>Endpoint</w:t>
            </w:r>
          </w:p>
        </w:tc>
        <w:tc>
          <w:tcPr>
            <w:tcW w:w="0" w:type="auto"/>
            <w:shd w:val="clear" w:color="auto" w:fill="1B1B1B"/>
            <w:tcMar>
              <w:top w:w="120" w:type="dxa"/>
              <w:left w:w="180" w:type="dxa"/>
              <w:bottom w:w="120" w:type="dxa"/>
              <w:right w:w="180" w:type="dxa"/>
            </w:tcMar>
            <w:hideMark/>
          </w:tcPr>
          <w:p w14:paraId="6519CDE3" w14:textId="77777777" w:rsidR="003A64D6" w:rsidRPr="003A64D6" w:rsidRDefault="003A64D6" w:rsidP="00A11C5B">
            <w:r w:rsidRPr="003A64D6">
              <w:t>Method</w:t>
            </w:r>
          </w:p>
        </w:tc>
        <w:tc>
          <w:tcPr>
            <w:tcW w:w="0" w:type="auto"/>
            <w:shd w:val="clear" w:color="auto" w:fill="1B1B1B"/>
            <w:tcMar>
              <w:top w:w="120" w:type="dxa"/>
              <w:left w:w="180" w:type="dxa"/>
              <w:bottom w:w="120" w:type="dxa"/>
              <w:right w:w="180" w:type="dxa"/>
            </w:tcMar>
            <w:hideMark/>
          </w:tcPr>
          <w:p w14:paraId="29FC59EE" w14:textId="77777777" w:rsidR="003A64D6" w:rsidRPr="003A64D6" w:rsidRDefault="003A64D6" w:rsidP="00A11C5B">
            <w:r w:rsidRPr="003A64D6">
              <w:t>Description</w:t>
            </w:r>
          </w:p>
        </w:tc>
      </w:tr>
      <w:tr w:rsidR="003A64D6" w:rsidRPr="003A64D6" w14:paraId="171535F2" w14:textId="77777777">
        <w:trPr>
          <w:tblCellSpacing w:w="15" w:type="dxa"/>
        </w:trPr>
        <w:tc>
          <w:tcPr>
            <w:tcW w:w="0" w:type="auto"/>
            <w:shd w:val="clear" w:color="auto" w:fill="1B1B1B"/>
            <w:tcMar>
              <w:top w:w="120" w:type="dxa"/>
              <w:left w:w="180" w:type="dxa"/>
              <w:bottom w:w="120" w:type="dxa"/>
              <w:right w:w="180" w:type="dxa"/>
            </w:tcMar>
            <w:hideMark/>
          </w:tcPr>
          <w:p w14:paraId="563C294A" w14:textId="77777777" w:rsidR="003A64D6" w:rsidRPr="003A64D6" w:rsidRDefault="003A64D6" w:rsidP="00A11C5B">
            <w:r w:rsidRPr="003A64D6">
              <w:t>/auth/login</w:t>
            </w:r>
          </w:p>
        </w:tc>
        <w:tc>
          <w:tcPr>
            <w:tcW w:w="0" w:type="auto"/>
            <w:shd w:val="clear" w:color="auto" w:fill="1B1B1B"/>
            <w:tcMar>
              <w:top w:w="120" w:type="dxa"/>
              <w:left w:w="180" w:type="dxa"/>
              <w:bottom w:w="120" w:type="dxa"/>
              <w:right w:w="180" w:type="dxa"/>
            </w:tcMar>
            <w:hideMark/>
          </w:tcPr>
          <w:p w14:paraId="5D08D738" w14:textId="77777777" w:rsidR="003A64D6" w:rsidRPr="003A64D6" w:rsidRDefault="003A64D6" w:rsidP="00A11C5B">
            <w:r w:rsidRPr="003A64D6">
              <w:t>POST</w:t>
            </w:r>
          </w:p>
        </w:tc>
        <w:tc>
          <w:tcPr>
            <w:tcW w:w="0" w:type="auto"/>
            <w:shd w:val="clear" w:color="auto" w:fill="1B1B1B"/>
            <w:tcMar>
              <w:top w:w="120" w:type="dxa"/>
              <w:left w:w="180" w:type="dxa"/>
              <w:bottom w:w="120" w:type="dxa"/>
              <w:right w:w="180" w:type="dxa"/>
            </w:tcMar>
            <w:hideMark/>
          </w:tcPr>
          <w:p w14:paraId="3735694B" w14:textId="77777777" w:rsidR="003A64D6" w:rsidRPr="003A64D6" w:rsidRDefault="003A64D6" w:rsidP="00A11C5B">
            <w:r w:rsidRPr="003A64D6">
              <w:t>Primary authentication (Email/Password or Magic Link).</w:t>
            </w:r>
          </w:p>
        </w:tc>
      </w:tr>
      <w:tr w:rsidR="003A64D6" w:rsidRPr="003A64D6" w14:paraId="02123A68" w14:textId="77777777">
        <w:trPr>
          <w:tblCellSpacing w:w="15" w:type="dxa"/>
        </w:trPr>
        <w:tc>
          <w:tcPr>
            <w:tcW w:w="0" w:type="auto"/>
            <w:shd w:val="clear" w:color="auto" w:fill="1B1B1B"/>
            <w:tcMar>
              <w:top w:w="120" w:type="dxa"/>
              <w:left w:w="180" w:type="dxa"/>
              <w:bottom w:w="120" w:type="dxa"/>
              <w:right w:w="180" w:type="dxa"/>
            </w:tcMar>
            <w:hideMark/>
          </w:tcPr>
          <w:p w14:paraId="23C33445" w14:textId="77777777" w:rsidR="003A64D6" w:rsidRPr="003A64D6" w:rsidRDefault="003A64D6" w:rsidP="00A11C5B">
            <w:r w:rsidRPr="003A64D6">
              <w:t>/auth/mfa/verify</w:t>
            </w:r>
          </w:p>
        </w:tc>
        <w:tc>
          <w:tcPr>
            <w:tcW w:w="0" w:type="auto"/>
            <w:shd w:val="clear" w:color="auto" w:fill="1B1B1B"/>
            <w:tcMar>
              <w:top w:w="120" w:type="dxa"/>
              <w:left w:w="180" w:type="dxa"/>
              <w:bottom w:w="120" w:type="dxa"/>
              <w:right w:w="180" w:type="dxa"/>
            </w:tcMar>
            <w:hideMark/>
          </w:tcPr>
          <w:p w14:paraId="12B90D1E" w14:textId="77777777" w:rsidR="003A64D6" w:rsidRPr="003A64D6" w:rsidRDefault="003A64D6" w:rsidP="00A11C5B">
            <w:r w:rsidRPr="003A64D6">
              <w:t>POST</w:t>
            </w:r>
          </w:p>
        </w:tc>
        <w:tc>
          <w:tcPr>
            <w:tcW w:w="0" w:type="auto"/>
            <w:shd w:val="clear" w:color="auto" w:fill="1B1B1B"/>
            <w:tcMar>
              <w:top w:w="120" w:type="dxa"/>
              <w:left w:w="180" w:type="dxa"/>
              <w:bottom w:w="120" w:type="dxa"/>
              <w:right w:w="180" w:type="dxa"/>
            </w:tcMar>
            <w:hideMark/>
          </w:tcPr>
          <w:p w14:paraId="6038E767" w14:textId="77777777" w:rsidR="003A64D6" w:rsidRPr="003A64D6" w:rsidRDefault="003A64D6" w:rsidP="00A11C5B">
            <w:r w:rsidRPr="003A64D6">
              <w:t>Mandatory for Board members to access the secure portal.</w:t>
            </w:r>
          </w:p>
        </w:tc>
      </w:tr>
      <w:tr w:rsidR="003A64D6" w:rsidRPr="003A64D6" w14:paraId="206EFB23" w14:textId="77777777">
        <w:trPr>
          <w:tblCellSpacing w:w="15" w:type="dxa"/>
        </w:trPr>
        <w:tc>
          <w:tcPr>
            <w:tcW w:w="0" w:type="auto"/>
            <w:shd w:val="clear" w:color="auto" w:fill="1B1B1B"/>
            <w:tcMar>
              <w:top w:w="120" w:type="dxa"/>
              <w:left w:w="180" w:type="dxa"/>
              <w:bottom w:w="120" w:type="dxa"/>
              <w:right w:w="180" w:type="dxa"/>
            </w:tcMar>
            <w:hideMark/>
          </w:tcPr>
          <w:p w14:paraId="10574F0C" w14:textId="77777777" w:rsidR="003A64D6" w:rsidRPr="003A64D6" w:rsidRDefault="003A64D6" w:rsidP="00A11C5B">
            <w:r w:rsidRPr="003A64D6">
              <w:t>/auth/me</w:t>
            </w:r>
          </w:p>
        </w:tc>
        <w:tc>
          <w:tcPr>
            <w:tcW w:w="0" w:type="auto"/>
            <w:shd w:val="clear" w:color="auto" w:fill="1B1B1B"/>
            <w:tcMar>
              <w:top w:w="120" w:type="dxa"/>
              <w:left w:w="180" w:type="dxa"/>
              <w:bottom w:w="120" w:type="dxa"/>
              <w:right w:w="180" w:type="dxa"/>
            </w:tcMar>
            <w:hideMark/>
          </w:tcPr>
          <w:p w14:paraId="008039BC" w14:textId="77777777" w:rsidR="003A64D6" w:rsidRPr="003A64D6" w:rsidRDefault="003A64D6" w:rsidP="00A11C5B">
            <w:r w:rsidRPr="003A64D6">
              <w:t>GET</w:t>
            </w:r>
          </w:p>
        </w:tc>
        <w:tc>
          <w:tcPr>
            <w:tcW w:w="0" w:type="auto"/>
            <w:shd w:val="clear" w:color="auto" w:fill="1B1B1B"/>
            <w:tcMar>
              <w:top w:w="120" w:type="dxa"/>
              <w:left w:w="180" w:type="dxa"/>
              <w:bottom w:w="120" w:type="dxa"/>
              <w:right w:w="180" w:type="dxa"/>
            </w:tcMar>
            <w:hideMark/>
          </w:tcPr>
          <w:p w14:paraId="52339885" w14:textId="77777777" w:rsidR="003A64D6" w:rsidRPr="003A64D6" w:rsidRDefault="003A64D6" w:rsidP="00A11C5B">
            <w:r w:rsidRPr="003A64D6">
              <w:t>Returns user role (Owner, Board, Admin) and association_id.</w:t>
            </w:r>
          </w:p>
        </w:tc>
      </w:tr>
    </w:tbl>
    <w:p w14:paraId="5CA54455" w14:textId="77777777" w:rsidR="003A64D6" w:rsidRPr="003A64D6" w:rsidRDefault="00DD6360" w:rsidP="00A11C5B">
      <w:r w:rsidRPr="00DD6360">
        <w:rPr>
          <w:noProof/>
          <w14:ligatures w14:val="standardContextual"/>
        </w:rPr>
        <w:pict w14:anchorId="02077486">
          <v:rect id="_x0000_i1040" alt="" style="width:468pt;height:.05pt;mso-width-percent:0;mso-height-percent:0;mso-width-percent:0;mso-height-percent:0" o:hralign="center" o:hrstd="t" o:hr="t" fillcolor="#a0a0a0" stroked="f"/>
        </w:pict>
      </w:r>
    </w:p>
    <w:p w14:paraId="4B3B49D2" w14:textId="77777777" w:rsidR="003A64D6" w:rsidRPr="003A64D6" w:rsidRDefault="003A64D6" w:rsidP="00A11C5B">
      <w:r w:rsidRPr="003A64D6">
        <w:t>2. The Statutory Vault (Official Records)</w:t>
      </w:r>
    </w:p>
    <w:p w14:paraId="3C8BC811" w14:textId="77777777" w:rsidR="003A64D6" w:rsidRPr="003A64D6" w:rsidRDefault="003A64D6" w:rsidP="00A11C5B">
      <w:r w:rsidRPr="003A64D6">
        <w:t xml:space="preserve">These endpoints manage the </w:t>
      </w:r>
      <w:hyperlink r:id="rId134" w:tgtFrame="_blank" w:history="1">
        <w:r w:rsidRPr="003A64D6">
          <w:rPr>
            <w:rStyle w:val="Hyperlink"/>
            <w:rFonts w:eastAsiaTheme="majorEastAsia"/>
          </w:rPr>
          <w:t>official records</w:t>
        </w:r>
      </w:hyperlink>
      <w:r w:rsidRPr="003A64D6">
        <w:t xml:space="preserve"> required by law.</w:t>
      </w:r>
    </w:p>
    <w:tbl>
      <w:tblPr>
        <w:tblW w:w="8415"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419"/>
        <w:gridCol w:w="1177"/>
        <w:gridCol w:w="4819"/>
      </w:tblGrid>
      <w:tr w:rsidR="003A64D6" w:rsidRPr="003A64D6" w14:paraId="2A641E79" w14:textId="77777777">
        <w:trPr>
          <w:tblHeader/>
          <w:tblCellSpacing w:w="15" w:type="dxa"/>
        </w:trPr>
        <w:tc>
          <w:tcPr>
            <w:tcW w:w="0" w:type="auto"/>
            <w:shd w:val="clear" w:color="auto" w:fill="1B1B1B"/>
            <w:tcMar>
              <w:top w:w="120" w:type="dxa"/>
              <w:left w:w="180" w:type="dxa"/>
              <w:bottom w:w="120" w:type="dxa"/>
              <w:right w:w="180" w:type="dxa"/>
            </w:tcMar>
            <w:hideMark/>
          </w:tcPr>
          <w:p w14:paraId="598718A7" w14:textId="77777777" w:rsidR="003A64D6" w:rsidRPr="003A64D6" w:rsidRDefault="003A64D6" w:rsidP="00A11C5B">
            <w:r w:rsidRPr="003A64D6">
              <w:t>Endpoint</w:t>
            </w:r>
          </w:p>
        </w:tc>
        <w:tc>
          <w:tcPr>
            <w:tcW w:w="0" w:type="auto"/>
            <w:shd w:val="clear" w:color="auto" w:fill="1B1B1B"/>
            <w:tcMar>
              <w:top w:w="120" w:type="dxa"/>
              <w:left w:w="180" w:type="dxa"/>
              <w:bottom w:w="120" w:type="dxa"/>
              <w:right w:w="180" w:type="dxa"/>
            </w:tcMar>
            <w:hideMark/>
          </w:tcPr>
          <w:p w14:paraId="2EC9AEC3" w14:textId="77777777" w:rsidR="003A64D6" w:rsidRPr="003A64D6" w:rsidRDefault="003A64D6" w:rsidP="00A11C5B">
            <w:r w:rsidRPr="003A64D6">
              <w:t>Method</w:t>
            </w:r>
          </w:p>
        </w:tc>
        <w:tc>
          <w:tcPr>
            <w:tcW w:w="0" w:type="auto"/>
            <w:shd w:val="clear" w:color="auto" w:fill="1B1B1B"/>
            <w:tcMar>
              <w:top w:w="120" w:type="dxa"/>
              <w:left w:w="180" w:type="dxa"/>
              <w:bottom w:w="120" w:type="dxa"/>
              <w:right w:w="180" w:type="dxa"/>
            </w:tcMar>
            <w:hideMark/>
          </w:tcPr>
          <w:p w14:paraId="0A423E7E" w14:textId="77777777" w:rsidR="003A64D6" w:rsidRPr="003A64D6" w:rsidRDefault="003A64D6" w:rsidP="00A11C5B">
            <w:r w:rsidRPr="003A64D6">
              <w:t>Payload / Logic</w:t>
            </w:r>
          </w:p>
        </w:tc>
      </w:tr>
      <w:tr w:rsidR="003A64D6" w:rsidRPr="003A64D6" w14:paraId="28097AD1" w14:textId="77777777">
        <w:trPr>
          <w:tblCellSpacing w:w="15" w:type="dxa"/>
        </w:trPr>
        <w:tc>
          <w:tcPr>
            <w:tcW w:w="0" w:type="auto"/>
            <w:shd w:val="clear" w:color="auto" w:fill="1B1B1B"/>
            <w:tcMar>
              <w:top w:w="120" w:type="dxa"/>
              <w:left w:w="180" w:type="dxa"/>
              <w:bottom w:w="120" w:type="dxa"/>
              <w:right w:w="180" w:type="dxa"/>
            </w:tcMar>
            <w:hideMark/>
          </w:tcPr>
          <w:p w14:paraId="5DF1D25C" w14:textId="77777777" w:rsidR="003A64D6" w:rsidRPr="003A64D6" w:rsidRDefault="003A64D6" w:rsidP="00A11C5B">
            <w:r w:rsidRPr="003A64D6">
              <w:t>/records</w:t>
            </w:r>
          </w:p>
        </w:tc>
        <w:tc>
          <w:tcPr>
            <w:tcW w:w="0" w:type="auto"/>
            <w:shd w:val="clear" w:color="auto" w:fill="1B1B1B"/>
            <w:tcMar>
              <w:top w:w="120" w:type="dxa"/>
              <w:left w:w="180" w:type="dxa"/>
              <w:bottom w:w="120" w:type="dxa"/>
              <w:right w:w="180" w:type="dxa"/>
            </w:tcMar>
            <w:hideMark/>
          </w:tcPr>
          <w:p w14:paraId="211FFB6D" w14:textId="77777777" w:rsidR="003A64D6" w:rsidRPr="003A64D6" w:rsidRDefault="003A64D6" w:rsidP="00A11C5B">
            <w:r w:rsidRPr="003A64D6">
              <w:t>GET</w:t>
            </w:r>
          </w:p>
        </w:tc>
        <w:tc>
          <w:tcPr>
            <w:tcW w:w="0" w:type="auto"/>
            <w:shd w:val="clear" w:color="auto" w:fill="1B1B1B"/>
            <w:tcMar>
              <w:top w:w="120" w:type="dxa"/>
              <w:left w:w="180" w:type="dxa"/>
              <w:bottom w:w="120" w:type="dxa"/>
              <w:right w:w="180" w:type="dxa"/>
            </w:tcMar>
            <w:hideMark/>
          </w:tcPr>
          <w:p w14:paraId="62FD3C91" w14:textId="77777777" w:rsidR="003A64D6" w:rsidRPr="003A64D6" w:rsidRDefault="003A64D6" w:rsidP="00A11C5B">
            <w:r w:rsidRPr="003A64D6">
              <w:t>Fetches filtered records. Query Param: ?category=minutes|financials|sirs.</w:t>
            </w:r>
          </w:p>
        </w:tc>
      </w:tr>
      <w:tr w:rsidR="003A64D6" w:rsidRPr="003A64D6" w14:paraId="5ED8810E" w14:textId="77777777">
        <w:trPr>
          <w:tblCellSpacing w:w="15" w:type="dxa"/>
        </w:trPr>
        <w:tc>
          <w:tcPr>
            <w:tcW w:w="0" w:type="auto"/>
            <w:shd w:val="clear" w:color="auto" w:fill="1B1B1B"/>
            <w:tcMar>
              <w:top w:w="120" w:type="dxa"/>
              <w:left w:w="180" w:type="dxa"/>
              <w:bottom w:w="120" w:type="dxa"/>
              <w:right w:w="180" w:type="dxa"/>
            </w:tcMar>
            <w:hideMark/>
          </w:tcPr>
          <w:p w14:paraId="0EB96C3C" w14:textId="77777777" w:rsidR="003A64D6" w:rsidRPr="003A64D6" w:rsidRDefault="003A64D6" w:rsidP="00A11C5B">
            <w:r w:rsidRPr="003A64D6">
              <w:t>/records/upload</w:t>
            </w:r>
          </w:p>
        </w:tc>
        <w:tc>
          <w:tcPr>
            <w:tcW w:w="0" w:type="auto"/>
            <w:shd w:val="clear" w:color="auto" w:fill="1B1B1B"/>
            <w:tcMar>
              <w:top w:w="120" w:type="dxa"/>
              <w:left w:w="180" w:type="dxa"/>
              <w:bottom w:w="120" w:type="dxa"/>
              <w:right w:w="180" w:type="dxa"/>
            </w:tcMar>
            <w:hideMark/>
          </w:tcPr>
          <w:p w14:paraId="7A79F822" w14:textId="77777777" w:rsidR="003A64D6" w:rsidRPr="003A64D6" w:rsidRDefault="003A64D6" w:rsidP="00A11C5B">
            <w:r w:rsidRPr="003A64D6">
              <w:t>POST</w:t>
            </w:r>
          </w:p>
        </w:tc>
        <w:tc>
          <w:tcPr>
            <w:tcW w:w="0" w:type="auto"/>
            <w:shd w:val="clear" w:color="auto" w:fill="1B1B1B"/>
            <w:tcMar>
              <w:top w:w="120" w:type="dxa"/>
              <w:left w:w="180" w:type="dxa"/>
              <w:bottom w:w="120" w:type="dxa"/>
              <w:right w:w="180" w:type="dxa"/>
            </w:tcMar>
            <w:hideMark/>
          </w:tcPr>
          <w:p w14:paraId="3431355A" w14:textId="77777777" w:rsidR="003A64D6" w:rsidRPr="003A64D6" w:rsidRDefault="003A64D6" w:rsidP="00A11C5B">
            <w:r w:rsidRPr="003A64D6">
              <w:t>Payload includes effective_date. Backend calculates is_late if upload_date - effective_date &gt; 30 days.</w:t>
            </w:r>
          </w:p>
        </w:tc>
      </w:tr>
      <w:tr w:rsidR="003A64D6" w:rsidRPr="003A64D6" w14:paraId="7D43C1D8" w14:textId="77777777">
        <w:trPr>
          <w:tblCellSpacing w:w="15" w:type="dxa"/>
        </w:trPr>
        <w:tc>
          <w:tcPr>
            <w:tcW w:w="0" w:type="auto"/>
            <w:shd w:val="clear" w:color="auto" w:fill="1B1B1B"/>
            <w:tcMar>
              <w:top w:w="120" w:type="dxa"/>
              <w:left w:w="180" w:type="dxa"/>
              <w:bottom w:w="120" w:type="dxa"/>
              <w:right w:w="180" w:type="dxa"/>
            </w:tcMar>
            <w:hideMark/>
          </w:tcPr>
          <w:p w14:paraId="32DBDB3E" w14:textId="77777777" w:rsidR="003A64D6" w:rsidRPr="003A64D6" w:rsidRDefault="003A64D6" w:rsidP="00A11C5B">
            <w:r w:rsidRPr="003A64D6">
              <w:t>/records/:id/redact</w:t>
            </w:r>
          </w:p>
        </w:tc>
        <w:tc>
          <w:tcPr>
            <w:tcW w:w="0" w:type="auto"/>
            <w:shd w:val="clear" w:color="auto" w:fill="1B1B1B"/>
            <w:tcMar>
              <w:top w:w="120" w:type="dxa"/>
              <w:left w:w="180" w:type="dxa"/>
              <w:bottom w:w="120" w:type="dxa"/>
              <w:right w:w="180" w:type="dxa"/>
            </w:tcMar>
            <w:hideMark/>
          </w:tcPr>
          <w:p w14:paraId="3776953E" w14:textId="77777777" w:rsidR="003A64D6" w:rsidRPr="003A64D6" w:rsidRDefault="003A64D6" w:rsidP="00A11C5B">
            <w:r w:rsidRPr="003A64D6">
              <w:t>PATCH</w:t>
            </w:r>
          </w:p>
        </w:tc>
        <w:tc>
          <w:tcPr>
            <w:tcW w:w="0" w:type="auto"/>
            <w:shd w:val="clear" w:color="auto" w:fill="1B1B1B"/>
            <w:tcMar>
              <w:top w:w="120" w:type="dxa"/>
              <w:left w:w="180" w:type="dxa"/>
              <w:bottom w:w="120" w:type="dxa"/>
              <w:right w:w="180" w:type="dxa"/>
            </w:tcMar>
            <w:hideMark/>
          </w:tcPr>
          <w:p w14:paraId="5B483C72" w14:textId="77777777" w:rsidR="003A64D6" w:rsidRPr="003A64D6" w:rsidRDefault="003A64D6" w:rsidP="00A11C5B">
            <w:r w:rsidRPr="003A64D6">
              <w:t>Triggers the AI Redaction API. Replaces file_url with the scrubbed version.</w:t>
            </w:r>
          </w:p>
        </w:tc>
      </w:tr>
      <w:tr w:rsidR="003A64D6" w:rsidRPr="003A64D6" w14:paraId="696E3204" w14:textId="77777777">
        <w:trPr>
          <w:tblCellSpacing w:w="15" w:type="dxa"/>
        </w:trPr>
        <w:tc>
          <w:tcPr>
            <w:tcW w:w="0" w:type="auto"/>
            <w:shd w:val="clear" w:color="auto" w:fill="1B1B1B"/>
            <w:tcMar>
              <w:top w:w="120" w:type="dxa"/>
              <w:left w:w="180" w:type="dxa"/>
              <w:bottom w:w="120" w:type="dxa"/>
              <w:right w:w="180" w:type="dxa"/>
            </w:tcMar>
            <w:hideMark/>
          </w:tcPr>
          <w:p w14:paraId="2B7072E8" w14:textId="77777777" w:rsidR="003A64D6" w:rsidRPr="003A64D6" w:rsidRDefault="003A64D6" w:rsidP="00A11C5B">
            <w:r w:rsidRPr="003A64D6">
              <w:t>/records/:id/visibility</w:t>
            </w:r>
          </w:p>
        </w:tc>
        <w:tc>
          <w:tcPr>
            <w:tcW w:w="0" w:type="auto"/>
            <w:shd w:val="clear" w:color="auto" w:fill="1B1B1B"/>
            <w:tcMar>
              <w:top w:w="120" w:type="dxa"/>
              <w:left w:w="180" w:type="dxa"/>
              <w:bottom w:w="120" w:type="dxa"/>
              <w:right w:w="180" w:type="dxa"/>
            </w:tcMar>
            <w:hideMark/>
          </w:tcPr>
          <w:p w14:paraId="13F4F671" w14:textId="77777777" w:rsidR="003A64D6" w:rsidRPr="003A64D6" w:rsidRDefault="003A64D6" w:rsidP="00A11C5B">
            <w:r w:rsidRPr="003A64D6">
              <w:t>PUT</w:t>
            </w:r>
          </w:p>
        </w:tc>
        <w:tc>
          <w:tcPr>
            <w:tcW w:w="0" w:type="auto"/>
            <w:shd w:val="clear" w:color="auto" w:fill="1B1B1B"/>
            <w:tcMar>
              <w:top w:w="120" w:type="dxa"/>
              <w:left w:w="180" w:type="dxa"/>
              <w:bottom w:w="120" w:type="dxa"/>
              <w:right w:w="180" w:type="dxa"/>
            </w:tcMar>
            <w:hideMark/>
          </w:tcPr>
          <w:p w14:paraId="379EFD75" w14:textId="77777777" w:rsidR="003A64D6" w:rsidRPr="003A64D6" w:rsidRDefault="003A64D6" w:rsidP="00A11C5B">
            <w:r w:rsidRPr="003A64D6">
              <w:t>Toggles is_public or is_owner_only. Validates that PII is redacted before allowing is_public.</w:t>
            </w:r>
          </w:p>
        </w:tc>
      </w:tr>
    </w:tbl>
    <w:p w14:paraId="4381AC5A" w14:textId="77777777" w:rsidR="003A64D6" w:rsidRPr="003A64D6" w:rsidRDefault="00DD6360" w:rsidP="00A11C5B">
      <w:r w:rsidRPr="00DD6360">
        <w:rPr>
          <w:noProof/>
          <w14:ligatures w14:val="standardContextual"/>
        </w:rPr>
        <w:pict w14:anchorId="1FA9121E">
          <v:rect id="_x0000_i1039" alt="" style="width:468pt;height:.05pt;mso-width-percent:0;mso-height-percent:0;mso-width-percent:0;mso-height-percent:0" o:hralign="center" o:hrstd="t" o:hr="t" fillcolor="#a0a0a0" stroked="f"/>
        </w:pict>
      </w:r>
    </w:p>
    <w:p w14:paraId="60BDDDEC" w14:textId="77777777" w:rsidR="003A64D6" w:rsidRPr="003A64D6" w:rsidRDefault="003A64D6" w:rsidP="00A11C5B">
      <w:r w:rsidRPr="003A64D6">
        <w:t>3. Structural Safety &amp; Reserves (The "Surfside" Logic)</w:t>
      </w:r>
    </w:p>
    <w:p w14:paraId="6EF78FC8" w14:textId="77777777" w:rsidR="003A64D6" w:rsidRPr="003A64D6" w:rsidRDefault="003A64D6" w:rsidP="00A11C5B">
      <w:r w:rsidRPr="003A64D6">
        <w:t xml:space="preserve">Endpoints specifically for tracking </w:t>
      </w:r>
      <w:hyperlink r:id="rId135" w:tgtFrame="_blank" w:history="1">
        <w:r w:rsidRPr="003A64D6">
          <w:rPr>
            <w:rStyle w:val="Hyperlink"/>
            <w:rFonts w:eastAsiaTheme="majorEastAsia"/>
          </w:rPr>
          <w:t>SIRS and Milestone inspections</w:t>
        </w:r>
      </w:hyperlink>
      <w:r w:rsidRPr="003A64D6">
        <w:t>.</w:t>
      </w:r>
    </w:p>
    <w:tbl>
      <w:tblPr>
        <w:tblW w:w="8415"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285"/>
        <w:gridCol w:w="1137"/>
        <w:gridCol w:w="4993"/>
      </w:tblGrid>
      <w:tr w:rsidR="003A64D6" w:rsidRPr="003A64D6" w14:paraId="20D09D82" w14:textId="77777777">
        <w:trPr>
          <w:tblHeader/>
          <w:tblCellSpacing w:w="15" w:type="dxa"/>
        </w:trPr>
        <w:tc>
          <w:tcPr>
            <w:tcW w:w="0" w:type="auto"/>
            <w:shd w:val="clear" w:color="auto" w:fill="1B1B1B"/>
            <w:tcMar>
              <w:top w:w="120" w:type="dxa"/>
              <w:left w:w="180" w:type="dxa"/>
              <w:bottom w:w="120" w:type="dxa"/>
              <w:right w:w="180" w:type="dxa"/>
            </w:tcMar>
            <w:hideMark/>
          </w:tcPr>
          <w:p w14:paraId="2A53DED3" w14:textId="77777777" w:rsidR="003A64D6" w:rsidRPr="003A64D6" w:rsidRDefault="003A64D6" w:rsidP="00A11C5B">
            <w:r w:rsidRPr="003A64D6">
              <w:lastRenderedPageBreak/>
              <w:t>Endpoint</w:t>
            </w:r>
          </w:p>
        </w:tc>
        <w:tc>
          <w:tcPr>
            <w:tcW w:w="0" w:type="auto"/>
            <w:shd w:val="clear" w:color="auto" w:fill="1B1B1B"/>
            <w:tcMar>
              <w:top w:w="120" w:type="dxa"/>
              <w:left w:w="180" w:type="dxa"/>
              <w:bottom w:w="120" w:type="dxa"/>
              <w:right w:w="180" w:type="dxa"/>
            </w:tcMar>
            <w:hideMark/>
          </w:tcPr>
          <w:p w14:paraId="6E97FF2B" w14:textId="77777777" w:rsidR="003A64D6" w:rsidRPr="003A64D6" w:rsidRDefault="003A64D6" w:rsidP="00A11C5B">
            <w:r w:rsidRPr="003A64D6">
              <w:t>Method</w:t>
            </w:r>
          </w:p>
        </w:tc>
        <w:tc>
          <w:tcPr>
            <w:tcW w:w="0" w:type="auto"/>
            <w:shd w:val="clear" w:color="auto" w:fill="1B1B1B"/>
            <w:tcMar>
              <w:top w:w="120" w:type="dxa"/>
              <w:left w:w="180" w:type="dxa"/>
              <w:bottom w:w="120" w:type="dxa"/>
              <w:right w:w="180" w:type="dxa"/>
            </w:tcMar>
            <w:hideMark/>
          </w:tcPr>
          <w:p w14:paraId="58250F81" w14:textId="77777777" w:rsidR="003A64D6" w:rsidRPr="003A64D6" w:rsidRDefault="003A64D6" w:rsidP="00A11C5B">
            <w:r w:rsidRPr="003A64D6">
              <w:t>Purpose</w:t>
            </w:r>
          </w:p>
        </w:tc>
      </w:tr>
      <w:tr w:rsidR="003A64D6" w:rsidRPr="003A64D6" w14:paraId="590B81DB" w14:textId="77777777">
        <w:trPr>
          <w:tblCellSpacing w:w="15" w:type="dxa"/>
        </w:trPr>
        <w:tc>
          <w:tcPr>
            <w:tcW w:w="0" w:type="auto"/>
            <w:shd w:val="clear" w:color="auto" w:fill="1B1B1B"/>
            <w:tcMar>
              <w:top w:w="120" w:type="dxa"/>
              <w:left w:w="180" w:type="dxa"/>
              <w:bottom w:w="120" w:type="dxa"/>
              <w:right w:w="180" w:type="dxa"/>
            </w:tcMar>
            <w:hideMark/>
          </w:tcPr>
          <w:p w14:paraId="7E374F4D" w14:textId="77777777" w:rsidR="003A64D6" w:rsidRPr="003A64D6" w:rsidRDefault="003A64D6" w:rsidP="00A11C5B">
            <w:r w:rsidRPr="003A64D6">
              <w:t>/safety/inspections</w:t>
            </w:r>
          </w:p>
        </w:tc>
        <w:tc>
          <w:tcPr>
            <w:tcW w:w="0" w:type="auto"/>
            <w:shd w:val="clear" w:color="auto" w:fill="1B1B1B"/>
            <w:tcMar>
              <w:top w:w="120" w:type="dxa"/>
              <w:left w:w="180" w:type="dxa"/>
              <w:bottom w:w="120" w:type="dxa"/>
              <w:right w:w="180" w:type="dxa"/>
            </w:tcMar>
            <w:hideMark/>
          </w:tcPr>
          <w:p w14:paraId="2AEA3D54" w14:textId="77777777" w:rsidR="003A64D6" w:rsidRPr="003A64D6" w:rsidRDefault="003A64D6" w:rsidP="00A11C5B">
            <w:r w:rsidRPr="003A64D6">
              <w:t>GET</w:t>
            </w:r>
          </w:p>
        </w:tc>
        <w:tc>
          <w:tcPr>
            <w:tcW w:w="0" w:type="auto"/>
            <w:shd w:val="clear" w:color="auto" w:fill="1B1B1B"/>
            <w:tcMar>
              <w:top w:w="120" w:type="dxa"/>
              <w:left w:w="180" w:type="dxa"/>
              <w:bottom w:w="120" w:type="dxa"/>
              <w:right w:w="180" w:type="dxa"/>
            </w:tcMar>
            <w:hideMark/>
          </w:tcPr>
          <w:p w14:paraId="773F78D5" w14:textId="77777777" w:rsidR="003A64D6" w:rsidRPr="003A64D6" w:rsidRDefault="003A64D6" w:rsidP="00A11C5B">
            <w:r w:rsidRPr="003A64D6">
              <w:t>Lists all Milestone and SIRS reports with "Days until Next Inspection" counter.</w:t>
            </w:r>
          </w:p>
        </w:tc>
      </w:tr>
      <w:tr w:rsidR="003A64D6" w:rsidRPr="003A64D6" w14:paraId="115854EF" w14:textId="77777777">
        <w:trPr>
          <w:tblCellSpacing w:w="15" w:type="dxa"/>
        </w:trPr>
        <w:tc>
          <w:tcPr>
            <w:tcW w:w="0" w:type="auto"/>
            <w:shd w:val="clear" w:color="auto" w:fill="1B1B1B"/>
            <w:tcMar>
              <w:top w:w="120" w:type="dxa"/>
              <w:left w:w="180" w:type="dxa"/>
              <w:bottom w:w="120" w:type="dxa"/>
              <w:right w:w="180" w:type="dxa"/>
            </w:tcMar>
            <w:hideMark/>
          </w:tcPr>
          <w:p w14:paraId="29819FC7" w14:textId="77777777" w:rsidR="003A64D6" w:rsidRPr="003A64D6" w:rsidRDefault="003A64D6" w:rsidP="00A11C5B">
            <w:r w:rsidRPr="003A64D6">
              <w:t>/safety/reserves</w:t>
            </w:r>
          </w:p>
        </w:tc>
        <w:tc>
          <w:tcPr>
            <w:tcW w:w="0" w:type="auto"/>
            <w:shd w:val="clear" w:color="auto" w:fill="1B1B1B"/>
            <w:tcMar>
              <w:top w:w="120" w:type="dxa"/>
              <w:left w:w="180" w:type="dxa"/>
              <w:bottom w:w="120" w:type="dxa"/>
              <w:right w:w="180" w:type="dxa"/>
            </w:tcMar>
            <w:hideMark/>
          </w:tcPr>
          <w:p w14:paraId="6CDB5A60" w14:textId="77777777" w:rsidR="003A64D6" w:rsidRPr="003A64D6" w:rsidRDefault="003A64D6" w:rsidP="00A11C5B">
            <w:r w:rsidRPr="003A64D6">
              <w:t>GET</w:t>
            </w:r>
          </w:p>
        </w:tc>
        <w:tc>
          <w:tcPr>
            <w:tcW w:w="0" w:type="auto"/>
            <w:shd w:val="clear" w:color="auto" w:fill="1B1B1B"/>
            <w:tcMar>
              <w:top w:w="120" w:type="dxa"/>
              <w:left w:w="180" w:type="dxa"/>
              <w:bottom w:w="120" w:type="dxa"/>
              <w:right w:w="180" w:type="dxa"/>
            </w:tcMar>
            <w:hideMark/>
          </w:tcPr>
          <w:p w14:paraId="362700D9" w14:textId="77777777" w:rsidR="003A64D6" w:rsidRPr="003A64D6" w:rsidRDefault="003A64D6" w:rsidP="00A11C5B">
            <w:r w:rsidRPr="003A64D6">
              <w:t>Returns JSON for the Reserve Progress Bar (Target vs. Actual structural funding).</w:t>
            </w:r>
          </w:p>
        </w:tc>
      </w:tr>
      <w:tr w:rsidR="003A64D6" w:rsidRPr="003A64D6" w14:paraId="45636F26" w14:textId="77777777">
        <w:trPr>
          <w:tblCellSpacing w:w="15" w:type="dxa"/>
        </w:trPr>
        <w:tc>
          <w:tcPr>
            <w:tcW w:w="0" w:type="auto"/>
            <w:shd w:val="clear" w:color="auto" w:fill="1B1B1B"/>
            <w:tcMar>
              <w:top w:w="120" w:type="dxa"/>
              <w:left w:w="180" w:type="dxa"/>
              <w:bottom w:w="120" w:type="dxa"/>
              <w:right w:w="180" w:type="dxa"/>
            </w:tcMar>
            <w:hideMark/>
          </w:tcPr>
          <w:p w14:paraId="04BF0EF9" w14:textId="77777777" w:rsidR="003A64D6" w:rsidRPr="003A64D6" w:rsidRDefault="003A64D6" w:rsidP="00A11C5B">
            <w:r w:rsidRPr="003A64D6">
              <w:t>/safety/upload-report</w:t>
            </w:r>
          </w:p>
        </w:tc>
        <w:tc>
          <w:tcPr>
            <w:tcW w:w="0" w:type="auto"/>
            <w:shd w:val="clear" w:color="auto" w:fill="1B1B1B"/>
            <w:tcMar>
              <w:top w:w="120" w:type="dxa"/>
              <w:left w:w="180" w:type="dxa"/>
              <w:bottom w:w="120" w:type="dxa"/>
              <w:right w:w="180" w:type="dxa"/>
            </w:tcMar>
            <w:hideMark/>
          </w:tcPr>
          <w:p w14:paraId="30AE1823" w14:textId="77777777" w:rsidR="003A64D6" w:rsidRPr="003A64D6" w:rsidRDefault="003A64D6" w:rsidP="00A11C5B">
            <w:r w:rsidRPr="003A64D6">
              <w:t>POST</w:t>
            </w:r>
          </w:p>
        </w:tc>
        <w:tc>
          <w:tcPr>
            <w:tcW w:w="0" w:type="auto"/>
            <w:shd w:val="clear" w:color="auto" w:fill="1B1B1B"/>
            <w:tcMar>
              <w:top w:w="120" w:type="dxa"/>
              <w:left w:w="180" w:type="dxa"/>
              <w:bottom w:w="120" w:type="dxa"/>
              <w:right w:w="180" w:type="dxa"/>
            </w:tcMar>
            <w:hideMark/>
          </w:tcPr>
          <w:p w14:paraId="21E0BA9A" w14:textId="77777777" w:rsidR="003A64D6" w:rsidRPr="003A64D6" w:rsidRDefault="003A64D6" w:rsidP="00A11C5B">
            <w:r w:rsidRPr="003A64D6">
              <w:t>Requires inspector_credential_id to ensure the report is from a licensed engineer.</w:t>
            </w:r>
          </w:p>
        </w:tc>
      </w:tr>
    </w:tbl>
    <w:p w14:paraId="12ABF068" w14:textId="77777777" w:rsidR="003A64D6" w:rsidRPr="003A64D6" w:rsidRDefault="00DD6360" w:rsidP="00A11C5B">
      <w:r w:rsidRPr="00DD6360">
        <w:rPr>
          <w:noProof/>
          <w14:ligatures w14:val="standardContextual"/>
        </w:rPr>
        <w:pict w14:anchorId="146757AF">
          <v:rect id="_x0000_i1038" alt="" style="width:468pt;height:.05pt;mso-width-percent:0;mso-height-percent:0;mso-width-percent:0;mso-height-percent:0" o:hralign="center" o:hrstd="t" o:hr="t" fillcolor="#a0a0a0" stroked="f"/>
        </w:pict>
      </w:r>
    </w:p>
    <w:p w14:paraId="693272F6" w14:textId="77777777" w:rsidR="003A64D6" w:rsidRPr="003A64D6" w:rsidRDefault="003A64D6" w:rsidP="00A11C5B">
      <w:r w:rsidRPr="003A64D6">
        <w:t>4. Notices &amp; Participation</w:t>
      </w:r>
    </w:p>
    <w:p w14:paraId="4F713583" w14:textId="77777777" w:rsidR="003A64D6" w:rsidRPr="003A64D6" w:rsidRDefault="003A64D6" w:rsidP="00A11C5B">
      <w:r w:rsidRPr="003A64D6">
        <w:t xml:space="preserve">Ensures the board meets the </w:t>
      </w:r>
      <w:hyperlink r:id="rId136" w:tgtFrame="_blank" w:history="1">
        <w:r w:rsidRPr="003A64D6">
          <w:rPr>
            <w:rStyle w:val="Hyperlink"/>
            <w:rFonts w:eastAsiaTheme="majorEastAsia"/>
          </w:rPr>
          <w:t>48-hour notice requirement</w:t>
        </w:r>
      </w:hyperlink>
      <w:r w:rsidRPr="003A64D6">
        <w:t xml:space="preserve"> for meetings.</w:t>
      </w:r>
    </w:p>
    <w:tbl>
      <w:tblPr>
        <w:tblW w:w="8415"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113"/>
        <w:gridCol w:w="1137"/>
        <w:gridCol w:w="5165"/>
      </w:tblGrid>
      <w:tr w:rsidR="003A64D6" w:rsidRPr="003A64D6" w14:paraId="3D70BAF7" w14:textId="77777777">
        <w:trPr>
          <w:tblHeader/>
          <w:tblCellSpacing w:w="15" w:type="dxa"/>
        </w:trPr>
        <w:tc>
          <w:tcPr>
            <w:tcW w:w="0" w:type="auto"/>
            <w:shd w:val="clear" w:color="auto" w:fill="1B1B1B"/>
            <w:tcMar>
              <w:top w:w="120" w:type="dxa"/>
              <w:left w:w="180" w:type="dxa"/>
              <w:bottom w:w="120" w:type="dxa"/>
              <w:right w:w="180" w:type="dxa"/>
            </w:tcMar>
            <w:hideMark/>
          </w:tcPr>
          <w:p w14:paraId="451EBCE1" w14:textId="77777777" w:rsidR="003A64D6" w:rsidRPr="003A64D6" w:rsidRDefault="003A64D6" w:rsidP="00A11C5B">
            <w:r w:rsidRPr="003A64D6">
              <w:t>Endpoint</w:t>
            </w:r>
          </w:p>
        </w:tc>
        <w:tc>
          <w:tcPr>
            <w:tcW w:w="0" w:type="auto"/>
            <w:shd w:val="clear" w:color="auto" w:fill="1B1B1B"/>
            <w:tcMar>
              <w:top w:w="120" w:type="dxa"/>
              <w:left w:w="180" w:type="dxa"/>
              <w:bottom w:w="120" w:type="dxa"/>
              <w:right w:w="180" w:type="dxa"/>
            </w:tcMar>
            <w:hideMark/>
          </w:tcPr>
          <w:p w14:paraId="4740D8DB" w14:textId="77777777" w:rsidR="003A64D6" w:rsidRPr="003A64D6" w:rsidRDefault="003A64D6" w:rsidP="00A11C5B">
            <w:r w:rsidRPr="003A64D6">
              <w:t>Method</w:t>
            </w:r>
          </w:p>
        </w:tc>
        <w:tc>
          <w:tcPr>
            <w:tcW w:w="0" w:type="auto"/>
            <w:shd w:val="clear" w:color="auto" w:fill="1B1B1B"/>
            <w:tcMar>
              <w:top w:w="120" w:type="dxa"/>
              <w:left w:w="180" w:type="dxa"/>
              <w:bottom w:w="120" w:type="dxa"/>
              <w:right w:w="180" w:type="dxa"/>
            </w:tcMar>
            <w:hideMark/>
          </w:tcPr>
          <w:p w14:paraId="1DCC3096" w14:textId="77777777" w:rsidR="003A64D6" w:rsidRPr="003A64D6" w:rsidRDefault="003A64D6" w:rsidP="00A11C5B">
            <w:r w:rsidRPr="003A64D6">
              <w:t>Payload / Logic</w:t>
            </w:r>
          </w:p>
        </w:tc>
      </w:tr>
      <w:tr w:rsidR="003A64D6" w:rsidRPr="003A64D6" w14:paraId="18F9A1F8" w14:textId="77777777">
        <w:trPr>
          <w:tblCellSpacing w:w="15" w:type="dxa"/>
        </w:trPr>
        <w:tc>
          <w:tcPr>
            <w:tcW w:w="0" w:type="auto"/>
            <w:shd w:val="clear" w:color="auto" w:fill="1B1B1B"/>
            <w:tcMar>
              <w:top w:w="120" w:type="dxa"/>
              <w:left w:w="180" w:type="dxa"/>
              <w:bottom w:w="120" w:type="dxa"/>
              <w:right w:w="180" w:type="dxa"/>
            </w:tcMar>
            <w:hideMark/>
          </w:tcPr>
          <w:p w14:paraId="28C172B8" w14:textId="77777777" w:rsidR="003A64D6" w:rsidRPr="003A64D6" w:rsidRDefault="003A64D6" w:rsidP="00A11C5B">
            <w:r w:rsidRPr="003A64D6">
              <w:t>/notices/meeting</w:t>
            </w:r>
          </w:p>
        </w:tc>
        <w:tc>
          <w:tcPr>
            <w:tcW w:w="0" w:type="auto"/>
            <w:shd w:val="clear" w:color="auto" w:fill="1B1B1B"/>
            <w:tcMar>
              <w:top w:w="120" w:type="dxa"/>
              <w:left w:w="180" w:type="dxa"/>
              <w:bottom w:w="120" w:type="dxa"/>
              <w:right w:w="180" w:type="dxa"/>
            </w:tcMar>
            <w:hideMark/>
          </w:tcPr>
          <w:p w14:paraId="205AC048" w14:textId="77777777" w:rsidR="003A64D6" w:rsidRPr="003A64D6" w:rsidRDefault="003A64D6" w:rsidP="00A11C5B">
            <w:r w:rsidRPr="003A64D6">
              <w:t>POST</w:t>
            </w:r>
          </w:p>
        </w:tc>
        <w:tc>
          <w:tcPr>
            <w:tcW w:w="0" w:type="auto"/>
            <w:shd w:val="clear" w:color="auto" w:fill="1B1B1B"/>
            <w:tcMar>
              <w:top w:w="120" w:type="dxa"/>
              <w:left w:w="180" w:type="dxa"/>
              <w:bottom w:w="120" w:type="dxa"/>
              <w:right w:w="180" w:type="dxa"/>
            </w:tcMar>
            <w:hideMark/>
          </w:tcPr>
          <w:p w14:paraId="548F4FEA" w14:textId="77777777" w:rsidR="003A64D6" w:rsidRPr="003A64D6" w:rsidRDefault="003A64D6" w:rsidP="00A11C5B">
            <w:r w:rsidRPr="003A64D6">
              <w:t>Sets meeting_timestamp. Logic: Block "Publish" if now is &lt; 48 hours before meeting_timestamp.</w:t>
            </w:r>
          </w:p>
        </w:tc>
      </w:tr>
      <w:tr w:rsidR="003A64D6" w:rsidRPr="003A64D6" w14:paraId="5ECEC13A" w14:textId="77777777">
        <w:trPr>
          <w:tblCellSpacing w:w="15" w:type="dxa"/>
        </w:trPr>
        <w:tc>
          <w:tcPr>
            <w:tcW w:w="0" w:type="auto"/>
            <w:shd w:val="clear" w:color="auto" w:fill="1B1B1B"/>
            <w:tcMar>
              <w:top w:w="120" w:type="dxa"/>
              <w:left w:w="180" w:type="dxa"/>
              <w:bottom w:w="120" w:type="dxa"/>
              <w:right w:w="180" w:type="dxa"/>
            </w:tcMar>
            <w:hideMark/>
          </w:tcPr>
          <w:p w14:paraId="3BC77864" w14:textId="77777777" w:rsidR="003A64D6" w:rsidRPr="003A64D6" w:rsidRDefault="003A64D6" w:rsidP="00A11C5B">
            <w:r w:rsidRPr="003A64D6">
              <w:t>/notices/push</w:t>
            </w:r>
          </w:p>
        </w:tc>
        <w:tc>
          <w:tcPr>
            <w:tcW w:w="0" w:type="auto"/>
            <w:shd w:val="clear" w:color="auto" w:fill="1B1B1B"/>
            <w:tcMar>
              <w:top w:w="120" w:type="dxa"/>
              <w:left w:w="180" w:type="dxa"/>
              <w:bottom w:w="120" w:type="dxa"/>
              <w:right w:w="180" w:type="dxa"/>
            </w:tcMar>
            <w:hideMark/>
          </w:tcPr>
          <w:p w14:paraId="6E62713D" w14:textId="77777777" w:rsidR="003A64D6" w:rsidRPr="003A64D6" w:rsidRDefault="003A64D6" w:rsidP="00A11C5B">
            <w:r w:rsidRPr="003A64D6">
              <w:t>POST</w:t>
            </w:r>
          </w:p>
        </w:tc>
        <w:tc>
          <w:tcPr>
            <w:tcW w:w="0" w:type="auto"/>
            <w:shd w:val="clear" w:color="auto" w:fill="1B1B1B"/>
            <w:tcMar>
              <w:top w:w="120" w:type="dxa"/>
              <w:left w:w="180" w:type="dxa"/>
              <w:bottom w:w="120" w:type="dxa"/>
              <w:right w:w="180" w:type="dxa"/>
            </w:tcMar>
            <w:hideMark/>
          </w:tcPr>
          <w:p w14:paraId="519F13FD" w14:textId="77777777" w:rsidR="003A64D6" w:rsidRPr="003A64D6" w:rsidRDefault="003A64D6" w:rsidP="00A11C5B">
            <w:r w:rsidRPr="003A64D6">
              <w:t>Triggers FCM (Firebase Cloud Messaging) or OneSignal notification to all verified owners.</w:t>
            </w:r>
          </w:p>
        </w:tc>
      </w:tr>
      <w:tr w:rsidR="003A64D6" w:rsidRPr="003A64D6" w14:paraId="2A3D5826" w14:textId="77777777">
        <w:trPr>
          <w:tblCellSpacing w:w="15" w:type="dxa"/>
        </w:trPr>
        <w:tc>
          <w:tcPr>
            <w:tcW w:w="0" w:type="auto"/>
            <w:shd w:val="clear" w:color="auto" w:fill="1B1B1B"/>
            <w:tcMar>
              <w:top w:w="120" w:type="dxa"/>
              <w:left w:w="180" w:type="dxa"/>
              <w:bottom w:w="120" w:type="dxa"/>
              <w:right w:w="180" w:type="dxa"/>
            </w:tcMar>
            <w:hideMark/>
          </w:tcPr>
          <w:p w14:paraId="3CD7B2A0" w14:textId="77777777" w:rsidR="003A64D6" w:rsidRPr="003A64D6" w:rsidRDefault="003A64D6" w:rsidP="00A11C5B">
            <w:r w:rsidRPr="003A64D6">
              <w:t>/notices/public-feed</w:t>
            </w:r>
          </w:p>
        </w:tc>
        <w:tc>
          <w:tcPr>
            <w:tcW w:w="0" w:type="auto"/>
            <w:shd w:val="clear" w:color="auto" w:fill="1B1B1B"/>
            <w:tcMar>
              <w:top w:w="120" w:type="dxa"/>
              <w:left w:w="180" w:type="dxa"/>
              <w:bottom w:w="120" w:type="dxa"/>
              <w:right w:w="180" w:type="dxa"/>
            </w:tcMar>
            <w:hideMark/>
          </w:tcPr>
          <w:p w14:paraId="39EC74D3" w14:textId="77777777" w:rsidR="003A64D6" w:rsidRPr="003A64D6" w:rsidRDefault="003A64D6" w:rsidP="00A11C5B">
            <w:r w:rsidRPr="003A64D6">
              <w:t>GET</w:t>
            </w:r>
          </w:p>
        </w:tc>
        <w:tc>
          <w:tcPr>
            <w:tcW w:w="0" w:type="auto"/>
            <w:shd w:val="clear" w:color="auto" w:fill="1B1B1B"/>
            <w:tcMar>
              <w:top w:w="120" w:type="dxa"/>
              <w:left w:w="180" w:type="dxa"/>
              <w:bottom w:w="120" w:type="dxa"/>
              <w:right w:w="180" w:type="dxa"/>
            </w:tcMar>
            <w:hideMark/>
          </w:tcPr>
          <w:p w14:paraId="3F4A8E2E" w14:textId="77777777" w:rsidR="003A64D6" w:rsidRPr="003A64D6" w:rsidRDefault="003A64D6" w:rsidP="00A11C5B">
            <w:r w:rsidRPr="003A64D6">
              <w:t>Unauthenticated. Returns only basic meeting date/time for the public-facing landing page.</w:t>
            </w:r>
          </w:p>
        </w:tc>
      </w:tr>
    </w:tbl>
    <w:p w14:paraId="0E6B70B1" w14:textId="77777777" w:rsidR="003A64D6" w:rsidRPr="003A64D6" w:rsidRDefault="00DD6360" w:rsidP="00A11C5B">
      <w:r w:rsidRPr="00DD6360">
        <w:rPr>
          <w:noProof/>
          <w14:ligatures w14:val="standardContextual"/>
        </w:rPr>
        <w:pict w14:anchorId="56DFF75F">
          <v:rect id="_x0000_i1037" alt="" style="width:468pt;height:.05pt;mso-width-percent:0;mso-height-percent:0;mso-width-percent:0;mso-height-percent:0" o:hralign="center" o:hrstd="t" o:hr="t" fillcolor="#a0a0a0" stroked="f"/>
        </w:pict>
      </w:r>
    </w:p>
    <w:p w14:paraId="4ACEE355" w14:textId="77777777" w:rsidR="003A64D6" w:rsidRPr="003A64D6" w:rsidRDefault="003A64D6" w:rsidP="00A11C5B">
      <w:r w:rsidRPr="003A64D6">
        <w:t>5. Compliance &amp; Audit Logs</w:t>
      </w:r>
    </w:p>
    <w:p w14:paraId="7DF41415" w14:textId="77777777" w:rsidR="003A64D6" w:rsidRPr="003A64D6" w:rsidRDefault="003A64D6" w:rsidP="00A11C5B">
      <w:r w:rsidRPr="003A64D6">
        <w:t>The "Insurance" for the Board in case of a state audit.</w:t>
      </w:r>
    </w:p>
    <w:tbl>
      <w:tblPr>
        <w:tblW w:w="8415"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439"/>
        <w:gridCol w:w="1137"/>
        <w:gridCol w:w="4839"/>
      </w:tblGrid>
      <w:tr w:rsidR="003A64D6" w:rsidRPr="003A64D6" w14:paraId="1AC6762D" w14:textId="77777777">
        <w:trPr>
          <w:tblHeader/>
          <w:tblCellSpacing w:w="15" w:type="dxa"/>
        </w:trPr>
        <w:tc>
          <w:tcPr>
            <w:tcW w:w="0" w:type="auto"/>
            <w:shd w:val="clear" w:color="auto" w:fill="1B1B1B"/>
            <w:tcMar>
              <w:top w:w="120" w:type="dxa"/>
              <w:left w:w="180" w:type="dxa"/>
              <w:bottom w:w="120" w:type="dxa"/>
              <w:right w:w="180" w:type="dxa"/>
            </w:tcMar>
            <w:hideMark/>
          </w:tcPr>
          <w:p w14:paraId="17B37287" w14:textId="77777777" w:rsidR="003A64D6" w:rsidRPr="003A64D6" w:rsidRDefault="003A64D6" w:rsidP="00A11C5B">
            <w:r w:rsidRPr="003A64D6">
              <w:t>Endpoint</w:t>
            </w:r>
          </w:p>
        </w:tc>
        <w:tc>
          <w:tcPr>
            <w:tcW w:w="0" w:type="auto"/>
            <w:shd w:val="clear" w:color="auto" w:fill="1B1B1B"/>
            <w:tcMar>
              <w:top w:w="120" w:type="dxa"/>
              <w:left w:w="180" w:type="dxa"/>
              <w:bottom w:w="120" w:type="dxa"/>
              <w:right w:w="180" w:type="dxa"/>
            </w:tcMar>
            <w:hideMark/>
          </w:tcPr>
          <w:p w14:paraId="5A3D531F" w14:textId="77777777" w:rsidR="003A64D6" w:rsidRPr="003A64D6" w:rsidRDefault="003A64D6" w:rsidP="00A11C5B">
            <w:r w:rsidRPr="003A64D6">
              <w:t>Method</w:t>
            </w:r>
          </w:p>
        </w:tc>
        <w:tc>
          <w:tcPr>
            <w:tcW w:w="0" w:type="auto"/>
            <w:shd w:val="clear" w:color="auto" w:fill="1B1B1B"/>
            <w:tcMar>
              <w:top w:w="120" w:type="dxa"/>
              <w:left w:w="180" w:type="dxa"/>
              <w:bottom w:w="120" w:type="dxa"/>
              <w:right w:w="180" w:type="dxa"/>
            </w:tcMar>
            <w:hideMark/>
          </w:tcPr>
          <w:p w14:paraId="7DAAC14C" w14:textId="77777777" w:rsidR="003A64D6" w:rsidRPr="003A64D6" w:rsidRDefault="003A64D6" w:rsidP="00A11C5B">
            <w:r w:rsidRPr="003A64D6">
              <w:t>Description</w:t>
            </w:r>
          </w:p>
        </w:tc>
      </w:tr>
      <w:tr w:rsidR="003A64D6" w:rsidRPr="003A64D6" w14:paraId="324C0251" w14:textId="77777777">
        <w:trPr>
          <w:tblCellSpacing w:w="15" w:type="dxa"/>
        </w:trPr>
        <w:tc>
          <w:tcPr>
            <w:tcW w:w="0" w:type="auto"/>
            <w:shd w:val="clear" w:color="auto" w:fill="1B1B1B"/>
            <w:tcMar>
              <w:top w:w="120" w:type="dxa"/>
              <w:left w:w="180" w:type="dxa"/>
              <w:bottom w:w="120" w:type="dxa"/>
              <w:right w:w="180" w:type="dxa"/>
            </w:tcMar>
            <w:hideMark/>
          </w:tcPr>
          <w:p w14:paraId="4AB04FAC" w14:textId="77777777" w:rsidR="003A64D6" w:rsidRPr="003A64D6" w:rsidRDefault="003A64D6" w:rsidP="00A11C5B">
            <w:r w:rsidRPr="003A64D6">
              <w:t>/audit/access-logs</w:t>
            </w:r>
          </w:p>
        </w:tc>
        <w:tc>
          <w:tcPr>
            <w:tcW w:w="0" w:type="auto"/>
            <w:shd w:val="clear" w:color="auto" w:fill="1B1B1B"/>
            <w:tcMar>
              <w:top w:w="120" w:type="dxa"/>
              <w:left w:w="180" w:type="dxa"/>
              <w:bottom w:w="120" w:type="dxa"/>
              <w:right w:w="180" w:type="dxa"/>
            </w:tcMar>
            <w:hideMark/>
          </w:tcPr>
          <w:p w14:paraId="68ED6395" w14:textId="77777777" w:rsidR="003A64D6" w:rsidRPr="003A64D6" w:rsidRDefault="003A64D6" w:rsidP="00A11C5B">
            <w:r w:rsidRPr="003A64D6">
              <w:t>GET</w:t>
            </w:r>
          </w:p>
        </w:tc>
        <w:tc>
          <w:tcPr>
            <w:tcW w:w="0" w:type="auto"/>
            <w:shd w:val="clear" w:color="auto" w:fill="1B1B1B"/>
            <w:tcMar>
              <w:top w:w="120" w:type="dxa"/>
              <w:left w:w="180" w:type="dxa"/>
              <w:bottom w:w="120" w:type="dxa"/>
              <w:right w:w="180" w:type="dxa"/>
            </w:tcMar>
            <w:hideMark/>
          </w:tcPr>
          <w:p w14:paraId="76122CC2" w14:textId="77777777" w:rsidR="003A64D6" w:rsidRPr="003A64D6" w:rsidRDefault="003A64D6" w:rsidP="00A11C5B">
            <w:r w:rsidRPr="003A64D6">
              <w:t>(Board-Only) Read-only list of who viewed which document and when.</w:t>
            </w:r>
          </w:p>
        </w:tc>
      </w:tr>
      <w:tr w:rsidR="003A64D6" w:rsidRPr="003A64D6" w14:paraId="08021D47" w14:textId="77777777">
        <w:trPr>
          <w:tblCellSpacing w:w="15" w:type="dxa"/>
        </w:trPr>
        <w:tc>
          <w:tcPr>
            <w:tcW w:w="0" w:type="auto"/>
            <w:shd w:val="clear" w:color="auto" w:fill="1B1B1B"/>
            <w:tcMar>
              <w:top w:w="120" w:type="dxa"/>
              <w:left w:w="180" w:type="dxa"/>
              <w:bottom w:w="120" w:type="dxa"/>
              <w:right w:w="180" w:type="dxa"/>
            </w:tcMar>
            <w:hideMark/>
          </w:tcPr>
          <w:p w14:paraId="2901B060" w14:textId="77777777" w:rsidR="003A64D6" w:rsidRPr="003A64D6" w:rsidRDefault="003A64D6" w:rsidP="00A11C5B">
            <w:r w:rsidRPr="003A64D6">
              <w:t>/audit/compliance-score</w:t>
            </w:r>
          </w:p>
        </w:tc>
        <w:tc>
          <w:tcPr>
            <w:tcW w:w="0" w:type="auto"/>
            <w:shd w:val="clear" w:color="auto" w:fill="1B1B1B"/>
            <w:tcMar>
              <w:top w:w="120" w:type="dxa"/>
              <w:left w:w="180" w:type="dxa"/>
              <w:bottom w:w="120" w:type="dxa"/>
              <w:right w:w="180" w:type="dxa"/>
            </w:tcMar>
            <w:hideMark/>
          </w:tcPr>
          <w:p w14:paraId="40D80946" w14:textId="77777777" w:rsidR="003A64D6" w:rsidRPr="003A64D6" w:rsidRDefault="003A64D6" w:rsidP="00A11C5B">
            <w:r w:rsidRPr="003A64D6">
              <w:t>GET</w:t>
            </w:r>
          </w:p>
        </w:tc>
        <w:tc>
          <w:tcPr>
            <w:tcW w:w="0" w:type="auto"/>
            <w:shd w:val="clear" w:color="auto" w:fill="1B1B1B"/>
            <w:tcMar>
              <w:top w:w="120" w:type="dxa"/>
              <w:left w:w="180" w:type="dxa"/>
              <w:bottom w:w="120" w:type="dxa"/>
              <w:right w:w="180" w:type="dxa"/>
            </w:tcMar>
            <w:hideMark/>
          </w:tcPr>
          <w:p w14:paraId="3AE89753" w14:textId="77777777" w:rsidR="003A64D6" w:rsidRPr="003A64D6" w:rsidRDefault="003A64D6" w:rsidP="00A11C5B">
            <w:r w:rsidRPr="003A64D6">
              <w:t>Returns a percentage based on missing mandatory files (e.g., "Missing 2026 Budget").</w:t>
            </w:r>
          </w:p>
        </w:tc>
      </w:tr>
    </w:tbl>
    <w:p w14:paraId="5429E344" w14:textId="77777777" w:rsidR="003A64D6" w:rsidRPr="003A64D6" w:rsidRDefault="003A64D6" w:rsidP="00A11C5B">
      <w:r w:rsidRPr="003A64D6">
        <w:t>Technical Integration Tip for Developers</w:t>
      </w:r>
    </w:p>
    <w:p w14:paraId="66008390" w14:textId="77777777" w:rsidR="003A64D6" w:rsidRPr="003A64D6" w:rsidRDefault="003A64D6" w:rsidP="00A11C5B">
      <w:r w:rsidRPr="003A64D6">
        <w:t>Global Header Requirement: Every API call from the Flutter frontend must include an X-Association-ID header. This allows the Supabase Row-Level Security (RLS) to instantly drop any request that attempts to access a different condo's data, providing a hard-coded barrier against data leaks.</w:t>
      </w:r>
    </w:p>
    <w:p w14:paraId="3CC41FAD" w14:textId="77777777" w:rsidR="003A64D6" w:rsidRPr="003A64D6" w:rsidRDefault="003A64D6" w:rsidP="00A11C5B">
      <w:r w:rsidRPr="003A64D6">
        <w:t>Would you like me to generate the "Frontend State Management" plan (e.g., using Riverpod or Bloc) to handle how these API responses are cached for offline viewing?</w:t>
      </w:r>
    </w:p>
    <w:p w14:paraId="4B000D0F" w14:textId="77777777" w:rsidR="003A64D6" w:rsidRPr="003A64D6" w:rsidRDefault="003A64D6" w:rsidP="00A11C5B">
      <w:r w:rsidRPr="003A64D6">
        <w:t>yes, can you do it in mermaind</w:t>
      </w:r>
    </w:p>
    <w:p w14:paraId="5C01D0CA" w14:textId="77777777" w:rsidR="003A64D6" w:rsidRPr="003A64D6" w:rsidRDefault="003A64D6" w:rsidP="00A11C5B">
      <w:r w:rsidRPr="003A64D6">
        <w:t>Gemini said</w:t>
      </w:r>
    </w:p>
    <w:p w14:paraId="4CB3B524" w14:textId="77777777" w:rsidR="003A64D6" w:rsidRPr="003A64D6" w:rsidRDefault="003A64D6" w:rsidP="00A11C5B">
      <w:r w:rsidRPr="003A64D6">
        <w:lastRenderedPageBreak/>
        <w:t>Certainly! Here is the System Architecture Diagram for your Florida Condo Compliance app, rendered in Mermaid.</w:t>
      </w:r>
    </w:p>
    <w:p w14:paraId="2539052A" w14:textId="77777777" w:rsidR="003A64D6" w:rsidRPr="003A64D6" w:rsidRDefault="003A64D6" w:rsidP="00A11C5B">
      <w:r w:rsidRPr="003A64D6">
        <w:t>This diagram illustrates the multi-tenant architecture, the automated compliance engine, and the secure vault structure required for the 2026 Florida market.</w:t>
      </w:r>
    </w:p>
    <w:p w14:paraId="1787E2FE" w14:textId="77777777" w:rsidR="003A64D6" w:rsidRPr="003A64D6" w:rsidRDefault="003A64D6" w:rsidP="00A11C5B">
      <w:r w:rsidRPr="003A64D6">
        <w:t>Code snippet</w:t>
      </w:r>
    </w:p>
    <w:p w14:paraId="531BEFBB" w14:textId="77777777" w:rsidR="003A64D6" w:rsidRPr="003A64D6" w:rsidRDefault="003A64D6" w:rsidP="00A11C5B">
      <w:r w:rsidRPr="003A64D6">
        <w:t>graph TD</w:t>
      </w:r>
    </w:p>
    <w:p w14:paraId="71C8C162" w14:textId="77777777" w:rsidR="003A64D6" w:rsidRPr="003A64D6" w:rsidRDefault="003A64D6" w:rsidP="00A11C5B">
      <w:r w:rsidRPr="003A64D6">
        <w:t xml:space="preserve">    subgraph "Client Layer (Flutter)"</w:t>
      </w:r>
    </w:p>
    <w:p w14:paraId="3DAFAE62" w14:textId="77777777" w:rsidR="003A64D6" w:rsidRPr="003A64D6" w:rsidRDefault="003A64D6" w:rsidP="00A11C5B">
      <w:r w:rsidRPr="003A64D6">
        <w:t xml:space="preserve">        A[Mobile/Web App] --&gt; B{Auth Middleware}</w:t>
      </w:r>
    </w:p>
    <w:p w14:paraId="17C1C117" w14:textId="77777777" w:rsidR="003A64D6" w:rsidRPr="003A64D6" w:rsidRDefault="003A64D6" w:rsidP="00A11C5B">
      <w:r w:rsidRPr="003A64D6">
        <w:t xml:space="preserve">    end</w:t>
      </w:r>
    </w:p>
    <w:p w14:paraId="7F1960E0" w14:textId="77777777" w:rsidR="003A64D6" w:rsidRPr="003A64D6" w:rsidRDefault="003A64D6" w:rsidP="00A11C5B"/>
    <w:p w14:paraId="0BA66332" w14:textId="77777777" w:rsidR="003A64D6" w:rsidRPr="003A64D6" w:rsidRDefault="003A64D6" w:rsidP="00A11C5B">
      <w:r w:rsidRPr="003A64D6">
        <w:t xml:space="preserve">    subgraph "Security &amp; Identity (Supabase Auth)"</w:t>
      </w:r>
    </w:p>
    <w:p w14:paraId="09382559" w14:textId="77777777" w:rsidR="003A64D6" w:rsidRPr="003A64D6" w:rsidRDefault="003A64D6" w:rsidP="00A11C5B">
      <w:r w:rsidRPr="003A64D6">
        <w:t xml:space="preserve">        B --&gt;|MFA Required| C[JWT / Session Management]</w:t>
      </w:r>
    </w:p>
    <w:p w14:paraId="49FD72F1" w14:textId="77777777" w:rsidR="003A64D6" w:rsidRPr="003A64D6" w:rsidRDefault="003A64D6" w:rsidP="00A11C5B">
      <w:r w:rsidRPr="003A64D6">
        <w:t xml:space="preserve">        C --&gt;|Includes association_id| D[API Gateway]</w:t>
      </w:r>
    </w:p>
    <w:p w14:paraId="1B2F5674" w14:textId="77777777" w:rsidR="003A64D6" w:rsidRPr="003A64D6" w:rsidRDefault="003A64D6" w:rsidP="00A11C5B">
      <w:r w:rsidRPr="003A64D6">
        <w:t xml:space="preserve">    end</w:t>
      </w:r>
    </w:p>
    <w:p w14:paraId="02145DE3" w14:textId="77777777" w:rsidR="003A64D6" w:rsidRPr="003A64D6" w:rsidRDefault="003A64D6" w:rsidP="00A11C5B"/>
    <w:p w14:paraId="6262745A" w14:textId="77777777" w:rsidR="003A64D6" w:rsidRPr="003A64D6" w:rsidRDefault="003A64D6" w:rsidP="00A11C5B">
      <w:r w:rsidRPr="003A64D6">
        <w:t xml:space="preserve">    subgraph "Application Logic (Serverless / Edge)"</w:t>
      </w:r>
    </w:p>
    <w:p w14:paraId="761684F3" w14:textId="77777777" w:rsidR="003A64D6" w:rsidRPr="003A64D6" w:rsidRDefault="003A64D6" w:rsidP="00A11C5B">
      <w:r w:rsidRPr="003A64D6">
        <w:t xml:space="preserve">        D --&gt; E[Compliance Engine]</w:t>
      </w:r>
    </w:p>
    <w:p w14:paraId="58F75078" w14:textId="77777777" w:rsidR="003A64D6" w:rsidRPr="003A64D6" w:rsidRDefault="003A64D6" w:rsidP="00A11C5B">
      <w:r w:rsidRPr="003A64D6">
        <w:t xml:space="preserve">        E --&gt;|Check 30-day clock| F[Statutory Ticker]</w:t>
      </w:r>
    </w:p>
    <w:p w14:paraId="22D6DE8B" w14:textId="77777777" w:rsidR="003A64D6" w:rsidRPr="003A64D6" w:rsidRDefault="003A64D6" w:rsidP="00A11C5B">
      <w:r w:rsidRPr="003A64D6">
        <w:t xml:space="preserve">        D --&gt; G[Privacy Engine]</w:t>
      </w:r>
    </w:p>
    <w:p w14:paraId="282430E5" w14:textId="77777777" w:rsidR="003A64D6" w:rsidRPr="003A64D6" w:rsidRDefault="003A64D6" w:rsidP="00A11C5B">
      <w:r w:rsidRPr="003A64D6">
        <w:t xml:space="preserve">        G --&gt;|Trigger Redaction| H[Nutrient AI API]</w:t>
      </w:r>
    </w:p>
    <w:p w14:paraId="0F749617" w14:textId="77777777" w:rsidR="003A64D6" w:rsidRPr="003A64D6" w:rsidRDefault="003A64D6" w:rsidP="00A11C5B">
      <w:r w:rsidRPr="003A64D6">
        <w:t xml:space="preserve">    end</w:t>
      </w:r>
    </w:p>
    <w:p w14:paraId="06AE9C1E" w14:textId="77777777" w:rsidR="003A64D6" w:rsidRPr="003A64D6" w:rsidRDefault="003A64D6" w:rsidP="00A11C5B"/>
    <w:p w14:paraId="73A7E15E" w14:textId="77777777" w:rsidR="003A64D6" w:rsidRPr="003A64D6" w:rsidRDefault="003A64D6" w:rsidP="00A11C5B">
      <w:r w:rsidRPr="003A64D6">
        <w:t xml:space="preserve">    subgraph "Data Layer (PostgreSQL)"</w:t>
      </w:r>
    </w:p>
    <w:p w14:paraId="0A7DD561" w14:textId="77777777" w:rsidR="003A64D6" w:rsidRPr="003A64D6" w:rsidRDefault="003A64D6" w:rsidP="00A11C5B">
      <w:r w:rsidRPr="003A64D6">
        <w:t xml:space="preserve">        F --&gt; I[(Relational DB)]</w:t>
      </w:r>
    </w:p>
    <w:p w14:paraId="186F9207" w14:textId="77777777" w:rsidR="003A64D6" w:rsidRPr="003A64D6" w:rsidRDefault="003A64D6" w:rsidP="00A11C5B">
      <w:r w:rsidRPr="003A64D6">
        <w:t xml:space="preserve">        I --&gt;|Enforce RLS| J[Tenant Isolation: Association ID]</w:t>
      </w:r>
    </w:p>
    <w:p w14:paraId="0B41DB55" w14:textId="77777777" w:rsidR="003A64D6" w:rsidRPr="003A64D6" w:rsidRDefault="003A64D6" w:rsidP="00A11C5B">
      <w:r w:rsidRPr="003A64D6">
        <w:t xml:space="preserve">        J --&gt; K[Official Records Table]</w:t>
      </w:r>
    </w:p>
    <w:p w14:paraId="7887F59C" w14:textId="77777777" w:rsidR="003A64D6" w:rsidRPr="003A64D6" w:rsidRDefault="003A64D6" w:rsidP="00A11C5B">
      <w:r w:rsidRPr="003A64D6">
        <w:t xml:space="preserve">        J --&gt; L[SIRS/Safety Table]</w:t>
      </w:r>
    </w:p>
    <w:p w14:paraId="12E6688C" w14:textId="77777777" w:rsidR="003A64D6" w:rsidRPr="003A64D6" w:rsidRDefault="003A64D6" w:rsidP="00A11C5B">
      <w:r w:rsidRPr="003A64D6">
        <w:t xml:space="preserve">        J --&gt; M[Audit Logs]</w:t>
      </w:r>
    </w:p>
    <w:p w14:paraId="2C45748A" w14:textId="77777777" w:rsidR="003A64D6" w:rsidRPr="003A64D6" w:rsidRDefault="003A64D6" w:rsidP="00A11C5B">
      <w:r w:rsidRPr="003A64D6">
        <w:t xml:space="preserve">    end</w:t>
      </w:r>
    </w:p>
    <w:p w14:paraId="7F949604" w14:textId="77777777" w:rsidR="003A64D6" w:rsidRPr="003A64D6" w:rsidRDefault="003A64D6" w:rsidP="00A11C5B"/>
    <w:p w14:paraId="024C0707" w14:textId="77777777" w:rsidR="003A64D6" w:rsidRPr="003A64D6" w:rsidRDefault="003A64D6" w:rsidP="00A11C5B">
      <w:r w:rsidRPr="003A64D6">
        <w:t xml:space="preserve">    subgraph "Storage Layer (AWS S3)"</w:t>
      </w:r>
    </w:p>
    <w:p w14:paraId="39B6367D" w14:textId="77777777" w:rsidR="003A64D6" w:rsidRPr="003A64D6" w:rsidRDefault="003A64D6" w:rsidP="00A11C5B">
      <w:r w:rsidRPr="003A64D6">
        <w:t xml:space="preserve">        K --&gt; N[Encrypted S3 Buckets]</w:t>
      </w:r>
    </w:p>
    <w:p w14:paraId="1E5533EE" w14:textId="77777777" w:rsidR="003A64D6" w:rsidRPr="003A64D6" w:rsidRDefault="003A64D6" w:rsidP="00A11C5B">
      <w:r w:rsidRPr="003A64D6">
        <w:t xml:space="preserve">        N --&gt;|Public| O[Notice Agendas]</w:t>
      </w:r>
    </w:p>
    <w:p w14:paraId="45B5E5C3" w14:textId="77777777" w:rsidR="003A64D6" w:rsidRPr="003A64D6" w:rsidRDefault="003A64D6" w:rsidP="00A11C5B">
      <w:r w:rsidRPr="003A64D6">
        <w:t xml:space="preserve">        N --&gt;|Private| P[Verified Owner Portal]</w:t>
      </w:r>
    </w:p>
    <w:p w14:paraId="6E3C3B6F" w14:textId="77777777" w:rsidR="003A64D6" w:rsidRPr="003A64D6" w:rsidRDefault="003A64D6" w:rsidP="00A11C5B">
      <w:r w:rsidRPr="003A64D6">
        <w:t xml:space="preserve">        H -.-&gt;|Scrubbed PDF| P</w:t>
      </w:r>
    </w:p>
    <w:p w14:paraId="17C10A1D" w14:textId="77777777" w:rsidR="003A64D6" w:rsidRPr="003A64D6" w:rsidRDefault="003A64D6" w:rsidP="00A11C5B">
      <w:r w:rsidRPr="003A64D6">
        <w:t xml:space="preserve">    end</w:t>
      </w:r>
    </w:p>
    <w:p w14:paraId="63ADA684" w14:textId="77777777" w:rsidR="003A64D6" w:rsidRPr="003A64D6" w:rsidRDefault="003A64D6" w:rsidP="00A11C5B"/>
    <w:p w14:paraId="17DA07B2" w14:textId="77777777" w:rsidR="003A64D6" w:rsidRPr="003A64D6" w:rsidRDefault="003A64D6" w:rsidP="00A11C5B">
      <w:r w:rsidRPr="003A64D6">
        <w:t xml:space="preserve">    %% Styles</w:t>
      </w:r>
    </w:p>
    <w:p w14:paraId="2266072A" w14:textId="77777777" w:rsidR="003A64D6" w:rsidRPr="003A64D6" w:rsidRDefault="003A64D6" w:rsidP="00A11C5B">
      <w:r w:rsidRPr="003A64D6">
        <w:t xml:space="preserve">    style J fill:#f9f,stroke:#333,stroke-width:2px</w:t>
      </w:r>
    </w:p>
    <w:p w14:paraId="3F2DA562" w14:textId="77777777" w:rsidR="003A64D6" w:rsidRPr="003A64D6" w:rsidRDefault="003A64D6" w:rsidP="00A11C5B">
      <w:r w:rsidRPr="003A64D6">
        <w:t xml:space="preserve">    style F fill:#ff9,stroke:#333,stroke-width:2px</w:t>
      </w:r>
    </w:p>
    <w:p w14:paraId="552E733F" w14:textId="77777777" w:rsidR="003A64D6" w:rsidRPr="003A64D6" w:rsidRDefault="003A64D6" w:rsidP="00A11C5B">
      <w:r w:rsidRPr="003A64D6">
        <w:t xml:space="preserve">    style H fill:#bbf,stroke:#333,stroke-width:2px</w:t>
      </w:r>
    </w:p>
    <w:p w14:paraId="72081F23" w14:textId="77777777" w:rsidR="003A64D6" w:rsidRPr="003A64D6" w:rsidRDefault="003A64D6" w:rsidP="00A11C5B">
      <w:r w:rsidRPr="003A64D6">
        <w:t>Key Architectural Highlights for your Developer:</w:t>
      </w:r>
    </w:p>
    <w:p w14:paraId="3C9F6718" w14:textId="77777777" w:rsidR="003A64D6" w:rsidRPr="003A64D6" w:rsidRDefault="003A64D6" w:rsidP="00A11C5B">
      <w:r w:rsidRPr="003A64D6">
        <w:t>The Yellow Node (Statutory Ticker): This is the "brain" that monitors the effective_date vs. upload_date for every PDF.</w:t>
      </w:r>
    </w:p>
    <w:p w14:paraId="4A42D46B" w14:textId="77777777" w:rsidR="003A64D6" w:rsidRPr="003A64D6" w:rsidRDefault="003A64D6" w:rsidP="00A11C5B">
      <w:r w:rsidRPr="003A64D6">
        <w:t>The Pink Node (RLS - Row Level Security): This is your primary legal defense. It ensures that data from Condo A never leaks into the UI of Condo B.</w:t>
      </w:r>
    </w:p>
    <w:p w14:paraId="00DBD867" w14:textId="77777777" w:rsidR="003A64D6" w:rsidRPr="003A64D6" w:rsidRDefault="003A64D6" w:rsidP="00A11C5B">
      <w:r w:rsidRPr="003A64D6">
        <w:lastRenderedPageBreak/>
        <w:t>The Blue Node (AI Redaction): This handles the heavy lifting of scrubbing PII (Personally Identifiable Information) before files hit the Verified Owner Portal.</w:t>
      </w:r>
    </w:p>
    <w:p w14:paraId="0D099E7E" w14:textId="77777777" w:rsidR="003A64D6" w:rsidRPr="003A64D6" w:rsidRDefault="003A64D6" w:rsidP="00A11C5B">
      <w:r w:rsidRPr="003A64D6">
        <w:t>Would you like me to generate the "Data Model" documentation specifically for the Official_Records table, including the 2026 Florida-specific metadata fields?</w:t>
      </w:r>
    </w:p>
    <w:p w14:paraId="45120EA8" w14:textId="77777777" w:rsidR="003A64D6" w:rsidRPr="003A64D6" w:rsidRDefault="003A64D6" w:rsidP="00A11C5B">
      <w:r w:rsidRPr="003A64D6">
        <w:t>yes, and for other models too</w:t>
      </w:r>
    </w:p>
    <w:p w14:paraId="60C921ED" w14:textId="77777777" w:rsidR="003A64D6" w:rsidRPr="003A64D6" w:rsidRDefault="003A64D6" w:rsidP="00A11C5B">
      <w:r w:rsidRPr="003A64D6">
        <w:t>Gemini said</w:t>
      </w:r>
    </w:p>
    <w:p w14:paraId="1F276FFE" w14:textId="77777777" w:rsidR="003A64D6" w:rsidRPr="003A64D6" w:rsidRDefault="003A64D6" w:rsidP="00A11C5B">
      <w:r w:rsidRPr="003A64D6">
        <w:t>Here is the Data Model for the Official_Records table. This schema is designed specifically to enforce the 2026 Florida mandates, ensuring that every file has the metadata required for a state audit.</w:t>
      </w:r>
    </w:p>
    <w:p w14:paraId="47003685" w14:textId="77777777" w:rsidR="003A64D6" w:rsidRPr="003A64D6" w:rsidRDefault="003A64D6" w:rsidP="00A11C5B">
      <w:r w:rsidRPr="003A64D6">
        <w:t>Official_Records Table Schema</w:t>
      </w:r>
    </w:p>
    <w:tbl>
      <w:tblPr>
        <w:tblW w:w="8415"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992"/>
        <w:gridCol w:w="1777"/>
        <w:gridCol w:w="4646"/>
      </w:tblGrid>
      <w:tr w:rsidR="003A64D6" w:rsidRPr="003A64D6" w14:paraId="52F5B5C6" w14:textId="77777777">
        <w:trPr>
          <w:tblHeader/>
          <w:tblCellSpacing w:w="15" w:type="dxa"/>
        </w:trPr>
        <w:tc>
          <w:tcPr>
            <w:tcW w:w="0" w:type="auto"/>
            <w:shd w:val="clear" w:color="auto" w:fill="1B1B1B"/>
            <w:tcMar>
              <w:top w:w="120" w:type="dxa"/>
              <w:left w:w="180" w:type="dxa"/>
              <w:bottom w:w="120" w:type="dxa"/>
              <w:right w:w="180" w:type="dxa"/>
            </w:tcMar>
            <w:hideMark/>
          </w:tcPr>
          <w:p w14:paraId="6E385E96" w14:textId="77777777" w:rsidR="003A64D6" w:rsidRPr="003A64D6" w:rsidRDefault="003A64D6" w:rsidP="00A11C5B">
            <w:r w:rsidRPr="003A64D6">
              <w:t>Field Name</w:t>
            </w:r>
          </w:p>
        </w:tc>
        <w:tc>
          <w:tcPr>
            <w:tcW w:w="0" w:type="auto"/>
            <w:shd w:val="clear" w:color="auto" w:fill="1B1B1B"/>
            <w:tcMar>
              <w:top w:w="120" w:type="dxa"/>
              <w:left w:w="180" w:type="dxa"/>
              <w:bottom w:w="120" w:type="dxa"/>
              <w:right w:w="180" w:type="dxa"/>
            </w:tcMar>
            <w:hideMark/>
          </w:tcPr>
          <w:p w14:paraId="03918B45" w14:textId="77777777" w:rsidR="003A64D6" w:rsidRPr="003A64D6" w:rsidRDefault="003A64D6" w:rsidP="00A11C5B">
            <w:r w:rsidRPr="003A64D6">
              <w:t>Data Type</w:t>
            </w:r>
          </w:p>
        </w:tc>
        <w:tc>
          <w:tcPr>
            <w:tcW w:w="0" w:type="auto"/>
            <w:shd w:val="clear" w:color="auto" w:fill="1B1B1B"/>
            <w:tcMar>
              <w:top w:w="120" w:type="dxa"/>
              <w:left w:w="180" w:type="dxa"/>
              <w:bottom w:w="120" w:type="dxa"/>
              <w:right w:w="180" w:type="dxa"/>
            </w:tcMar>
            <w:hideMark/>
          </w:tcPr>
          <w:p w14:paraId="01988367" w14:textId="77777777" w:rsidR="003A64D6" w:rsidRPr="003A64D6" w:rsidRDefault="003A64D6" w:rsidP="00A11C5B">
            <w:r w:rsidRPr="003A64D6">
              <w:t>2026 Statutory Purpose</w:t>
            </w:r>
          </w:p>
        </w:tc>
      </w:tr>
      <w:tr w:rsidR="003A64D6" w:rsidRPr="003A64D6" w14:paraId="5B6339A1" w14:textId="77777777">
        <w:trPr>
          <w:tblCellSpacing w:w="15" w:type="dxa"/>
        </w:trPr>
        <w:tc>
          <w:tcPr>
            <w:tcW w:w="0" w:type="auto"/>
            <w:shd w:val="clear" w:color="auto" w:fill="1B1B1B"/>
            <w:tcMar>
              <w:top w:w="120" w:type="dxa"/>
              <w:left w:w="180" w:type="dxa"/>
              <w:bottom w:w="120" w:type="dxa"/>
              <w:right w:w="180" w:type="dxa"/>
            </w:tcMar>
            <w:hideMark/>
          </w:tcPr>
          <w:p w14:paraId="374B3EFA" w14:textId="77777777" w:rsidR="003A64D6" w:rsidRPr="003A64D6" w:rsidRDefault="003A64D6" w:rsidP="00A11C5B">
            <w:r w:rsidRPr="003A64D6">
              <w:t>id</w:t>
            </w:r>
          </w:p>
        </w:tc>
        <w:tc>
          <w:tcPr>
            <w:tcW w:w="0" w:type="auto"/>
            <w:shd w:val="clear" w:color="auto" w:fill="1B1B1B"/>
            <w:tcMar>
              <w:top w:w="120" w:type="dxa"/>
              <w:left w:w="180" w:type="dxa"/>
              <w:bottom w:w="120" w:type="dxa"/>
              <w:right w:w="180" w:type="dxa"/>
            </w:tcMar>
            <w:hideMark/>
          </w:tcPr>
          <w:p w14:paraId="5CBBDE27" w14:textId="77777777" w:rsidR="003A64D6" w:rsidRPr="003A64D6" w:rsidRDefault="003A64D6" w:rsidP="00A11C5B">
            <w:r w:rsidRPr="003A64D6">
              <w:t>UUID</w:t>
            </w:r>
          </w:p>
        </w:tc>
        <w:tc>
          <w:tcPr>
            <w:tcW w:w="0" w:type="auto"/>
            <w:shd w:val="clear" w:color="auto" w:fill="1B1B1B"/>
            <w:tcMar>
              <w:top w:w="120" w:type="dxa"/>
              <w:left w:w="180" w:type="dxa"/>
              <w:bottom w:w="120" w:type="dxa"/>
              <w:right w:w="180" w:type="dxa"/>
            </w:tcMar>
            <w:hideMark/>
          </w:tcPr>
          <w:p w14:paraId="2E465623" w14:textId="77777777" w:rsidR="003A64D6" w:rsidRPr="003A64D6" w:rsidRDefault="003A64D6" w:rsidP="00A11C5B">
            <w:r w:rsidRPr="003A64D6">
              <w:t>Primary Key.</w:t>
            </w:r>
          </w:p>
        </w:tc>
      </w:tr>
      <w:tr w:rsidR="003A64D6" w:rsidRPr="003A64D6" w14:paraId="1E7C5E33" w14:textId="77777777">
        <w:trPr>
          <w:tblCellSpacing w:w="15" w:type="dxa"/>
        </w:trPr>
        <w:tc>
          <w:tcPr>
            <w:tcW w:w="0" w:type="auto"/>
            <w:shd w:val="clear" w:color="auto" w:fill="1B1B1B"/>
            <w:tcMar>
              <w:top w:w="120" w:type="dxa"/>
              <w:left w:w="180" w:type="dxa"/>
              <w:bottom w:w="120" w:type="dxa"/>
              <w:right w:w="180" w:type="dxa"/>
            </w:tcMar>
            <w:hideMark/>
          </w:tcPr>
          <w:p w14:paraId="08A6C92E" w14:textId="77777777" w:rsidR="003A64D6" w:rsidRPr="003A64D6" w:rsidRDefault="003A64D6" w:rsidP="00A11C5B">
            <w:r w:rsidRPr="003A64D6">
              <w:t>association_id</w:t>
            </w:r>
          </w:p>
        </w:tc>
        <w:tc>
          <w:tcPr>
            <w:tcW w:w="0" w:type="auto"/>
            <w:shd w:val="clear" w:color="auto" w:fill="1B1B1B"/>
            <w:tcMar>
              <w:top w:w="120" w:type="dxa"/>
              <w:left w:w="180" w:type="dxa"/>
              <w:bottom w:w="120" w:type="dxa"/>
              <w:right w:w="180" w:type="dxa"/>
            </w:tcMar>
            <w:hideMark/>
          </w:tcPr>
          <w:p w14:paraId="0180AE93" w14:textId="77777777" w:rsidR="003A64D6" w:rsidRPr="003A64D6" w:rsidRDefault="003A64D6" w:rsidP="00A11C5B">
            <w:r w:rsidRPr="003A64D6">
              <w:t>UUID</w:t>
            </w:r>
          </w:p>
        </w:tc>
        <w:tc>
          <w:tcPr>
            <w:tcW w:w="0" w:type="auto"/>
            <w:shd w:val="clear" w:color="auto" w:fill="1B1B1B"/>
            <w:tcMar>
              <w:top w:w="120" w:type="dxa"/>
              <w:left w:w="180" w:type="dxa"/>
              <w:bottom w:w="120" w:type="dxa"/>
              <w:right w:w="180" w:type="dxa"/>
            </w:tcMar>
            <w:hideMark/>
          </w:tcPr>
          <w:p w14:paraId="40B5EE1B" w14:textId="77777777" w:rsidR="003A64D6" w:rsidRPr="003A64D6" w:rsidRDefault="003A64D6" w:rsidP="00A11C5B">
            <w:r w:rsidRPr="003A64D6">
              <w:t xml:space="preserve">Foreign Key. Enables </w:t>
            </w:r>
            <w:hyperlink r:id="rId137" w:tgtFrame="_blank" w:history="1">
              <w:r w:rsidRPr="003A64D6">
                <w:rPr>
                  <w:rStyle w:val="Hyperlink"/>
                  <w:rFonts w:eastAsiaTheme="majorEastAsia"/>
                </w:rPr>
                <w:t>Row-Level Security (RLS)</w:t>
              </w:r>
            </w:hyperlink>
            <w:r w:rsidRPr="003A64D6">
              <w:t xml:space="preserve"> for multi-tenancy.</w:t>
            </w:r>
          </w:p>
        </w:tc>
      </w:tr>
      <w:tr w:rsidR="003A64D6" w:rsidRPr="003A64D6" w14:paraId="3E7374CA" w14:textId="77777777">
        <w:trPr>
          <w:tblCellSpacing w:w="15" w:type="dxa"/>
        </w:trPr>
        <w:tc>
          <w:tcPr>
            <w:tcW w:w="0" w:type="auto"/>
            <w:shd w:val="clear" w:color="auto" w:fill="1B1B1B"/>
            <w:tcMar>
              <w:top w:w="120" w:type="dxa"/>
              <w:left w:w="180" w:type="dxa"/>
              <w:bottom w:w="120" w:type="dxa"/>
              <w:right w:w="180" w:type="dxa"/>
            </w:tcMar>
            <w:hideMark/>
          </w:tcPr>
          <w:p w14:paraId="2436880C" w14:textId="77777777" w:rsidR="003A64D6" w:rsidRPr="003A64D6" w:rsidRDefault="003A64D6" w:rsidP="00A11C5B">
            <w:r w:rsidRPr="003A64D6">
              <w:t>category_id</w:t>
            </w:r>
          </w:p>
        </w:tc>
        <w:tc>
          <w:tcPr>
            <w:tcW w:w="0" w:type="auto"/>
            <w:shd w:val="clear" w:color="auto" w:fill="1B1B1B"/>
            <w:tcMar>
              <w:top w:w="120" w:type="dxa"/>
              <w:left w:w="180" w:type="dxa"/>
              <w:bottom w:w="120" w:type="dxa"/>
              <w:right w:w="180" w:type="dxa"/>
            </w:tcMar>
            <w:hideMark/>
          </w:tcPr>
          <w:p w14:paraId="5B0DECB4" w14:textId="77777777" w:rsidR="003A64D6" w:rsidRPr="003A64D6" w:rsidRDefault="003A64D6" w:rsidP="00A11C5B">
            <w:r w:rsidRPr="003A64D6">
              <w:t>UUID</w:t>
            </w:r>
          </w:p>
        </w:tc>
        <w:tc>
          <w:tcPr>
            <w:tcW w:w="0" w:type="auto"/>
            <w:shd w:val="clear" w:color="auto" w:fill="1B1B1B"/>
            <w:tcMar>
              <w:top w:w="120" w:type="dxa"/>
              <w:left w:w="180" w:type="dxa"/>
              <w:bottom w:w="120" w:type="dxa"/>
              <w:right w:w="180" w:type="dxa"/>
            </w:tcMar>
            <w:hideMark/>
          </w:tcPr>
          <w:p w14:paraId="403EA602" w14:textId="77777777" w:rsidR="003A64D6" w:rsidRPr="003A64D6" w:rsidRDefault="003A64D6" w:rsidP="00A11C5B">
            <w:r w:rsidRPr="003A64D6">
              <w:t>Foreign Key. Links to fixed categories (e.g., Minutes, Financials, SIRS).</w:t>
            </w:r>
          </w:p>
        </w:tc>
      </w:tr>
      <w:tr w:rsidR="003A64D6" w:rsidRPr="003A64D6" w14:paraId="16FF5630" w14:textId="77777777">
        <w:trPr>
          <w:tblCellSpacing w:w="15" w:type="dxa"/>
        </w:trPr>
        <w:tc>
          <w:tcPr>
            <w:tcW w:w="0" w:type="auto"/>
            <w:shd w:val="clear" w:color="auto" w:fill="1B1B1B"/>
            <w:tcMar>
              <w:top w:w="120" w:type="dxa"/>
              <w:left w:w="180" w:type="dxa"/>
              <w:bottom w:w="120" w:type="dxa"/>
              <w:right w:w="180" w:type="dxa"/>
            </w:tcMar>
            <w:hideMark/>
          </w:tcPr>
          <w:p w14:paraId="6E544FF5" w14:textId="77777777" w:rsidR="003A64D6" w:rsidRPr="003A64D6" w:rsidRDefault="003A64D6" w:rsidP="00A11C5B">
            <w:r w:rsidRPr="003A64D6">
              <w:t>title</w:t>
            </w:r>
          </w:p>
        </w:tc>
        <w:tc>
          <w:tcPr>
            <w:tcW w:w="0" w:type="auto"/>
            <w:shd w:val="clear" w:color="auto" w:fill="1B1B1B"/>
            <w:tcMar>
              <w:top w:w="120" w:type="dxa"/>
              <w:left w:w="180" w:type="dxa"/>
              <w:bottom w:w="120" w:type="dxa"/>
              <w:right w:w="180" w:type="dxa"/>
            </w:tcMar>
            <w:hideMark/>
          </w:tcPr>
          <w:p w14:paraId="338C5D65" w14:textId="77777777" w:rsidR="003A64D6" w:rsidRPr="003A64D6" w:rsidRDefault="003A64D6" w:rsidP="00A11C5B">
            <w:r w:rsidRPr="003A64D6">
              <w:t>VARCHAR</w:t>
            </w:r>
          </w:p>
        </w:tc>
        <w:tc>
          <w:tcPr>
            <w:tcW w:w="0" w:type="auto"/>
            <w:shd w:val="clear" w:color="auto" w:fill="1B1B1B"/>
            <w:tcMar>
              <w:top w:w="120" w:type="dxa"/>
              <w:left w:w="180" w:type="dxa"/>
              <w:bottom w:w="120" w:type="dxa"/>
              <w:right w:w="180" w:type="dxa"/>
            </w:tcMar>
            <w:hideMark/>
          </w:tcPr>
          <w:p w14:paraId="2AE7BB0B" w14:textId="77777777" w:rsidR="003A64D6" w:rsidRPr="003A64D6" w:rsidRDefault="003A64D6" w:rsidP="00A11C5B">
            <w:r w:rsidRPr="003A64D6">
              <w:t>Human-readable name of the document.</w:t>
            </w:r>
          </w:p>
        </w:tc>
      </w:tr>
      <w:tr w:rsidR="003A64D6" w:rsidRPr="003A64D6" w14:paraId="7D811D01" w14:textId="77777777">
        <w:trPr>
          <w:tblCellSpacing w:w="15" w:type="dxa"/>
        </w:trPr>
        <w:tc>
          <w:tcPr>
            <w:tcW w:w="0" w:type="auto"/>
            <w:shd w:val="clear" w:color="auto" w:fill="1B1B1B"/>
            <w:tcMar>
              <w:top w:w="120" w:type="dxa"/>
              <w:left w:w="180" w:type="dxa"/>
              <w:bottom w:w="120" w:type="dxa"/>
              <w:right w:w="180" w:type="dxa"/>
            </w:tcMar>
            <w:hideMark/>
          </w:tcPr>
          <w:p w14:paraId="5C9A23F6" w14:textId="77777777" w:rsidR="003A64D6" w:rsidRPr="003A64D6" w:rsidRDefault="003A64D6" w:rsidP="00A11C5B">
            <w:r w:rsidRPr="003A64D6">
              <w:t>file_url</w:t>
            </w:r>
          </w:p>
        </w:tc>
        <w:tc>
          <w:tcPr>
            <w:tcW w:w="0" w:type="auto"/>
            <w:shd w:val="clear" w:color="auto" w:fill="1B1B1B"/>
            <w:tcMar>
              <w:top w:w="120" w:type="dxa"/>
              <w:left w:w="180" w:type="dxa"/>
              <w:bottom w:w="120" w:type="dxa"/>
              <w:right w:w="180" w:type="dxa"/>
            </w:tcMar>
            <w:hideMark/>
          </w:tcPr>
          <w:p w14:paraId="20627ADF" w14:textId="77777777" w:rsidR="003A64D6" w:rsidRPr="003A64D6" w:rsidRDefault="003A64D6" w:rsidP="00A11C5B">
            <w:r w:rsidRPr="003A64D6">
              <w:t>TEXT</w:t>
            </w:r>
          </w:p>
        </w:tc>
        <w:tc>
          <w:tcPr>
            <w:tcW w:w="0" w:type="auto"/>
            <w:shd w:val="clear" w:color="auto" w:fill="1B1B1B"/>
            <w:tcMar>
              <w:top w:w="120" w:type="dxa"/>
              <w:left w:w="180" w:type="dxa"/>
              <w:bottom w:w="120" w:type="dxa"/>
              <w:right w:w="180" w:type="dxa"/>
            </w:tcMar>
            <w:hideMark/>
          </w:tcPr>
          <w:p w14:paraId="7D108311" w14:textId="77777777" w:rsidR="003A64D6" w:rsidRPr="003A64D6" w:rsidRDefault="003A64D6" w:rsidP="00A11C5B">
            <w:r w:rsidRPr="003A64D6">
              <w:t>Path to the encrypted S3 bucket.</w:t>
            </w:r>
          </w:p>
        </w:tc>
      </w:tr>
      <w:tr w:rsidR="003A64D6" w:rsidRPr="003A64D6" w14:paraId="0215BFD3" w14:textId="77777777">
        <w:trPr>
          <w:tblCellSpacing w:w="15" w:type="dxa"/>
        </w:trPr>
        <w:tc>
          <w:tcPr>
            <w:tcW w:w="0" w:type="auto"/>
            <w:shd w:val="clear" w:color="auto" w:fill="1B1B1B"/>
            <w:tcMar>
              <w:top w:w="120" w:type="dxa"/>
              <w:left w:w="180" w:type="dxa"/>
              <w:bottom w:w="120" w:type="dxa"/>
              <w:right w:w="180" w:type="dxa"/>
            </w:tcMar>
            <w:hideMark/>
          </w:tcPr>
          <w:p w14:paraId="5D42BD0D" w14:textId="77777777" w:rsidR="003A64D6" w:rsidRPr="003A64D6" w:rsidRDefault="003A64D6" w:rsidP="00A11C5B">
            <w:r w:rsidRPr="003A64D6">
              <w:t>effective_date</w:t>
            </w:r>
          </w:p>
        </w:tc>
        <w:tc>
          <w:tcPr>
            <w:tcW w:w="0" w:type="auto"/>
            <w:shd w:val="clear" w:color="auto" w:fill="1B1B1B"/>
            <w:tcMar>
              <w:top w:w="120" w:type="dxa"/>
              <w:left w:w="180" w:type="dxa"/>
              <w:bottom w:w="120" w:type="dxa"/>
              <w:right w:w="180" w:type="dxa"/>
            </w:tcMar>
            <w:hideMark/>
          </w:tcPr>
          <w:p w14:paraId="645B8824" w14:textId="77777777" w:rsidR="003A64D6" w:rsidRPr="003A64D6" w:rsidRDefault="003A64D6" w:rsidP="00A11C5B">
            <w:r w:rsidRPr="003A64D6">
              <w:t>DATE</w:t>
            </w:r>
          </w:p>
        </w:tc>
        <w:tc>
          <w:tcPr>
            <w:tcW w:w="0" w:type="auto"/>
            <w:shd w:val="clear" w:color="auto" w:fill="1B1B1B"/>
            <w:tcMar>
              <w:top w:w="120" w:type="dxa"/>
              <w:left w:w="180" w:type="dxa"/>
              <w:bottom w:w="120" w:type="dxa"/>
              <w:right w:w="180" w:type="dxa"/>
            </w:tcMar>
            <w:hideMark/>
          </w:tcPr>
          <w:p w14:paraId="2682C6EA" w14:textId="77777777" w:rsidR="003A64D6" w:rsidRPr="003A64D6" w:rsidRDefault="003A64D6" w:rsidP="00A11C5B">
            <w:r w:rsidRPr="003A64D6">
              <w:t>Critical. The date the document was signed/meeting held.</w:t>
            </w:r>
          </w:p>
        </w:tc>
      </w:tr>
      <w:tr w:rsidR="003A64D6" w:rsidRPr="003A64D6" w14:paraId="5BA321E9" w14:textId="77777777">
        <w:trPr>
          <w:tblCellSpacing w:w="15" w:type="dxa"/>
        </w:trPr>
        <w:tc>
          <w:tcPr>
            <w:tcW w:w="0" w:type="auto"/>
            <w:shd w:val="clear" w:color="auto" w:fill="1B1B1B"/>
            <w:tcMar>
              <w:top w:w="120" w:type="dxa"/>
              <w:left w:w="180" w:type="dxa"/>
              <w:bottom w:w="120" w:type="dxa"/>
              <w:right w:w="180" w:type="dxa"/>
            </w:tcMar>
            <w:hideMark/>
          </w:tcPr>
          <w:p w14:paraId="176CB9B4" w14:textId="77777777" w:rsidR="003A64D6" w:rsidRPr="003A64D6" w:rsidRDefault="003A64D6" w:rsidP="00A11C5B">
            <w:r w:rsidRPr="003A64D6">
              <w:t>upload_date</w:t>
            </w:r>
          </w:p>
        </w:tc>
        <w:tc>
          <w:tcPr>
            <w:tcW w:w="0" w:type="auto"/>
            <w:shd w:val="clear" w:color="auto" w:fill="1B1B1B"/>
            <w:tcMar>
              <w:top w:w="120" w:type="dxa"/>
              <w:left w:w="180" w:type="dxa"/>
              <w:bottom w:w="120" w:type="dxa"/>
              <w:right w:w="180" w:type="dxa"/>
            </w:tcMar>
            <w:hideMark/>
          </w:tcPr>
          <w:p w14:paraId="411CDCC6" w14:textId="77777777" w:rsidR="003A64D6" w:rsidRPr="003A64D6" w:rsidRDefault="003A64D6" w:rsidP="00A11C5B">
            <w:r w:rsidRPr="003A64D6">
              <w:t>TIMESTAMP</w:t>
            </w:r>
          </w:p>
        </w:tc>
        <w:tc>
          <w:tcPr>
            <w:tcW w:w="0" w:type="auto"/>
            <w:shd w:val="clear" w:color="auto" w:fill="1B1B1B"/>
            <w:tcMar>
              <w:top w:w="120" w:type="dxa"/>
              <w:left w:w="180" w:type="dxa"/>
              <w:bottom w:w="120" w:type="dxa"/>
              <w:right w:w="180" w:type="dxa"/>
            </w:tcMar>
            <w:hideMark/>
          </w:tcPr>
          <w:p w14:paraId="0B4E731F" w14:textId="77777777" w:rsidR="003A64D6" w:rsidRPr="003A64D6" w:rsidRDefault="003A64D6" w:rsidP="00A11C5B">
            <w:r w:rsidRPr="003A64D6">
              <w:t>Auto-set on upload. Used to calculate if the Board hit the 30-day window.</w:t>
            </w:r>
          </w:p>
        </w:tc>
      </w:tr>
      <w:tr w:rsidR="003A64D6" w:rsidRPr="003A64D6" w14:paraId="609EA8B3" w14:textId="77777777">
        <w:trPr>
          <w:tblCellSpacing w:w="15" w:type="dxa"/>
        </w:trPr>
        <w:tc>
          <w:tcPr>
            <w:tcW w:w="0" w:type="auto"/>
            <w:shd w:val="clear" w:color="auto" w:fill="1B1B1B"/>
            <w:tcMar>
              <w:top w:w="120" w:type="dxa"/>
              <w:left w:w="180" w:type="dxa"/>
              <w:bottom w:w="120" w:type="dxa"/>
              <w:right w:w="180" w:type="dxa"/>
            </w:tcMar>
            <w:hideMark/>
          </w:tcPr>
          <w:p w14:paraId="1C58C396" w14:textId="77777777" w:rsidR="003A64D6" w:rsidRPr="003A64D6" w:rsidRDefault="003A64D6" w:rsidP="00A11C5B">
            <w:r w:rsidRPr="003A64D6">
              <w:t>retention_expiry</w:t>
            </w:r>
          </w:p>
        </w:tc>
        <w:tc>
          <w:tcPr>
            <w:tcW w:w="0" w:type="auto"/>
            <w:shd w:val="clear" w:color="auto" w:fill="1B1B1B"/>
            <w:tcMar>
              <w:top w:w="120" w:type="dxa"/>
              <w:left w:w="180" w:type="dxa"/>
              <w:bottom w:w="120" w:type="dxa"/>
              <w:right w:w="180" w:type="dxa"/>
            </w:tcMar>
            <w:hideMark/>
          </w:tcPr>
          <w:p w14:paraId="1454001A" w14:textId="77777777" w:rsidR="003A64D6" w:rsidRPr="003A64D6" w:rsidRDefault="003A64D6" w:rsidP="00A11C5B">
            <w:r w:rsidRPr="003A64D6">
              <w:t>DATE</w:t>
            </w:r>
          </w:p>
        </w:tc>
        <w:tc>
          <w:tcPr>
            <w:tcW w:w="0" w:type="auto"/>
            <w:shd w:val="clear" w:color="auto" w:fill="1B1B1B"/>
            <w:tcMar>
              <w:top w:w="120" w:type="dxa"/>
              <w:left w:w="180" w:type="dxa"/>
              <w:bottom w:w="120" w:type="dxa"/>
              <w:right w:w="180" w:type="dxa"/>
            </w:tcMar>
            <w:hideMark/>
          </w:tcPr>
          <w:p w14:paraId="7594982B" w14:textId="77777777" w:rsidR="003A64D6" w:rsidRPr="003A64D6" w:rsidRDefault="003A64D6" w:rsidP="00A11C5B">
            <w:r w:rsidRPr="003A64D6">
              <w:t>Calculated based on category (7 years for accounting, 15 for SIRS).</w:t>
            </w:r>
          </w:p>
        </w:tc>
      </w:tr>
      <w:tr w:rsidR="003A64D6" w:rsidRPr="003A64D6" w14:paraId="60A43A6C" w14:textId="77777777">
        <w:trPr>
          <w:tblCellSpacing w:w="15" w:type="dxa"/>
        </w:trPr>
        <w:tc>
          <w:tcPr>
            <w:tcW w:w="0" w:type="auto"/>
            <w:shd w:val="clear" w:color="auto" w:fill="1B1B1B"/>
            <w:tcMar>
              <w:top w:w="120" w:type="dxa"/>
              <w:left w:w="180" w:type="dxa"/>
              <w:bottom w:w="120" w:type="dxa"/>
              <w:right w:w="180" w:type="dxa"/>
            </w:tcMar>
            <w:hideMark/>
          </w:tcPr>
          <w:p w14:paraId="41BAB744" w14:textId="77777777" w:rsidR="003A64D6" w:rsidRPr="003A64D6" w:rsidRDefault="003A64D6" w:rsidP="00A11C5B">
            <w:r w:rsidRPr="003A64D6">
              <w:t>is_redacted</w:t>
            </w:r>
          </w:p>
        </w:tc>
        <w:tc>
          <w:tcPr>
            <w:tcW w:w="0" w:type="auto"/>
            <w:shd w:val="clear" w:color="auto" w:fill="1B1B1B"/>
            <w:tcMar>
              <w:top w:w="120" w:type="dxa"/>
              <w:left w:w="180" w:type="dxa"/>
              <w:bottom w:w="120" w:type="dxa"/>
              <w:right w:w="180" w:type="dxa"/>
            </w:tcMar>
            <w:hideMark/>
          </w:tcPr>
          <w:p w14:paraId="3315762F" w14:textId="77777777" w:rsidR="003A64D6" w:rsidRPr="003A64D6" w:rsidRDefault="003A64D6" w:rsidP="00A11C5B">
            <w:r w:rsidRPr="003A64D6">
              <w:t>BOOLEAN</w:t>
            </w:r>
          </w:p>
        </w:tc>
        <w:tc>
          <w:tcPr>
            <w:tcW w:w="0" w:type="auto"/>
            <w:shd w:val="clear" w:color="auto" w:fill="1B1B1B"/>
            <w:tcMar>
              <w:top w:w="120" w:type="dxa"/>
              <w:left w:w="180" w:type="dxa"/>
              <w:bottom w:w="120" w:type="dxa"/>
              <w:right w:w="180" w:type="dxa"/>
            </w:tcMar>
            <w:hideMark/>
          </w:tcPr>
          <w:p w14:paraId="5963B1AE" w14:textId="77777777" w:rsidR="003A64D6" w:rsidRPr="003A64D6" w:rsidRDefault="003A64D6" w:rsidP="00A11C5B">
            <w:r w:rsidRPr="003A64D6">
              <w:t>Flag to confirm PII (emails/phone numbers) has been scrubbed.</w:t>
            </w:r>
          </w:p>
        </w:tc>
      </w:tr>
      <w:tr w:rsidR="003A64D6" w:rsidRPr="003A64D6" w14:paraId="3B072328" w14:textId="77777777">
        <w:trPr>
          <w:tblCellSpacing w:w="15" w:type="dxa"/>
        </w:trPr>
        <w:tc>
          <w:tcPr>
            <w:tcW w:w="0" w:type="auto"/>
            <w:shd w:val="clear" w:color="auto" w:fill="1B1B1B"/>
            <w:tcMar>
              <w:top w:w="120" w:type="dxa"/>
              <w:left w:w="180" w:type="dxa"/>
              <w:bottom w:w="120" w:type="dxa"/>
              <w:right w:w="180" w:type="dxa"/>
            </w:tcMar>
            <w:hideMark/>
          </w:tcPr>
          <w:p w14:paraId="176235C0" w14:textId="77777777" w:rsidR="003A64D6" w:rsidRPr="003A64D6" w:rsidRDefault="003A64D6" w:rsidP="00A11C5B">
            <w:r w:rsidRPr="003A64D6">
              <w:t>access_level</w:t>
            </w:r>
          </w:p>
        </w:tc>
        <w:tc>
          <w:tcPr>
            <w:tcW w:w="0" w:type="auto"/>
            <w:shd w:val="clear" w:color="auto" w:fill="1B1B1B"/>
            <w:tcMar>
              <w:top w:w="120" w:type="dxa"/>
              <w:left w:w="180" w:type="dxa"/>
              <w:bottom w:w="120" w:type="dxa"/>
              <w:right w:w="180" w:type="dxa"/>
            </w:tcMar>
            <w:hideMark/>
          </w:tcPr>
          <w:p w14:paraId="2DB4CB89" w14:textId="77777777" w:rsidR="003A64D6" w:rsidRPr="003A64D6" w:rsidRDefault="003A64D6" w:rsidP="00A11C5B">
            <w:r w:rsidRPr="003A64D6">
              <w:t>ENUM</w:t>
            </w:r>
          </w:p>
        </w:tc>
        <w:tc>
          <w:tcPr>
            <w:tcW w:w="0" w:type="auto"/>
            <w:shd w:val="clear" w:color="auto" w:fill="1B1B1B"/>
            <w:tcMar>
              <w:top w:w="120" w:type="dxa"/>
              <w:left w:w="180" w:type="dxa"/>
              <w:bottom w:w="120" w:type="dxa"/>
              <w:right w:w="180" w:type="dxa"/>
            </w:tcMar>
            <w:hideMark/>
          </w:tcPr>
          <w:p w14:paraId="0BF116DF" w14:textId="77777777" w:rsidR="003A64D6" w:rsidRPr="003A64D6" w:rsidRDefault="003A64D6" w:rsidP="00A11C5B">
            <w:r w:rsidRPr="003A64D6">
              <w:t>Public, Owner_Only, or Board_Only.</w:t>
            </w:r>
          </w:p>
        </w:tc>
      </w:tr>
      <w:tr w:rsidR="003A64D6" w:rsidRPr="003A64D6" w14:paraId="01A3BBAB" w14:textId="77777777">
        <w:trPr>
          <w:tblCellSpacing w:w="15" w:type="dxa"/>
        </w:trPr>
        <w:tc>
          <w:tcPr>
            <w:tcW w:w="0" w:type="auto"/>
            <w:shd w:val="clear" w:color="auto" w:fill="1B1B1B"/>
            <w:tcMar>
              <w:top w:w="120" w:type="dxa"/>
              <w:left w:w="180" w:type="dxa"/>
              <w:bottom w:w="120" w:type="dxa"/>
              <w:right w:w="180" w:type="dxa"/>
            </w:tcMar>
            <w:hideMark/>
          </w:tcPr>
          <w:p w14:paraId="1BDC8D93" w14:textId="77777777" w:rsidR="003A64D6" w:rsidRPr="003A64D6" w:rsidRDefault="003A64D6" w:rsidP="00A11C5B">
            <w:r w:rsidRPr="003A64D6">
              <w:t>ocr_text_search</w:t>
            </w:r>
          </w:p>
        </w:tc>
        <w:tc>
          <w:tcPr>
            <w:tcW w:w="0" w:type="auto"/>
            <w:shd w:val="clear" w:color="auto" w:fill="1B1B1B"/>
            <w:tcMar>
              <w:top w:w="120" w:type="dxa"/>
              <w:left w:w="180" w:type="dxa"/>
              <w:bottom w:w="120" w:type="dxa"/>
              <w:right w:w="180" w:type="dxa"/>
            </w:tcMar>
            <w:hideMark/>
          </w:tcPr>
          <w:p w14:paraId="77300449" w14:textId="77777777" w:rsidR="003A64D6" w:rsidRPr="003A64D6" w:rsidRDefault="003A64D6" w:rsidP="00A11C5B">
            <w:r w:rsidRPr="003A64D6">
              <w:t>TSVECTOR</w:t>
            </w:r>
          </w:p>
        </w:tc>
        <w:tc>
          <w:tcPr>
            <w:tcW w:w="0" w:type="auto"/>
            <w:shd w:val="clear" w:color="auto" w:fill="1B1B1B"/>
            <w:tcMar>
              <w:top w:w="120" w:type="dxa"/>
              <w:left w:w="180" w:type="dxa"/>
              <w:bottom w:w="120" w:type="dxa"/>
              <w:right w:w="180" w:type="dxa"/>
            </w:tcMar>
            <w:hideMark/>
          </w:tcPr>
          <w:p w14:paraId="08215417" w14:textId="77777777" w:rsidR="003A64D6" w:rsidRPr="003A64D6" w:rsidRDefault="003A64D6" w:rsidP="00A11C5B">
            <w:r w:rsidRPr="003A64D6">
              <w:t>Full-Text Search. Stores indexed text from the PDF for resident searching.</w:t>
            </w:r>
          </w:p>
        </w:tc>
      </w:tr>
    </w:tbl>
    <w:p w14:paraId="01634346" w14:textId="77777777" w:rsidR="003A64D6" w:rsidRPr="003A64D6" w:rsidRDefault="00DD6360" w:rsidP="00A11C5B">
      <w:r w:rsidRPr="00DD6360">
        <w:rPr>
          <w:noProof/>
          <w14:ligatures w14:val="standardContextual"/>
        </w:rPr>
        <w:pict w14:anchorId="5EFBF280">
          <v:rect id="_x0000_i1036" alt="" style="width:468pt;height:.05pt;mso-width-percent:0;mso-height-percent:0;mso-width-percent:0;mso-height-percent:0" o:hralign="center" o:hrstd="t" o:hr="t" fillcolor="#a0a0a0" stroked="f"/>
        </w:pict>
      </w:r>
    </w:p>
    <w:p w14:paraId="58189817" w14:textId="77777777" w:rsidR="003A64D6" w:rsidRPr="003A64D6" w:rsidRDefault="003A64D6" w:rsidP="00A11C5B">
      <w:r w:rsidRPr="003A64D6">
        <w:t>Supporting Models (The "Compliance Logic")</w:t>
      </w:r>
    </w:p>
    <w:p w14:paraId="428F9085" w14:textId="77777777" w:rsidR="003A64D6" w:rsidRPr="003A64D6" w:rsidRDefault="003A64D6" w:rsidP="00A11C5B">
      <w:r w:rsidRPr="003A64D6">
        <w:t>1. Audit_Logs (The "Legal Shield" Model)</w:t>
      </w:r>
    </w:p>
    <w:p w14:paraId="18A80799" w14:textId="77777777" w:rsidR="003A64D6" w:rsidRPr="003A64D6" w:rsidRDefault="003A64D6" w:rsidP="00A11C5B">
      <w:r w:rsidRPr="003A64D6">
        <w:t>This table is Append-Only. Even Admins cannot delete logs. It proves the Board granted access to records within the 10-day legal window.</w:t>
      </w:r>
    </w:p>
    <w:p w14:paraId="013844CA" w14:textId="77777777" w:rsidR="003A64D6" w:rsidRPr="003A64D6" w:rsidRDefault="003A64D6" w:rsidP="00A11C5B">
      <w:r w:rsidRPr="003A64D6">
        <w:t>log_id: Primary Key.</w:t>
      </w:r>
    </w:p>
    <w:p w14:paraId="66B3A271" w14:textId="77777777" w:rsidR="003A64D6" w:rsidRPr="003A64D6" w:rsidRDefault="003A64D6" w:rsidP="00A11C5B">
      <w:r w:rsidRPr="003A64D6">
        <w:lastRenderedPageBreak/>
        <w:t>user_id: Who accessed the file.</w:t>
      </w:r>
    </w:p>
    <w:p w14:paraId="146BB793" w14:textId="77777777" w:rsidR="003A64D6" w:rsidRPr="003A64D6" w:rsidRDefault="003A64D6" w:rsidP="00A11C5B">
      <w:r w:rsidRPr="003A64D6">
        <w:t>record_id: Which file was accessed.</w:t>
      </w:r>
    </w:p>
    <w:p w14:paraId="036E3E46" w14:textId="77777777" w:rsidR="003A64D6" w:rsidRPr="003A64D6" w:rsidRDefault="003A64D6" w:rsidP="00A11C5B">
      <w:r w:rsidRPr="003A64D6">
        <w:t>action_type: Viewed, Downloaded, Uploaded, or Redacted.</w:t>
      </w:r>
    </w:p>
    <w:p w14:paraId="3757BBED" w14:textId="77777777" w:rsidR="003A64D6" w:rsidRPr="003A64D6" w:rsidRDefault="003A64D6" w:rsidP="00A11C5B">
      <w:r w:rsidRPr="003A64D6">
        <w:t>timestamp: Precise time of action.</w:t>
      </w:r>
    </w:p>
    <w:p w14:paraId="3BD14B4A" w14:textId="77777777" w:rsidR="003A64D6" w:rsidRPr="003A64D6" w:rsidRDefault="003A64D6" w:rsidP="00A11C5B">
      <w:r w:rsidRPr="003A64D6">
        <w:t>2. Structural_Integrity_Stats (The "Surfside" Model)</w:t>
      </w:r>
    </w:p>
    <w:p w14:paraId="674227B4" w14:textId="77777777" w:rsidR="003A64D6" w:rsidRPr="003A64D6" w:rsidRDefault="003A64D6" w:rsidP="00A11C5B">
      <w:r w:rsidRPr="003A64D6">
        <w:t>A specialized model for tracking the Structural Integrity Reserve Study (SIRS) requirements.</w:t>
      </w:r>
    </w:p>
    <w:p w14:paraId="6FFA0BB7" w14:textId="77777777" w:rsidR="003A64D6" w:rsidRPr="003A64D6" w:rsidRDefault="003A64D6" w:rsidP="00A11C5B">
      <w:r w:rsidRPr="003A64D6">
        <w:t>last_inspection_date: Date of the last Milestone/SIRS.</w:t>
      </w:r>
    </w:p>
    <w:p w14:paraId="66A057D3" w14:textId="77777777" w:rsidR="003A64D6" w:rsidRPr="003A64D6" w:rsidRDefault="003A64D6" w:rsidP="00A11C5B">
      <w:r w:rsidRPr="003A64D6">
        <w:t>inspector_license_no: Required for verifying the engineer/architect.</w:t>
      </w:r>
    </w:p>
    <w:p w14:paraId="30562CAB" w14:textId="77777777" w:rsidR="003A64D6" w:rsidRPr="003A64D6" w:rsidRDefault="003A64D6" w:rsidP="00A11C5B">
      <w:r w:rsidRPr="003A64D6">
        <w:t>funding_goal_usd: Total amount required for structural reserves.</w:t>
      </w:r>
    </w:p>
    <w:p w14:paraId="74FC6EFD" w14:textId="77777777" w:rsidR="003A64D6" w:rsidRPr="003A64D6" w:rsidRDefault="003A64D6" w:rsidP="00A11C5B">
      <w:r w:rsidRPr="003A64D6">
        <w:t>current_funding_usd: Amount currently in the restricted reserve account.</w:t>
      </w:r>
    </w:p>
    <w:p w14:paraId="133ADC12" w14:textId="77777777" w:rsidR="003A64D6" w:rsidRPr="003A64D6" w:rsidRDefault="003A64D6" w:rsidP="00A11C5B">
      <w:r w:rsidRPr="003A64D6">
        <w:t>3. Meeting_Notices</w:t>
      </w:r>
    </w:p>
    <w:p w14:paraId="54195144" w14:textId="77777777" w:rsidR="003A64D6" w:rsidRPr="003A64D6" w:rsidRDefault="003A64D6" w:rsidP="00A11C5B">
      <w:r w:rsidRPr="003A64D6">
        <w:t>Ensures the 48-hour/14-day notice rules are met.</w:t>
      </w:r>
    </w:p>
    <w:p w14:paraId="6A4F766A" w14:textId="77777777" w:rsidR="003A64D6" w:rsidRPr="003A64D6" w:rsidRDefault="003A64D6" w:rsidP="00A11C5B">
      <w:r w:rsidRPr="003A64D6">
        <w:t>meeting_type: Board, Annual, or Committee.</w:t>
      </w:r>
    </w:p>
    <w:p w14:paraId="057EC31D" w14:textId="77777777" w:rsidR="003A64D6" w:rsidRPr="003A64D6" w:rsidRDefault="003A64D6" w:rsidP="00A11C5B">
      <w:r w:rsidRPr="003A64D6">
        <w:t>notice_posted_at: When the digital agenda was published.</w:t>
      </w:r>
    </w:p>
    <w:p w14:paraId="6B0FD3A6" w14:textId="77777777" w:rsidR="003A64D6" w:rsidRPr="003A64D6" w:rsidRDefault="003A64D6" w:rsidP="00A11C5B">
      <w:r w:rsidRPr="003A64D6">
        <w:t>meeting_scheduled_at: When the meeting starts.</w:t>
      </w:r>
    </w:p>
    <w:p w14:paraId="59377646" w14:textId="77777777" w:rsidR="003A64D6" w:rsidRPr="003A64D6" w:rsidRDefault="003A64D6" w:rsidP="00A11C5B">
      <w:r w:rsidRPr="003A64D6">
        <w:t>is_notice_compliant: Boolean calculated by: meeting_scheduled_at - notice_posted_at &gt;= 48 hours.</w:t>
      </w:r>
    </w:p>
    <w:p w14:paraId="3FC135B8" w14:textId="77777777" w:rsidR="003A64D6" w:rsidRPr="003A64D6" w:rsidRDefault="00DD6360" w:rsidP="00A11C5B">
      <w:r w:rsidRPr="00DD6360">
        <w:rPr>
          <w:noProof/>
          <w14:ligatures w14:val="standardContextual"/>
        </w:rPr>
        <w:pict w14:anchorId="24AD7CE5">
          <v:rect id="_x0000_i1035" alt="" style="width:468pt;height:.05pt;mso-width-percent:0;mso-height-percent:0;mso-width-percent:0;mso-height-percent:0" o:hralign="center" o:hrstd="t" o:hr="t" fillcolor="#a0a0a0" stroked="f"/>
        </w:pict>
      </w:r>
    </w:p>
    <w:p w14:paraId="7236A8F6" w14:textId="77777777" w:rsidR="003A64D6" w:rsidRPr="003A64D6" w:rsidRDefault="003A64D6" w:rsidP="00A11C5B">
      <w:r w:rsidRPr="003A64D6">
        <w:t>Database Implementation Strategy</w:t>
      </w:r>
    </w:p>
    <w:p w14:paraId="35FCCC65" w14:textId="77777777" w:rsidR="003A64D6" w:rsidRPr="003A64D6" w:rsidRDefault="003A64D6" w:rsidP="00A11C5B">
      <w:r w:rsidRPr="003A64D6">
        <w:t>To protect the association, your developer should set up Database Triggers:</w:t>
      </w:r>
    </w:p>
    <w:p w14:paraId="3E3A0F3D" w14:textId="77777777" w:rsidR="003A64D6" w:rsidRPr="003A64D6" w:rsidRDefault="003A64D6" w:rsidP="00A11C5B">
      <w:r w:rsidRPr="003A64D6">
        <w:t>The "Redaction Lock": A trigger that prevents a file in the Owner_Roster category from being set to access_level = 'Public' unless is_redacted = TRUE.</w:t>
      </w:r>
    </w:p>
    <w:p w14:paraId="54677B1D" w14:textId="77777777" w:rsidR="003A64D6" w:rsidRPr="003A64D6" w:rsidRDefault="003A64D6" w:rsidP="00A11C5B">
      <w:r w:rsidRPr="003A64D6">
        <w:t>The "Late Warning": A trigger that flags is_late = TRUE if upload_date is more than 30 days after effective_date.</w:t>
      </w:r>
    </w:p>
    <w:p w14:paraId="20EAED37" w14:textId="77777777" w:rsidR="003A64D6" w:rsidRPr="003A64D6" w:rsidRDefault="003A64D6" w:rsidP="00A11C5B">
      <w:r w:rsidRPr="003A64D6">
        <w:t>Would you like me to generate the "Owner User Story" for how they use the OCR Search to find these records instantly?</w:t>
      </w:r>
    </w:p>
    <w:p w14:paraId="6F9B1D1C" w14:textId="77777777" w:rsidR="003A64D6" w:rsidRPr="003A64D6" w:rsidRDefault="003A64D6" w:rsidP="00A11C5B">
      <w:r w:rsidRPr="003A64D6">
        <w:t>yes</w:t>
      </w:r>
    </w:p>
    <w:p w14:paraId="2CB8BBFA" w14:textId="77777777" w:rsidR="003A64D6" w:rsidRPr="003A64D6" w:rsidRDefault="003A64D6" w:rsidP="00A11C5B">
      <w:r w:rsidRPr="003A64D6">
        <w:t>Gemini said</w:t>
      </w:r>
    </w:p>
    <w:p w14:paraId="46102296" w14:textId="77777777" w:rsidR="003A64D6" w:rsidRPr="003A64D6" w:rsidRDefault="003A64D6" w:rsidP="00A11C5B">
      <w:r w:rsidRPr="003A64D6">
        <w:t>Here is the Owner User Story and workflow. This defines how residents interact with the "Compliance Shield" to find records, verify safety, and participate in governance.</w:t>
      </w:r>
    </w:p>
    <w:p w14:paraId="740BBA3E" w14:textId="77777777" w:rsidR="003A64D6" w:rsidRPr="003A64D6" w:rsidRDefault="00DD6360" w:rsidP="00A11C5B">
      <w:r w:rsidRPr="00DD6360">
        <w:rPr>
          <w:noProof/>
          <w14:ligatures w14:val="standardContextual"/>
        </w:rPr>
        <w:pict w14:anchorId="73CE7A47">
          <v:rect id="_x0000_i1034" alt="" style="width:468pt;height:.05pt;mso-width-percent:0;mso-height-percent:0;mso-width-percent:0;mso-height-percent:0" o:hralign="center" o:hrstd="t" o:hr="t" fillcolor="#a0a0a0" stroked="f"/>
        </w:pict>
      </w:r>
    </w:p>
    <w:p w14:paraId="00F4CFFE" w14:textId="77777777" w:rsidR="003A64D6" w:rsidRPr="003A64D6" w:rsidRDefault="003A64D6" w:rsidP="00A11C5B">
      <w:r w:rsidRPr="003A64D6">
        <w:t>1. User Story: The "Self-Service" Owner</w:t>
      </w:r>
    </w:p>
    <w:p w14:paraId="4ADBF34D" w14:textId="77777777" w:rsidR="003A64D6" w:rsidRPr="003A64D6" w:rsidRDefault="003A64D6" w:rsidP="00A11C5B">
      <w:r w:rsidRPr="003A64D6">
        <w:t>"As a Resident, I want to find the latest building inspection report without emailing the Board, so that I can feel confident about the safety of my investment."</w:t>
      </w:r>
    </w:p>
    <w:p w14:paraId="7311BB5F" w14:textId="77777777" w:rsidR="003A64D6" w:rsidRPr="003A64D6" w:rsidRDefault="003A64D6" w:rsidP="00A11C5B">
      <w:r w:rsidRPr="003A64D6">
        <w:t>The OCR Search Workflow</w:t>
      </w:r>
    </w:p>
    <w:p w14:paraId="0A4E0E1F" w14:textId="77777777" w:rsidR="003A64D6" w:rsidRPr="003A64D6" w:rsidRDefault="003A64D6" w:rsidP="00A11C5B">
      <w:r w:rsidRPr="003A64D6">
        <w:t>Search Initiation: The owner opens the app and taps the Global Search Bar at the top of the home screen.</w:t>
      </w:r>
    </w:p>
    <w:p w14:paraId="6F80703C" w14:textId="77777777" w:rsidR="003A64D6" w:rsidRPr="003A64D6" w:rsidRDefault="003A64D6" w:rsidP="00A11C5B">
      <w:r w:rsidRPr="003A64D6">
        <w:t>Keyword Input: They type "Structural Integrity" or "SIRS."</w:t>
      </w:r>
    </w:p>
    <w:p w14:paraId="2D5E97BF" w14:textId="77777777" w:rsidR="003A64D6" w:rsidRPr="003A64D6" w:rsidRDefault="003A64D6" w:rsidP="00A11C5B">
      <w:r w:rsidRPr="003A64D6">
        <w:t>Deep-Search (OCR): The backend doesn't just search file titles; it searches the ocr_text_search vector in the database.</w:t>
      </w:r>
    </w:p>
    <w:p w14:paraId="20F04E3C" w14:textId="77777777" w:rsidR="003A64D6" w:rsidRPr="003A64D6" w:rsidRDefault="003A64D6" w:rsidP="00A11C5B">
      <w:r w:rsidRPr="003A64D6">
        <w:t>Instant Result: The app displays the 2025 Structural Integrity Reserve Study, highlighting the specific page where "Roof Condition" is mentioned.</w:t>
      </w:r>
    </w:p>
    <w:p w14:paraId="3DF61117" w14:textId="77777777" w:rsidR="003A64D6" w:rsidRPr="003A64D6" w:rsidRDefault="003A64D6" w:rsidP="00A11C5B">
      <w:r w:rsidRPr="003A64D6">
        <w:t>Offline Access: The owner taps "Download," and the Riverpod/State Management layer caches the PDF locally for fast viewing later, even without Wi-Fi.</w:t>
      </w:r>
    </w:p>
    <w:p w14:paraId="23FA6929" w14:textId="77777777" w:rsidR="003A64D6" w:rsidRPr="003A64D6" w:rsidRDefault="00DD6360" w:rsidP="00A11C5B">
      <w:r w:rsidRPr="00DD6360">
        <w:rPr>
          <w:noProof/>
          <w14:ligatures w14:val="standardContextual"/>
        </w:rPr>
        <w:pict w14:anchorId="3CBCCFCE">
          <v:rect id="_x0000_i1033" alt="" style="width:468pt;height:.05pt;mso-width-percent:0;mso-height-percent:0;mso-width-percent:0;mso-height-percent:0" o:hralign="center" o:hrstd="t" o:hr="t" fillcolor="#a0a0a0" stroked="f"/>
        </w:pict>
      </w:r>
    </w:p>
    <w:p w14:paraId="58A12083" w14:textId="77777777" w:rsidR="003A64D6" w:rsidRPr="003A64D6" w:rsidRDefault="003A64D6" w:rsidP="00A11C5B">
      <w:r w:rsidRPr="003A64D6">
        <w:t>2. User Story: The "Watchdog" Owner</w:t>
      </w:r>
    </w:p>
    <w:p w14:paraId="38691A88" w14:textId="77777777" w:rsidR="003A64D6" w:rsidRPr="003A64D6" w:rsidRDefault="003A64D6" w:rsidP="00A11C5B">
      <w:r w:rsidRPr="003A64D6">
        <w:lastRenderedPageBreak/>
        <w:t>"As a Resident, I want to be notified the moment a new Board Agenda is posted, so that I have my 48 hours to review the topics before the meeting starts."</w:t>
      </w:r>
    </w:p>
    <w:p w14:paraId="332B9E30" w14:textId="77777777" w:rsidR="003A64D6" w:rsidRPr="003A64D6" w:rsidRDefault="003A64D6" w:rsidP="00A11C5B">
      <w:r w:rsidRPr="003A64D6">
        <w:t>The Participation Workflow</w:t>
      </w:r>
    </w:p>
    <w:p w14:paraId="2B60558E" w14:textId="77777777" w:rsidR="003A64D6" w:rsidRPr="003A64D6" w:rsidRDefault="003A64D6" w:rsidP="00A11C5B">
      <w:r w:rsidRPr="003A64D6">
        <w:t>Push Notification: The owner receives a high-priority alert: "New Agenda: March Board Meeting (Legal Compliance Update)."</w:t>
      </w:r>
    </w:p>
    <w:p w14:paraId="29BEF251" w14:textId="77777777" w:rsidR="003A64D6" w:rsidRPr="003A64D6" w:rsidRDefault="003A64D6" w:rsidP="00A11C5B">
      <w:r w:rsidRPr="003A64D6">
        <w:t>Statutory Link: Tapping the notification opens the app directly to the Meeting Notices section.</w:t>
      </w:r>
    </w:p>
    <w:p w14:paraId="1D62DD14" w14:textId="77777777" w:rsidR="003A64D6" w:rsidRPr="003A64D6" w:rsidRDefault="003A64D6" w:rsidP="00A11C5B">
      <w:r w:rsidRPr="003A64D6">
        <w:t>Agenda Review: The owner reads the PDF. Since it’s only 48 hours before the meeting, the app provides a "Add to Calendar" button.</w:t>
      </w:r>
    </w:p>
    <w:p w14:paraId="74C7FEF6" w14:textId="77777777" w:rsidR="003A64D6" w:rsidRPr="003A64D6" w:rsidRDefault="003A64D6" w:rsidP="00A11C5B">
      <w:r w:rsidRPr="003A64D6">
        <w:t>Verification: The system logs this "View" in the Audit_Logs, proving the association successfully provided notice to that specific unit owner.</w:t>
      </w:r>
    </w:p>
    <w:p w14:paraId="378D1423" w14:textId="77777777" w:rsidR="003A64D6" w:rsidRPr="003A64D6" w:rsidRDefault="00DD6360" w:rsidP="00A11C5B">
      <w:r w:rsidRPr="00DD6360">
        <w:rPr>
          <w:noProof/>
          <w14:ligatures w14:val="standardContextual"/>
        </w:rPr>
        <w:pict w14:anchorId="6D05896D">
          <v:rect id="_x0000_i1032" alt="" style="width:468pt;height:.05pt;mso-width-percent:0;mso-height-percent:0;mso-width-percent:0;mso-height-percent:0" o:hralign="center" o:hrstd="t" o:hr="t" fillcolor="#a0a0a0" stroked="f"/>
        </w:pict>
      </w:r>
    </w:p>
    <w:p w14:paraId="3A4A446D" w14:textId="77777777" w:rsidR="003A64D6" w:rsidRPr="003A64D6" w:rsidRDefault="003A64D6" w:rsidP="00A11C5B">
      <w:r w:rsidRPr="003A64D6">
        <w:t>3. User Story: The "Transparency" Owner</w:t>
      </w:r>
    </w:p>
    <w:p w14:paraId="4E2FEEE6" w14:textId="77777777" w:rsidR="003A64D6" w:rsidRPr="003A64D6" w:rsidRDefault="003A64D6" w:rsidP="00A11C5B">
      <w:r w:rsidRPr="003A64D6">
        <w:t>"As a Resident, I want to see if the Board is actually funding the reserves required by the SIRS report, so I can prepare for future fee increases."</w:t>
      </w:r>
    </w:p>
    <w:p w14:paraId="1FECDD93" w14:textId="77777777" w:rsidR="003A64D6" w:rsidRPr="003A64D6" w:rsidRDefault="003A64D6" w:rsidP="00A11C5B">
      <w:r w:rsidRPr="003A64D6">
        <w:t>The Structural Health Workflow</w:t>
      </w:r>
    </w:p>
    <w:p w14:paraId="5CFD1915" w14:textId="77777777" w:rsidR="003A64D6" w:rsidRPr="003A64D6" w:rsidRDefault="003A64D6" w:rsidP="00A11C5B">
      <w:r w:rsidRPr="003A64D6">
        <w:t>Dashboard Glance: On the home screen, the owner sees a Structural Funding Widget.</w:t>
      </w:r>
    </w:p>
    <w:p w14:paraId="74B81BCF" w14:textId="77777777" w:rsidR="003A64D6" w:rsidRPr="003A64D6" w:rsidRDefault="003A64D6" w:rsidP="00A11C5B">
      <w:r w:rsidRPr="003A64D6">
        <w:t>Visual Data: A bar chart compares the Goal (from the Structural_Integrity_Stats model) vs. Actual Cash.</w:t>
      </w:r>
    </w:p>
    <w:p w14:paraId="560FC497" w14:textId="77777777" w:rsidR="003A64D6" w:rsidRPr="003A64D6" w:rsidRDefault="003A64D6" w:rsidP="00A11C5B">
      <w:r w:rsidRPr="003A64D6">
        <w:t>Direct Link: A "View Study" button takes them directly to the engineering report that justifies those numbers.</w:t>
      </w:r>
    </w:p>
    <w:p w14:paraId="35F5C061" w14:textId="77777777" w:rsidR="003A64D6" w:rsidRPr="003A64D6" w:rsidRDefault="00DD6360" w:rsidP="00A11C5B">
      <w:r w:rsidRPr="00DD6360">
        <w:rPr>
          <w:noProof/>
          <w14:ligatures w14:val="standardContextual"/>
        </w:rPr>
        <w:pict w14:anchorId="0953C5FF">
          <v:rect id="_x0000_i1031" alt="" style="width:468pt;height:.05pt;mso-width-percent:0;mso-height-percent:0;mso-width-percent:0;mso-height-percent:0" o:hralign="center" o:hrstd="t" o:hr="t" fillcolor="#a0a0a0" stroked="f"/>
        </w:pict>
      </w:r>
    </w:p>
    <w:p w14:paraId="2FE215D1" w14:textId="77777777" w:rsidR="003A64D6" w:rsidRPr="003A64D6" w:rsidRDefault="003A64D6" w:rsidP="00A11C5B">
      <w:r w:rsidRPr="003A64D6">
        <w:t>Summary of Owner Features</w:t>
      </w:r>
    </w:p>
    <w:tbl>
      <w:tblPr>
        <w:tblW w:w="8415"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607"/>
        <w:gridCol w:w="3037"/>
        <w:gridCol w:w="3771"/>
      </w:tblGrid>
      <w:tr w:rsidR="003A64D6" w:rsidRPr="003A64D6" w14:paraId="6B5B15B6" w14:textId="77777777">
        <w:trPr>
          <w:tblHeader/>
          <w:tblCellSpacing w:w="15" w:type="dxa"/>
        </w:trPr>
        <w:tc>
          <w:tcPr>
            <w:tcW w:w="0" w:type="auto"/>
            <w:shd w:val="clear" w:color="auto" w:fill="1B1B1B"/>
            <w:tcMar>
              <w:top w:w="120" w:type="dxa"/>
              <w:left w:w="180" w:type="dxa"/>
              <w:bottom w:w="120" w:type="dxa"/>
              <w:right w:w="180" w:type="dxa"/>
            </w:tcMar>
            <w:hideMark/>
          </w:tcPr>
          <w:p w14:paraId="0F6BBED5" w14:textId="77777777" w:rsidR="003A64D6" w:rsidRPr="003A64D6" w:rsidRDefault="003A64D6" w:rsidP="00A11C5B">
            <w:r w:rsidRPr="003A64D6">
              <w:t>Feature</w:t>
            </w:r>
          </w:p>
        </w:tc>
        <w:tc>
          <w:tcPr>
            <w:tcW w:w="0" w:type="auto"/>
            <w:shd w:val="clear" w:color="auto" w:fill="1B1B1B"/>
            <w:tcMar>
              <w:top w:w="120" w:type="dxa"/>
              <w:left w:w="180" w:type="dxa"/>
              <w:bottom w:w="120" w:type="dxa"/>
              <w:right w:w="180" w:type="dxa"/>
            </w:tcMar>
            <w:hideMark/>
          </w:tcPr>
          <w:p w14:paraId="3384A4EE" w14:textId="77777777" w:rsidR="003A64D6" w:rsidRPr="003A64D6" w:rsidRDefault="003A64D6" w:rsidP="00A11C5B">
            <w:r w:rsidRPr="003A64D6">
              <w:t>User Goal</w:t>
            </w:r>
          </w:p>
        </w:tc>
        <w:tc>
          <w:tcPr>
            <w:tcW w:w="0" w:type="auto"/>
            <w:shd w:val="clear" w:color="auto" w:fill="1B1B1B"/>
            <w:tcMar>
              <w:top w:w="120" w:type="dxa"/>
              <w:left w:w="180" w:type="dxa"/>
              <w:bottom w:w="120" w:type="dxa"/>
              <w:right w:w="180" w:type="dxa"/>
            </w:tcMar>
            <w:hideMark/>
          </w:tcPr>
          <w:p w14:paraId="02B8171B" w14:textId="77777777" w:rsidR="003A64D6" w:rsidRPr="003A64D6" w:rsidRDefault="003A64D6" w:rsidP="00A11C5B">
            <w:r w:rsidRPr="003A64D6">
              <w:t>2026 Statutory Value</w:t>
            </w:r>
          </w:p>
        </w:tc>
      </w:tr>
      <w:tr w:rsidR="003A64D6" w:rsidRPr="003A64D6" w14:paraId="5D05CE38" w14:textId="77777777">
        <w:trPr>
          <w:tblCellSpacing w:w="15" w:type="dxa"/>
        </w:trPr>
        <w:tc>
          <w:tcPr>
            <w:tcW w:w="0" w:type="auto"/>
            <w:shd w:val="clear" w:color="auto" w:fill="1B1B1B"/>
            <w:tcMar>
              <w:top w:w="120" w:type="dxa"/>
              <w:left w:w="180" w:type="dxa"/>
              <w:bottom w:w="120" w:type="dxa"/>
              <w:right w:w="180" w:type="dxa"/>
            </w:tcMar>
            <w:hideMark/>
          </w:tcPr>
          <w:p w14:paraId="205CDC16" w14:textId="77777777" w:rsidR="003A64D6" w:rsidRPr="003A64D6" w:rsidRDefault="003A64D6" w:rsidP="00A11C5B">
            <w:r w:rsidRPr="003A64D6">
              <w:t>OCR Search</w:t>
            </w:r>
          </w:p>
        </w:tc>
        <w:tc>
          <w:tcPr>
            <w:tcW w:w="0" w:type="auto"/>
            <w:shd w:val="clear" w:color="auto" w:fill="1B1B1B"/>
            <w:tcMar>
              <w:top w:w="120" w:type="dxa"/>
              <w:left w:w="180" w:type="dxa"/>
              <w:bottom w:w="120" w:type="dxa"/>
              <w:right w:w="180" w:type="dxa"/>
            </w:tcMar>
            <w:hideMark/>
          </w:tcPr>
          <w:p w14:paraId="2573F0DD" w14:textId="77777777" w:rsidR="003A64D6" w:rsidRPr="003A64D6" w:rsidRDefault="003A64D6" w:rsidP="00A11C5B">
            <w:r w:rsidRPr="003A64D6">
              <w:t>Fast access to 7+ years of records.</w:t>
            </w:r>
          </w:p>
        </w:tc>
        <w:tc>
          <w:tcPr>
            <w:tcW w:w="0" w:type="auto"/>
            <w:shd w:val="clear" w:color="auto" w:fill="1B1B1B"/>
            <w:tcMar>
              <w:top w:w="120" w:type="dxa"/>
              <w:left w:w="180" w:type="dxa"/>
              <w:bottom w:w="120" w:type="dxa"/>
              <w:right w:w="180" w:type="dxa"/>
            </w:tcMar>
            <w:hideMark/>
          </w:tcPr>
          <w:p w14:paraId="6BEC22F4" w14:textId="77777777" w:rsidR="003A64D6" w:rsidRPr="003A64D6" w:rsidRDefault="003A64D6" w:rsidP="00A11C5B">
            <w:r w:rsidRPr="003A64D6">
              <w:t>Meets the "reasonable access" standard.</w:t>
            </w:r>
          </w:p>
        </w:tc>
      </w:tr>
      <w:tr w:rsidR="003A64D6" w:rsidRPr="003A64D6" w14:paraId="19F0E24A" w14:textId="77777777">
        <w:trPr>
          <w:tblCellSpacing w:w="15" w:type="dxa"/>
        </w:trPr>
        <w:tc>
          <w:tcPr>
            <w:tcW w:w="0" w:type="auto"/>
            <w:shd w:val="clear" w:color="auto" w:fill="1B1B1B"/>
            <w:tcMar>
              <w:top w:w="120" w:type="dxa"/>
              <w:left w:w="180" w:type="dxa"/>
              <w:bottom w:w="120" w:type="dxa"/>
              <w:right w:w="180" w:type="dxa"/>
            </w:tcMar>
            <w:hideMark/>
          </w:tcPr>
          <w:p w14:paraId="42C5239E" w14:textId="77777777" w:rsidR="003A64D6" w:rsidRPr="003A64D6" w:rsidRDefault="003A64D6" w:rsidP="00A11C5B">
            <w:r w:rsidRPr="003A64D6">
              <w:t>Notice Alerts</w:t>
            </w:r>
          </w:p>
        </w:tc>
        <w:tc>
          <w:tcPr>
            <w:tcW w:w="0" w:type="auto"/>
            <w:shd w:val="clear" w:color="auto" w:fill="1B1B1B"/>
            <w:tcMar>
              <w:top w:w="120" w:type="dxa"/>
              <w:left w:w="180" w:type="dxa"/>
              <w:bottom w:w="120" w:type="dxa"/>
              <w:right w:w="180" w:type="dxa"/>
            </w:tcMar>
            <w:hideMark/>
          </w:tcPr>
          <w:p w14:paraId="1FF4461B" w14:textId="77777777" w:rsidR="003A64D6" w:rsidRPr="003A64D6" w:rsidRDefault="003A64D6" w:rsidP="00A11C5B">
            <w:r w:rsidRPr="003A64D6">
              <w:t>Never miss a 48-hour meeting window.</w:t>
            </w:r>
          </w:p>
        </w:tc>
        <w:tc>
          <w:tcPr>
            <w:tcW w:w="0" w:type="auto"/>
            <w:shd w:val="clear" w:color="auto" w:fill="1B1B1B"/>
            <w:tcMar>
              <w:top w:w="120" w:type="dxa"/>
              <w:left w:w="180" w:type="dxa"/>
              <w:bottom w:w="120" w:type="dxa"/>
              <w:right w:w="180" w:type="dxa"/>
            </w:tcMar>
            <w:hideMark/>
          </w:tcPr>
          <w:p w14:paraId="79324E40" w14:textId="77777777" w:rsidR="003A64D6" w:rsidRPr="003A64D6" w:rsidRDefault="003A64D6" w:rsidP="00A11C5B">
            <w:r w:rsidRPr="003A64D6">
              <w:t>Ensures 100% statutory transparency.</w:t>
            </w:r>
          </w:p>
        </w:tc>
      </w:tr>
      <w:tr w:rsidR="003A64D6" w:rsidRPr="003A64D6" w14:paraId="310B1CD4" w14:textId="77777777">
        <w:trPr>
          <w:tblCellSpacing w:w="15" w:type="dxa"/>
        </w:trPr>
        <w:tc>
          <w:tcPr>
            <w:tcW w:w="0" w:type="auto"/>
            <w:shd w:val="clear" w:color="auto" w:fill="1B1B1B"/>
            <w:tcMar>
              <w:top w:w="120" w:type="dxa"/>
              <w:left w:w="180" w:type="dxa"/>
              <w:bottom w:w="120" w:type="dxa"/>
              <w:right w:w="180" w:type="dxa"/>
            </w:tcMar>
            <w:hideMark/>
          </w:tcPr>
          <w:p w14:paraId="4926003B" w14:textId="77777777" w:rsidR="003A64D6" w:rsidRPr="003A64D6" w:rsidRDefault="003A64D6" w:rsidP="00A11C5B">
            <w:r w:rsidRPr="003A64D6">
              <w:t>Reserve Gauge</w:t>
            </w:r>
          </w:p>
        </w:tc>
        <w:tc>
          <w:tcPr>
            <w:tcW w:w="0" w:type="auto"/>
            <w:shd w:val="clear" w:color="auto" w:fill="1B1B1B"/>
            <w:tcMar>
              <w:top w:w="120" w:type="dxa"/>
              <w:left w:w="180" w:type="dxa"/>
              <w:bottom w:w="120" w:type="dxa"/>
              <w:right w:w="180" w:type="dxa"/>
            </w:tcMar>
            <w:hideMark/>
          </w:tcPr>
          <w:p w14:paraId="51E3BEFC" w14:textId="77777777" w:rsidR="003A64D6" w:rsidRPr="003A64D6" w:rsidRDefault="003A64D6" w:rsidP="00A11C5B">
            <w:r w:rsidRPr="003A64D6">
              <w:t>Monitor building financial health.</w:t>
            </w:r>
          </w:p>
        </w:tc>
        <w:tc>
          <w:tcPr>
            <w:tcW w:w="0" w:type="auto"/>
            <w:shd w:val="clear" w:color="auto" w:fill="1B1B1B"/>
            <w:tcMar>
              <w:top w:w="120" w:type="dxa"/>
              <w:left w:w="180" w:type="dxa"/>
              <w:bottom w:w="120" w:type="dxa"/>
              <w:right w:w="180" w:type="dxa"/>
            </w:tcMar>
            <w:hideMark/>
          </w:tcPr>
          <w:p w14:paraId="2922A470" w14:textId="77777777" w:rsidR="003A64D6" w:rsidRPr="003A64D6" w:rsidRDefault="003A64D6" w:rsidP="00A11C5B">
            <w:r w:rsidRPr="003A64D6">
              <w:t>Complies with new Surfside-era disclosure laws.</w:t>
            </w:r>
          </w:p>
        </w:tc>
      </w:tr>
      <w:tr w:rsidR="003A64D6" w:rsidRPr="003A64D6" w14:paraId="084B945A" w14:textId="77777777">
        <w:trPr>
          <w:tblCellSpacing w:w="15" w:type="dxa"/>
        </w:trPr>
        <w:tc>
          <w:tcPr>
            <w:tcW w:w="0" w:type="auto"/>
            <w:shd w:val="clear" w:color="auto" w:fill="1B1B1B"/>
            <w:tcMar>
              <w:top w:w="120" w:type="dxa"/>
              <w:left w:w="180" w:type="dxa"/>
              <w:bottom w:w="120" w:type="dxa"/>
              <w:right w:w="180" w:type="dxa"/>
            </w:tcMar>
            <w:hideMark/>
          </w:tcPr>
          <w:p w14:paraId="125DB714" w14:textId="77777777" w:rsidR="003A64D6" w:rsidRPr="003A64D6" w:rsidRDefault="003A64D6" w:rsidP="00A11C5B">
            <w:r w:rsidRPr="003A64D6">
              <w:t>Verified Vault</w:t>
            </w:r>
          </w:p>
        </w:tc>
        <w:tc>
          <w:tcPr>
            <w:tcW w:w="0" w:type="auto"/>
            <w:shd w:val="clear" w:color="auto" w:fill="1B1B1B"/>
            <w:tcMar>
              <w:top w:w="120" w:type="dxa"/>
              <w:left w:w="180" w:type="dxa"/>
              <w:bottom w:w="120" w:type="dxa"/>
              <w:right w:w="180" w:type="dxa"/>
            </w:tcMar>
            <w:hideMark/>
          </w:tcPr>
          <w:p w14:paraId="30452760" w14:textId="77777777" w:rsidR="003A64D6" w:rsidRPr="003A64D6" w:rsidRDefault="003A64D6" w:rsidP="00A11C5B">
            <w:r w:rsidRPr="003A64D6">
              <w:t>Access docs from a secure portal.</w:t>
            </w:r>
          </w:p>
        </w:tc>
        <w:tc>
          <w:tcPr>
            <w:tcW w:w="0" w:type="auto"/>
            <w:shd w:val="clear" w:color="auto" w:fill="1B1B1B"/>
            <w:tcMar>
              <w:top w:w="120" w:type="dxa"/>
              <w:left w:w="180" w:type="dxa"/>
              <w:bottom w:w="120" w:type="dxa"/>
              <w:right w:w="180" w:type="dxa"/>
            </w:tcMar>
            <w:hideMark/>
          </w:tcPr>
          <w:p w14:paraId="68044EB0" w14:textId="77777777" w:rsidR="003A64D6" w:rsidRPr="003A64D6" w:rsidRDefault="003A64D6" w:rsidP="00A11C5B">
            <w:r w:rsidRPr="003A64D6">
              <w:t>Protects association from cyber-liability.</w:t>
            </w:r>
          </w:p>
        </w:tc>
      </w:tr>
    </w:tbl>
    <w:p w14:paraId="5686EF13" w14:textId="77777777" w:rsidR="003A64D6" w:rsidRPr="003A64D6" w:rsidRDefault="003A64D6" w:rsidP="00A11C5B">
      <w:r w:rsidRPr="003A64D6">
        <w:t>Would you like me to create the "DevOps &amp; Security" plan (e.g., automated backups and 7-year data retention locks) to ensure the board never accidentally deletes a mandatory record?</w:t>
      </w:r>
    </w:p>
    <w:p w14:paraId="118E9674" w14:textId="77777777" w:rsidR="003A64D6" w:rsidRPr="003A64D6" w:rsidRDefault="003A64D6" w:rsidP="00A11C5B">
      <w:r w:rsidRPr="003A64D6">
        <w:t xml:space="preserve">lets come back to the ui definition </w:t>
      </w:r>
    </w:p>
    <w:p w14:paraId="262E9EDC" w14:textId="77777777" w:rsidR="003A64D6" w:rsidRPr="003A64D6" w:rsidRDefault="003A64D6" w:rsidP="00A11C5B">
      <w:r w:rsidRPr="003A64D6">
        <w:t>Gemini said</w:t>
      </w:r>
    </w:p>
    <w:p w14:paraId="659112AB" w14:textId="77777777" w:rsidR="003A64D6" w:rsidRPr="003A64D6" w:rsidRDefault="003A64D6" w:rsidP="00A11C5B">
      <w:r w:rsidRPr="003A64D6">
        <w:t>To move from the database and logic into the actual User Interface, we need to define the "Visual Language." For a Florida condo app in 2026, the UI must balance modernity (to show the building is well-managed) with extreme accessibility (for older board members).</w:t>
      </w:r>
    </w:p>
    <w:p w14:paraId="09862588" w14:textId="77777777" w:rsidR="003A64D6" w:rsidRPr="003A64D6" w:rsidRDefault="003A64D6" w:rsidP="00A11C5B">
      <w:r w:rsidRPr="003A64D6">
        <w:t>Here is the UI Component Library and the Primary Screen Layouts for your MVP.</w:t>
      </w:r>
    </w:p>
    <w:p w14:paraId="7A5A8C19" w14:textId="77777777" w:rsidR="003A64D6" w:rsidRPr="003A64D6" w:rsidRDefault="00DD6360" w:rsidP="00A11C5B">
      <w:r w:rsidRPr="00DD6360">
        <w:rPr>
          <w:noProof/>
          <w14:ligatures w14:val="standardContextual"/>
        </w:rPr>
        <w:pict w14:anchorId="01517032">
          <v:rect id="_x0000_i1030" alt="" style="width:468pt;height:.05pt;mso-width-percent:0;mso-height-percent:0;mso-width-percent:0;mso-height-percent:0" o:hralign="center" o:hrstd="t" o:hr="t" fillcolor="#a0a0a0" stroked="f"/>
        </w:pict>
      </w:r>
    </w:p>
    <w:p w14:paraId="7EBD9609" w14:textId="77777777" w:rsidR="003A64D6" w:rsidRPr="003A64D6" w:rsidRDefault="003A64D6" w:rsidP="00A11C5B">
      <w:r w:rsidRPr="003A64D6">
        <w:t>1. The Design System (The "Florida Modern" Look)</w:t>
      </w:r>
    </w:p>
    <w:p w14:paraId="4A31DA52" w14:textId="77777777" w:rsidR="003A64D6" w:rsidRPr="003A64D6" w:rsidRDefault="003A64D6" w:rsidP="00A11C5B">
      <w:r w:rsidRPr="003A64D6">
        <w:lastRenderedPageBreak/>
        <w:t>Color Palette: Use Deep Navy (#002D62) for authority, Emerald Green (#50C878) for "Compliant" status, and Safety Orange (#FF6700) for "Action Required."</w:t>
      </w:r>
    </w:p>
    <w:p w14:paraId="759149C9" w14:textId="77777777" w:rsidR="003A64D6" w:rsidRPr="003A64D6" w:rsidRDefault="003A64D6" w:rsidP="00A11C5B">
      <w:r w:rsidRPr="003A64D6">
        <w:t>Typography: Inter or Roboto. These are highly legible on mobile screens. Base size should be 16px, never going below 14px for captions.</w:t>
      </w:r>
    </w:p>
    <w:p w14:paraId="61C8A798" w14:textId="77777777" w:rsidR="003A64D6" w:rsidRPr="003A64D6" w:rsidRDefault="003A64D6" w:rsidP="00A11C5B">
      <w:r w:rsidRPr="003A64D6">
        <w:t>Iconography: Use thick-stroked, simple icons (e.g., Lucide or Material Symbols) so they are easy to tap.</w:t>
      </w:r>
    </w:p>
    <w:p w14:paraId="69D24A8F" w14:textId="77777777" w:rsidR="003A64D6" w:rsidRPr="003A64D6" w:rsidRDefault="00DD6360" w:rsidP="00A11C5B">
      <w:r w:rsidRPr="00DD6360">
        <w:rPr>
          <w:noProof/>
          <w14:ligatures w14:val="standardContextual"/>
        </w:rPr>
        <w:pict w14:anchorId="2BE6ED34">
          <v:rect id="_x0000_i1029" alt="" style="width:468pt;height:.05pt;mso-width-percent:0;mso-height-percent:0;mso-width-percent:0;mso-height-percent:0" o:hralign="center" o:hrstd="t" o:hr="t" fillcolor="#a0a0a0" stroked="f"/>
        </w:pict>
      </w:r>
    </w:p>
    <w:p w14:paraId="43832FB5" w14:textId="77777777" w:rsidR="003A64D6" w:rsidRPr="003A64D6" w:rsidRDefault="003A64D6" w:rsidP="00A11C5B">
      <w:r w:rsidRPr="003A64D6">
        <w:t>2. Primary Screen: The "Compliance Shield" Dashboard</w:t>
      </w:r>
    </w:p>
    <w:p w14:paraId="1ACA11D7" w14:textId="77777777" w:rsidR="003A64D6" w:rsidRPr="003A64D6" w:rsidRDefault="003A64D6" w:rsidP="00A11C5B">
      <w:r w:rsidRPr="003A64D6">
        <w:t>This is the first thing a Board Member sees. It’s designed to answer one question: "Are we legal?"</w:t>
      </w:r>
    </w:p>
    <w:p w14:paraId="551B2BD6" w14:textId="77777777" w:rsidR="003A64D6" w:rsidRPr="003A64D6" w:rsidRDefault="003A64D6" w:rsidP="00A11C5B">
      <w:r w:rsidRPr="003A64D6">
        <w:t>Top Hero: A Circular Progress Gauge showing the current compliance percentage.</w:t>
      </w:r>
    </w:p>
    <w:p w14:paraId="0E6D9C91" w14:textId="77777777" w:rsidR="003A64D6" w:rsidRPr="003A64D6" w:rsidRDefault="003A64D6" w:rsidP="00A11C5B">
      <w:r w:rsidRPr="003A64D6">
        <w:t>The "Traffic Light" List:</w:t>
      </w:r>
    </w:p>
    <w:p w14:paraId="1E1C28C4" w14:textId="77777777" w:rsidR="003A64D6" w:rsidRPr="003A64D6" w:rsidRDefault="003A64D6" w:rsidP="00A11C5B">
      <w:r w:rsidRPr="003A64D6">
        <w:rPr>
          <w:rFonts w:ascii="Apple Color Emoji" w:hAnsi="Apple Color Emoji" w:cs="Apple Color Emoji"/>
        </w:rPr>
        <w:t>🟢</w:t>
      </w:r>
      <w:r w:rsidRPr="003A64D6">
        <w:t xml:space="preserve"> Financials: "2026 Budget Posted" (Last updated 4 days ago).</w:t>
      </w:r>
    </w:p>
    <w:p w14:paraId="3954A29F" w14:textId="77777777" w:rsidR="003A64D6" w:rsidRPr="003A64D6" w:rsidRDefault="003A64D6" w:rsidP="00A11C5B">
      <w:r w:rsidRPr="003A64D6">
        <w:rPr>
          <w:rFonts w:ascii="Apple Color Emoji" w:hAnsi="Apple Color Emoji" w:cs="Apple Color Emoji"/>
        </w:rPr>
        <w:t>🟢</w:t>
      </w:r>
      <w:r w:rsidRPr="003A64D6">
        <w:t xml:space="preserve"> Structural: "SIRS Report Uploaded" (Expires in 9 years).</w:t>
      </w:r>
    </w:p>
    <w:p w14:paraId="7EEF892C" w14:textId="77777777" w:rsidR="003A64D6" w:rsidRPr="003A64D6" w:rsidRDefault="003A64D6" w:rsidP="00A11C5B">
      <w:r w:rsidRPr="003A64D6">
        <w:rPr>
          <w:rFonts w:ascii="Apple Color Emoji" w:hAnsi="Apple Color Emoji" w:cs="Apple Color Emoji"/>
        </w:rPr>
        <w:t>🔴</w:t>
      </w:r>
      <w:r w:rsidRPr="003A64D6">
        <w:t xml:space="preserve"> Minutes: "Feb 2026 Meeting Minutes Missing" (5 days overdue).</w:t>
      </w:r>
    </w:p>
    <w:p w14:paraId="466E4DE7" w14:textId="77777777" w:rsidR="003A64D6" w:rsidRPr="003A64D6" w:rsidRDefault="003A64D6" w:rsidP="00A11C5B">
      <w:r w:rsidRPr="003A64D6">
        <w:t>Primary Action: A floating "+" button at the bottom right for "Quick Upload."</w:t>
      </w:r>
    </w:p>
    <w:p w14:paraId="10AF6692" w14:textId="77777777" w:rsidR="003A64D6" w:rsidRPr="003A64D6" w:rsidRDefault="00DD6360" w:rsidP="00A11C5B">
      <w:r w:rsidRPr="00DD6360">
        <w:rPr>
          <w:noProof/>
          <w14:ligatures w14:val="standardContextual"/>
        </w:rPr>
        <w:pict w14:anchorId="200DB349">
          <v:rect id="_x0000_i1028" alt="" style="width:468pt;height:.05pt;mso-width-percent:0;mso-height-percent:0;mso-width-percent:0;mso-height-percent:0" o:hralign="center" o:hrstd="t" o:hr="t" fillcolor="#a0a0a0" stroked="f"/>
        </w:pict>
      </w:r>
    </w:p>
    <w:p w14:paraId="33FEA5BD" w14:textId="77777777" w:rsidR="003A64D6" w:rsidRPr="003A64D6" w:rsidRDefault="003A64D6" w:rsidP="00A11C5B">
      <w:r w:rsidRPr="003A64D6">
        <w:t>3. Primary Screen: The "Statutory Vault" (Document Center)</w:t>
      </w:r>
    </w:p>
    <w:p w14:paraId="4B290E10" w14:textId="77777777" w:rsidR="003A64D6" w:rsidRPr="003A64D6" w:rsidRDefault="003A64D6" w:rsidP="00A11C5B">
      <w:r w:rsidRPr="003A64D6">
        <w:t>This screen replaces the messy "Folder/File" view of old portals with a Legal Category View.</w:t>
      </w:r>
    </w:p>
    <w:p w14:paraId="010D63D1" w14:textId="77777777" w:rsidR="003A64D6" w:rsidRPr="003A64D6" w:rsidRDefault="003A64D6" w:rsidP="00A11C5B">
      <w:r w:rsidRPr="003A64D6">
        <w:t>Category Cards: Large, tappable cards instead of tiny list items.</w:t>
      </w:r>
    </w:p>
    <w:p w14:paraId="79BB00E5" w14:textId="77777777" w:rsidR="003A64D6" w:rsidRPr="003A64D6" w:rsidRDefault="003A64D6" w:rsidP="00A11C5B">
      <w:r w:rsidRPr="003A64D6">
        <w:t>"Governing Documents" (Declaration, Bylaws).</w:t>
      </w:r>
    </w:p>
    <w:p w14:paraId="161E4556" w14:textId="77777777" w:rsidR="003A64D6" w:rsidRPr="003A64D6" w:rsidRDefault="003A64D6" w:rsidP="00A11C5B">
      <w:r w:rsidRPr="003A64D6">
        <w:t>"Structural &amp; Safety" (Milestone, SIRS).</w:t>
      </w:r>
    </w:p>
    <w:p w14:paraId="2256A1BA" w14:textId="77777777" w:rsidR="003A64D6" w:rsidRPr="003A64D6" w:rsidRDefault="003A64D6" w:rsidP="00A11C5B">
      <w:r w:rsidRPr="003A64D6">
        <w:t>"Financial Records" (Audits, Budgets).</w:t>
      </w:r>
    </w:p>
    <w:p w14:paraId="708719DC" w14:textId="77777777" w:rsidR="003A64D6" w:rsidRPr="003A64D6" w:rsidRDefault="003A64D6" w:rsidP="00A11C5B">
      <w:r w:rsidRPr="003A64D6">
        <w:t>Filter/Search: A persistent search bar at the top that says "Search all 7 years of records..."</w:t>
      </w:r>
    </w:p>
    <w:p w14:paraId="09F7FD18" w14:textId="77777777" w:rsidR="003A64D6" w:rsidRPr="003A64D6" w:rsidRDefault="003A64D6" w:rsidP="00A11C5B">
      <w:r w:rsidRPr="003A64D6">
        <w:t>Document Preview: When a file is tapped, it opens a high-speed PDF viewer with a "Redaction Verified" watermark in the corner.</w:t>
      </w:r>
    </w:p>
    <w:p w14:paraId="09B5320D" w14:textId="77777777" w:rsidR="003A64D6" w:rsidRPr="003A64D6" w:rsidRDefault="00DD6360" w:rsidP="00A11C5B">
      <w:r w:rsidRPr="00DD6360">
        <w:rPr>
          <w:noProof/>
          <w14:ligatures w14:val="standardContextual"/>
        </w:rPr>
        <w:pict w14:anchorId="24DC55F7">
          <v:rect id="_x0000_i1027" alt="" style="width:468pt;height:.05pt;mso-width-percent:0;mso-height-percent:0;mso-width-percent:0;mso-height-percent:0" o:hralign="center" o:hrstd="t" o:hr="t" fillcolor="#a0a0a0" stroked="f"/>
        </w:pict>
      </w:r>
    </w:p>
    <w:p w14:paraId="074DD645" w14:textId="77777777" w:rsidR="003A64D6" w:rsidRPr="003A64D6" w:rsidRDefault="003A64D6" w:rsidP="00A11C5B">
      <w:r w:rsidRPr="003A64D6">
        <w:t>4. Primary Screen: The "Participation Portal" (Owner View)</w:t>
      </w:r>
    </w:p>
    <w:p w14:paraId="5021DBB9" w14:textId="77777777" w:rsidR="003A64D6" w:rsidRPr="003A64D6" w:rsidRDefault="003A64D6" w:rsidP="00A11C5B">
      <w:r w:rsidRPr="003A64D6">
        <w:t>This is what the residents see. It focuses on transparency and safety.</w:t>
      </w:r>
    </w:p>
    <w:p w14:paraId="3DF72D10" w14:textId="77777777" w:rsidR="003A64D6" w:rsidRPr="003A64D6" w:rsidRDefault="003A64D6" w:rsidP="00A11C5B">
      <w:r w:rsidRPr="003A64D6">
        <w:t>"Next Meeting" Countdown: A banner at the top showing the next Board meeting date and a link to the 48-hour Agenda.</w:t>
      </w:r>
    </w:p>
    <w:p w14:paraId="4E888505" w14:textId="77777777" w:rsidR="003A64D6" w:rsidRPr="003A64D6" w:rsidRDefault="003A64D6" w:rsidP="00A11C5B">
      <w:r w:rsidRPr="003A64D6">
        <w:t>Structural Health Card: A summary widget showing the building's current Inspection Status.</w:t>
      </w:r>
    </w:p>
    <w:p w14:paraId="6663F239" w14:textId="77777777" w:rsidR="003A64D6" w:rsidRPr="003A64D6" w:rsidRDefault="003A64D6" w:rsidP="00A11C5B">
      <w:r w:rsidRPr="003A64D6">
        <w:t>Text: "Next Milestone Inspection: December 2034."</w:t>
      </w:r>
    </w:p>
    <w:p w14:paraId="235053A5" w14:textId="77777777" w:rsidR="003A64D6" w:rsidRPr="003A64D6" w:rsidRDefault="003A64D6" w:rsidP="00A11C5B">
      <w:r w:rsidRPr="003A64D6">
        <w:t>The "One-Tap" Voting Button: If an election is live, a bright green button appears: "Cast Your 2026 Board Ballot."</w:t>
      </w:r>
    </w:p>
    <w:p w14:paraId="5BA599BC" w14:textId="77777777" w:rsidR="003A64D6" w:rsidRPr="003A64D6" w:rsidRDefault="00DD6360" w:rsidP="00A11C5B">
      <w:r w:rsidRPr="00DD6360">
        <w:rPr>
          <w:noProof/>
          <w14:ligatures w14:val="standardContextual"/>
        </w:rPr>
        <w:pict w14:anchorId="6E9B6D36">
          <v:rect id="_x0000_i1026" alt="" style="width:468pt;height:.05pt;mso-width-percent:0;mso-height-percent:0;mso-width-percent:0;mso-height-percent:0" o:hralign="center" o:hrstd="t" o:hr="t" fillcolor="#a0a0a0" stroked="f"/>
        </w:pict>
      </w:r>
    </w:p>
    <w:p w14:paraId="7B07B55C" w14:textId="77777777" w:rsidR="003A64D6" w:rsidRPr="003A64D6" w:rsidRDefault="003A64D6" w:rsidP="00A11C5B">
      <w:r w:rsidRPr="003A64D6">
        <w:t>UI Navigation Map (Mermaid)</w:t>
      </w:r>
    </w:p>
    <w:p w14:paraId="71C5721F" w14:textId="77777777" w:rsidR="003A64D6" w:rsidRPr="003A64D6" w:rsidRDefault="003A64D6" w:rsidP="00A11C5B">
      <w:r w:rsidRPr="003A64D6">
        <w:t>Code snippet</w:t>
      </w:r>
    </w:p>
    <w:p w14:paraId="3EB7F816" w14:textId="77777777" w:rsidR="003A64D6" w:rsidRPr="003A64D6" w:rsidRDefault="003A64D6" w:rsidP="00A11C5B">
      <w:r w:rsidRPr="003A64D6">
        <w:t>graph LR</w:t>
      </w:r>
    </w:p>
    <w:p w14:paraId="32B54254" w14:textId="77777777" w:rsidR="003A64D6" w:rsidRPr="003A64D6" w:rsidRDefault="003A64D6" w:rsidP="00A11C5B">
      <w:r w:rsidRPr="003A64D6">
        <w:t xml:space="preserve">    Start((App Launch)) --&gt; Login[MFA Login]</w:t>
      </w:r>
    </w:p>
    <w:p w14:paraId="6EBE5E4A" w14:textId="77777777" w:rsidR="003A64D6" w:rsidRPr="003A64D6" w:rsidRDefault="003A64D6" w:rsidP="00A11C5B">
      <w:r w:rsidRPr="003A64D6">
        <w:t xml:space="preserve">    Login --&gt; Role{User Role?}</w:t>
      </w:r>
    </w:p>
    <w:p w14:paraId="18342B8E" w14:textId="77777777" w:rsidR="003A64D6" w:rsidRPr="003A64D6" w:rsidRDefault="003A64D6" w:rsidP="00A11C5B">
      <w:r w:rsidRPr="003A64D6">
        <w:t xml:space="preserve">    </w:t>
      </w:r>
    </w:p>
    <w:p w14:paraId="2477A501" w14:textId="77777777" w:rsidR="003A64D6" w:rsidRPr="003A64D6" w:rsidRDefault="003A64D6" w:rsidP="00A11C5B">
      <w:r w:rsidRPr="003A64D6">
        <w:t xml:space="preserve">    Role --&gt;|Board/Admin| AdminDash[Compliance Dashboard]</w:t>
      </w:r>
    </w:p>
    <w:p w14:paraId="1D01D69B" w14:textId="77777777" w:rsidR="003A64D6" w:rsidRPr="003A64D6" w:rsidRDefault="003A64D6" w:rsidP="00A11C5B">
      <w:r w:rsidRPr="003A64D6">
        <w:t xml:space="preserve">    Role --&gt;|Owner| OwnerDash[Owner Home]</w:t>
      </w:r>
    </w:p>
    <w:p w14:paraId="6A92B779" w14:textId="77777777" w:rsidR="003A64D6" w:rsidRPr="003A64D6" w:rsidRDefault="003A64D6" w:rsidP="00A11C5B">
      <w:r w:rsidRPr="003A64D6">
        <w:t xml:space="preserve">    </w:t>
      </w:r>
    </w:p>
    <w:p w14:paraId="19957B85" w14:textId="77777777" w:rsidR="003A64D6" w:rsidRPr="003A64D6" w:rsidRDefault="003A64D6" w:rsidP="00A11C5B">
      <w:r w:rsidRPr="003A64D6">
        <w:t xml:space="preserve">    AdminDash --&gt; Upload[Smart Upload Wizard]</w:t>
      </w:r>
    </w:p>
    <w:p w14:paraId="16B059A3" w14:textId="77777777" w:rsidR="003A64D6" w:rsidRPr="003A64D6" w:rsidRDefault="003A64D6" w:rsidP="00A11C5B">
      <w:r w:rsidRPr="003A64D6">
        <w:lastRenderedPageBreak/>
        <w:t xml:space="preserve">    AdminDash --&gt; Vault[The Statutory Vault]</w:t>
      </w:r>
    </w:p>
    <w:p w14:paraId="066B7E29" w14:textId="77777777" w:rsidR="003A64D6" w:rsidRPr="003A64D6" w:rsidRDefault="003A64D6" w:rsidP="00A11C5B">
      <w:r w:rsidRPr="003A64D6">
        <w:t xml:space="preserve">    </w:t>
      </w:r>
    </w:p>
    <w:p w14:paraId="64D3AA5B" w14:textId="77777777" w:rsidR="003A64D6" w:rsidRPr="003A64D6" w:rsidRDefault="003A64D6" w:rsidP="00A11C5B">
      <w:r w:rsidRPr="003A64D6">
        <w:t xml:space="preserve">    OwnerDash --&gt; Search[OCR Global Search]</w:t>
      </w:r>
    </w:p>
    <w:p w14:paraId="273B5F7E" w14:textId="77777777" w:rsidR="003A64D6" w:rsidRPr="003A64D6" w:rsidRDefault="003A64D6" w:rsidP="00A11C5B">
      <w:r w:rsidRPr="003A64D6">
        <w:t xml:space="preserve">    OwnerDash --&gt; Safety[Structural Health View]</w:t>
      </w:r>
    </w:p>
    <w:p w14:paraId="2BCB36F9" w14:textId="77777777" w:rsidR="003A64D6" w:rsidRPr="003A64D6" w:rsidRDefault="003A64D6" w:rsidP="00A11C5B">
      <w:r w:rsidRPr="003A64D6">
        <w:t xml:space="preserve">    OwnerDash --&gt; Vote[Electronic Ballot]</w:t>
      </w:r>
    </w:p>
    <w:p w14:paraId="2E08ABE6" w14:textId="77777777" w:rsidR="003A64D6" w:rsidRPr="003A64D6" w:rsidRDefault="003A64D6" w:rsidP="00A11C5B">
      <w:r w:rsidRPr="003A64D6">
        <w:t xml:space="preserve">    </w:t>
      </w:r>
    </w:p>
    <w:p w14:paraId="1DB76E4C" w14:textId="77777777" w:rsidR="003A64D6" w:rsidRPr="003A64D6" w:rsidRDefault="003A64D6" w:rsidP="00A11C5B">
      <w:r w:rsidRPr="003A64D6">
        <w:t xml:space="preserve">    Vault --&gt; PDF[Secure PDF Viewer]</w:t>
      </w:r>
    </w:p>
    <w:p w14:paraId="210F27FD" w14:textId="77777777" w:rsidR="003A64D6" w:rsidRPr="003A64D6" w:rsidRDefault="003A64D6" w:rsidP="00A11C5B">
      <w:r w:rsidRPr="003A64D6">
        <w:t>5. Critical UI "Micro-Interactions"</w:t>
      </w:r>
    </w:p>
    <w:p w14:paraId="5D7DC83C" w14:textId="77777777" w:rsidR="003A64D6" w:rsidRPr="003A64D6" w:rsidRDefault="003A64D6" w:rsidP="00A11C5B">
      <w:r w:rsidRPr="003A64D6">
        <w:t>The "Deadline Nudge": If an Admin opens the app and minutes are due, a subtle haptic vibration and a red notification dot appear on the "Minutes" card.</w:t>
      </w:r>
    </w:p>
    <w:p w14:paraId="3D778FE5" w14:textId="77777777" w:rsidR="003A64D6" w:rsidRPr="003A64D6" w:rsidRDefault="003A64D6" w:rsidP="00A11C5B">
      <w:r w:rsidRPr="003A64D6">
        <w:t>Search Highlighting: When an owner searches for a term, the UI should scroll the PDF automatically to the page where that text was found and highlight it in yellow.</w:t>
      </w:r>
    </w:p>
    <w:p w14:paraId="2ED825D3" w14:textId="77777777" w:rsidR="003A64D6" w:rsidRPr="003A64D6" w:rsidRDefault="003A64D6" w:rsidP="00A11C5B">
      <w:r w:rsidRPr="003A64D6">
        <w:t>Verified Badge: Every document should have a small "Statute-Verified" badge to give the Board peace of mind that they followed the upload workflow correctly.</w:t>
      </w:r>
    </w:p>
    <w:p w14:paraId="4C78D0AE" w14:textId="155CBA16" w:rsidR="003A64D6" w:rsidRPr="003A64D6" w:rsidRDefault="003A64D6" w:rsidP="00A11C5B">
      <w:r w:rsidRPr="003A64D6">
        <w:t>Would you like me to create the "Wireframe Specs" for the Smart Upload Wizard, showing exactly how the redaction UI looks to the Admin?</w:t>
      </w:r>
    </w:p>
    <w:p w14:paraId="39C9876A" w14:textId="069AAFFD" w:rsidR="00B03AB0" w:rsidRPr="00A11C5B" w:rsidRDefault="00B03AB0" w:rsidP="00A11C5B">
      <w:r w:rsidRPr="00A11C5B">
        <w:br w:type="page"/>
      </w:r>
    </w:p>
    <w:p w14:paraId="775E2A04" w14:textId="0433FAAF" w:rsidR="004E57D5" w:rsidRPr="00A11C5B" w:rsidRDefault="00B03AB0" w:rsidP="00A11C5B">
      <w:r w:rsidRPr="00A11C5B">
        <w:lastRenderedPageBreak/>
        <w:t>More thinking</w:t>
      </w:r>
    </w:p>
    <w:p w14:paraId="71DEE619" w14:textId="77777777" w:rsidR="00B03AB0" w:rsidRPr="00A11C5B" w:rsidRDefault="00B03AB0" w:rsidP="00A11C5B"/>
    <w:p w14:paraId="3CF00A3F" w14:textId="77777777" w:rsidR="00B03AB0" w:rsidRPr="00B03AB0" w:rsidRDefault="00B03AB0" w:rsidP="00A11C5B">
      <w:r w:rsidRPr="00B03AB0">
        <w:t>Here is a breakdown of where the easiest money is for each business:</w:t>
      </w:r>
    </w:p>
    <w:p w14:paraId="5FC5EC20" w14:textId="77777777" w:rsidR="00B03AB0" w:rsidRPr="00B03AB0" w:rsidRDefault="00B03AB0" w:rsidP="00A11C5B">
      <w:r w:rsidRPr="00B03AB0">
        <w:t>1. Senior "Concierge Tech" (The "Easiest" Recurring Model)</w:t>
      </w:r>
    </w:p>
    <w:p w14:paraId="47006E47" w14:textId="77777777" w:rsidR="00B03AB0" w:rsidRPr="00B03AB0" w:rsidRDefault="00B03AB0" w:rsidP="00A11C5B">
      <w:r w:rsidRPr="00B03AB0">
        <w:t>This is considered the easiest to monetize because it taps into existing budgets (HOA amenities) and a demographic that values high-touch service.</w:t>
      </w:r>
    </w:p>
    <w:p w14:paraId="76936DC9" w14:textId="77777777" w:rsidR="00B03AB0" w:rsidRPr="00B03AB0" w:rsidRDefault="00B03AB0" w:rsidP="00A11C5B">
      <w:r w:rsidRPr="00B03AB0">
        <w:t>The "Amenity" Fee: The easiest path is a B2B2C model. You sell the platform to Homeowners Associations (HOAs) or Assisted Living Facilities (ALFs) as a "resident amenity." They pay a monthly fee (e.g., $5–$15 per resident) to provide the app and basic tech support to everyone.</w:t>
      </w:r>
    </w:p>
    <w:p w14:paraId="10E7A99D" w14:textId="77777777" w:rsidR="00B03AB0" w:rsidRPr="00B03AB0" w:rsidRDefault="00B03AB0" w:rsidP="00A11C5B">
      <w:r w:rsidRPr="00B03AB0">
        <w:t xml:space="preserve">Add-on Services: Once you are the "trusted" tech provider, you can charge for 1-on-1 premium support. Industry rates for </w:t>
      </w:r>
      <w:hyperlink r:id="rId138" w:tgtFrame="_blank" w:history="1">
        <w:r w:rsidRPr="00B03AB0">
          <w:rPr>
            <w:rStyle w:val="Hyperlink"/>
            <w:rFonts w:eastAsiaTheme="majorEastAsia"/>
          </w:rPr>
          <w:t>senior tech concierges</w:t>
        </w:r>
      </w:hyperlink>
      <w:r w:rsidRPr="00B03AB0">
        <w:t xml:space="preserve"> often start at $15 per 30 minutes.</w:t>
      </w:r>
    </w:p>
    <w:p w14:paraId="2262AD99" w14:textId="77777777" w:rsidR="00B03AB0" w:rsidRPr="00B03AB0" w:rsidRDefault="00B03AB0" w:rsidP="00A11C5B">
      <w:r w:rsidRPr="00B03AB0">
        <w:t xml:space="preserve">Marketplace Commission: You can take a 5–10% cut on every service booked through the app, such as specialized </w:t>
      </w:r>
      <w:hyperlink r:id="rId139" w:tgtFrame="_blank" w:history="1">
        <w:r w:rsidRPr="00B03AB0">
          <w:rPr>
            <w:rStyle w:val="Hyperlink"/>
            <w:rFonts w:eastAsiaTheme="majorEastAsia"/>
          </w:rPr>
          <w:t>senior transportation</w:t>
        </w:r>
      </w:hyperlink>
      <w:r w:rsidRPr="00B03AB0">
        <w:t xml:space="preserve"> or home maintenance.</w:t>
      </w:r>
    </w:p>
    <w:p w14:paraId="3EAA9DF3" w14:textId="77777777" w:rsidR="00B03AB0" w:rsidRPr="00B03AB0" w:rsidRDefault="00B03AB0" w:rsidP="00A11C5B">
      <w:r w:rsidRPr="00B03AB0">
        <w:t>2. "Farm-to-Commercial" Surplus (The "Highest Margin" Model)</w:t>
      </w:r>
    </w:p>
    <w:p w14:paraId="327A452D" w14:textId="77777777" w:rsidR="00B03AB0" w:rsidRPr="00B03AB0" w:rsidRDefault="00B03AB0" w:rsidP="00A11C5B">
      <w:r w:rsidRPr="00B03AB0">
        <w:t>This model is easy to monetize because it creates "found money" for farmers and "massive savings" for chefs.</w:t>
      </w:r>
    </w:p>
    <w:p w14:paraId="17BC9748" w14:textId="77777777" w:rsidR="00B03AB0" w:rsidRPr="00B03AB0" w:rsidRDefault="00B03AB0" w:rsidP="00A11C5B">
      <w:r w:rsidRPr="00B03AB0">
        <w:t xml:space="preserve">Transaction Fee: The industry standard for </w:t>
      </w:r>
      <w:hyperlink r:id="rId140" w:tgtFrame="_blank" w:history="1">
        <w:r w:rsidRPr="00B03AB0">
          <w:rPr>
            <w:rStyle w:val="Hyperlink"/>
            <w:rFonts w:eastAsiaTheme="majorEastAsia"/>
          </w:rPr>
          <w:t>B2B produce marketplaces</w:t>
        </w:r>
      </w:hyperlink>
      <w:r w:rsidRPr="00B03AB0">
        <w:t xml:space="preserve"> is a 10–20% commission on every sale. Since you are selling surplus that would otherwise rot, farmers are usually happy to pay this.</w:t>
      </w:r>
    </w:p>
    <w:p w14:paraId="39046705" w14:textId="77777777" w:rsidR="00B03AB0" w:rsidRPr="00B03AB0" w:rsidRDefault="00B03AB0" w:rsidP="00A11C5B">
      <w:r w:rsidRPr="00B03AB0">
        <w:t>Tiered Subscriptions: You can charge restaurants a "Premium Sourcing" fee ($49–$99/month) for early access to the best surplus batches (e.g., organic strawberries or high-grade citrus).</w:t>
      </w:r>
    </w:p>
    <w:p w14:paraId="78F0F7B1" w14:textId="77777777" w:rsidR="00B03AB0" w:rsidRPr="00B03AB0" w:rsidRDefault="00B03AB0" w:rsidP="00A11C5B">
      <w:r w:rsidRPr="00B03AB0">
        <w:t xml:space="preserve">Logistics Markup: If you coordinate the </w:t>
      </w:r>
      <w:hyperlink r:id="rId141" w:tgtFrame="_blank" w:history="1">
        <w:r w:rsidRPr="00B03AB0">
          <w:rPr>
            <w:rStyle w:val="Hyperlink"/>
            <w:rFonts w:eastAsiaTheme="majorEastAsia"/>
          </w:rPr>
          <w:t>transportation of the surplus</w:t>
        </w:r>
      </w:hyperlink>
      <w:r w:rsidRPr="00B03AB0">
        <w:t>, you can add a small margin to the delivery fee.</w:t>
      </w:r>
    </w:p>
    <w:p w14:paraId="4F5B2913" w14:textId="77777777" w:rsidR="00B03AB0" w:rsidRPr="00B03AB0" w:rsidRDefault="00B03AB0" w:rsidP="00A11C5B">
      <w:r w:rsidRPr="00B03AB0">
        <w:t>3. ADA Compliance "Mobile Auditor" (The "Fastest" Revenue)</w:t>
      </w:r>
    </w:p>
    <w:p w14:paraId="7743ADC4" w14:textId="77777777" w:rsidR="00B03AB0" w:rsidRPr="00B03AB0" w:rsidRDefault="00B03AB0" w:rsidP="00A11C5B">
      <w:r w:rsidRPr="00B03AB0">
        <w:t>This is not "easy" in terms of work, but it is the easiest to sell right now because of forced compliance.</w:t>
      </w:r>
    </w:p>
    <w:p w14:paraId="7A6E3FAC" w14:textId="77777777" w:rsidR="00B03AB0" w:rsidRPr="00B03AB0" w:rsidRDefault="00B03AB0" w:rsidP="00A11C5B">
      <w:r w:rsidRPr="00B03AB0">
        <w:t xml:space="preserve">High-Ticket Audits: A single </w:t>
      </w:r>
      <w:hyperlink r:id="rId142" w:tgtFrame="_blank" w:history="1">
        <w:r w:rsidRPr="00B03AB0">
          <w:rPr>
            <w:rStyle w:val="Hyperlink"/>
            <w:rFonts w:eastAsiaTheme="majorEastAsia"/>
          </w:rPr>
          <w:t>manual accessibility audit</w:t>
        </w:r>
      </w:hyperlink>
      <w:r w:rsidRPr="00B03AB0">
        <w:t xml:space="preserve"> for a mobile app can range from $1,500 to $5,500. For a small municipality, this is a "must-pay" to avoid lawsuits.</w:t>
      </w:r>
    </w:p>
    <w:p w14:paraId="728D92E8" w14:textId="77777777" w:rsidR="00B03AB0" w:rsidRPr="00B03AB0" w:rsidRDefault="00B03AB0" w:rsidP="00A11C5B">
      <w:r w:rsidRPr="00B03AB0">
        <w:t xml:space="preserve">Recurring Compliance Monitoring: Compliance isn't a one-time fix. You can charge a SaaS subscription (e.g., $200–$500/month) to </w:t>
      </w:r>
      <w:hyperlink r:id="rId143" w:tgtFrame="_blank" w:history="1">
        <w:r w:rsidRPr="00B03AB0">
          <w:rPr>
            <w:rStyle w:val="Hyperlink"/>
            <w:rFonts w:eastAsiaTheme="majorEastAsia"/>
          </w:rPr>
          <w:t>monitor the app for new accessibility issues</w:t>
        </w:r>
      </w:hyperlink>
      <w:r w:rsidRPr="00B03AB0">
        <w:t xml:space="preserve"> as updates are pushed.</w:t>
      </w:r>
    </w:p>
    <w:p w14:paraId="3C49BE00" w14:textId="77777777" w:rsidR="00B03AB0" w:rsidRPr="00B03AB0" w:rsidRDefault="00B03AB0" w:rsidP="00A11C5B">
      <w:r w:rsidRPr="00B03AB0">
        <w:t>Training &amp; Consulting: Charging hourly rates ($150–$250/hr) to train local government developers on how to maintain WCAG 2.1 AA standards.</w:t>
      </w:r>
    </w:p>
    <w:p w14:paraId="740AD93E" w14:textId="77777777" w:rsidR="00B03AB0" w:rsidRPr="00B03AB0" w:rsidRDefault="00B03AB0" w:rsidP="00A11C5B">
      <w:r w:rsidRPr="00B03AB0">
        <w:t>4. Property Resilience Dashboard (The "High-Stakes" Data Model)</w:t>
      </w:r>
    </w:p>
    <w:p w14:paraId="5F3D1828" w14:textId="77777777" w:rsidR="00B03AB0" w:rsidRPr="00B03AB0" w:rsidRDefault="00B03AB0" w:rsidP="00A11C5B">
      <w:r w:rsidRPr="00B03AB0">
        <w:t>Monetization here is easier if you align with the insurance companies' goals.</w:t>
      </w:r>
    </w:p>
    <w:p w14:paraId="45D4A174" w14:textId="77777777" w:rsidR="00B03AB0" w:rsidRPr="00B03AB0" w:rsidRDefault="00B03AB0" w:rsidP="00A11C5B">
      <w:r w:rsidRPr="00B03AB0">
        <w:t>Lead Generation Fees: The most profitable path is taking a referral fee from licensed contractors. When your app tells a user they need a new roof or wind-resistant windows to save $2,000 on insurance, you refer them to a contractor and collect a **$100–$500 referral fee**.</w:t>
      </w:r>
    </w:p>
    <w:p w14:paraId="0942C0B3" w14:textId="77777777" w:rsidR="00B03AB0" w:rsidRPr="00B03AB0" w:rsidRDefault="00B03AB0" w:rsidP="00A11C5B">
      <w:r w:rsidRPr="00B03AB0">
        <w:t xml:space="preserve">Premium Reports: Charging homeowners a one-time fee ($49) for a "Certified Resilience Audit" they can </w:t>
      </w:r>
      <w:hyperlink r:id="rId144" w:tgtFrame="_blank" w:history="1">
        <w:r w:rsidRPr="00B03AB0">
          <w:rPr>
            <w:rStyle w:val="Hyperlink"/>
            <w:rFonts w:eastAsiaTheme="majorEastAsia"/>
          </w:rPr>
          <w:t>submit to their insurance provider</w:t>
        </w:r>
      </w:hyperlink>
      <w:r w:rsidRPr="00B03AB0">
        <w:t xml:space="preserve"> to negotiate a lower premium.</w:t>
      </w:r>
    </w:p>
    <w:p w14:paraId="60E75988" w14:textId="77777777" w:rsidR="00B03AB0" w:rsidRPr="00B03AB0" w:rsidRDefault="00B03AB0" w:rsidP="00A11C5B">
      <w:r w:rsidRPr="00B03AB0">
        <w:t>Summary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3"/>
        <w:gridCol w:w="1796"/>
        <w:gridCol w:w="1999"/>
        <w:gridCol w:w="3846"/>
      </w:tblGrid>
      <w:tr w:rsidR="00B03AB0" w:rsidRPr="00B03AB0" w14:paraId="6D6358A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62B3B0" w14:textId="77777777" w:rsidR="00B03AB0" w:rsidRPr="00B03AB0" w:rsidRDefault="00B03AB0" w:rsidP="00A11C5B">
            <w:r w:rsidRPr="00B03AB0">
              <w:rPr>
                <w:rFonts w:eastAsiaTheme="majorEastAsia"/>
              </w:rPr>
              <w:t>Business Idea</w:t>
            </w:r>
          </w:p>
        </w:tc>
        <w:tc>
          <w:tcPr>
            <w:tcW w:w="0" w:type="auto"/>
            <w:tcBorders>
              <w:top w:val="single" w:sz="6" w:space="0" w:color="auto"/>
              <w:left w:val="single" w:sz="6" w:space="0" w:color="auto"/>
              <w:bottom w:val="single" w:sz="6" w:space="0" w:color="auto"/>
              <w:right w:val="single" w:sz="6" w:space="0" w:color="auto"/>
            </w:tcBorders>
            <w:vAlign w:val="center"/>
            <w:hideMark/>
          </w:tcPr>
          <w:p w14:paraId="33943563" w14:textId="77777777" w:rsidR="00B03AB0" w:rsidRPr="00B03AB0" w:rsidRDefault="00B03AB0" w:rsidP="00A11C5B">
            <w:r w:rsidRPr="00B03AB0">
              <w:rPr>
                <w:rFonts w:eastAsiaTheme="majorEastAsia"/>
              </w:rPr>
              <w:t>Monetization Effort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57D0F79F" w14:textId="77777777" w:rsidR="00B03AB0" w:rsidRPr="00B03AB0" w:rsidRDefault="00B03AB0" w:rsidP="00A11C5B">
            <w:r w:rsidRPr="00B03AB0">
              <w:rPr>
                <w:rFonts w:eastAsiaTheme="majorEastAsia"/>
              </w:rPr>
              <w:t>Profit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06B874BE" w14:textId="77777777" w:rsidR="00B03AB0" w:rsidRPr="00B03AB0" w:rsidRDefault="00B03AB0" w:rsidP="00A11C5B">
            <w:r w:rsidRPr="00B03AB0">
              <w:rPr>
                <w:rFonts w:eastAsiaTheme="majorEastAsia"/>
              </w:rPr>
              <w:t>Why it's "Easy"</w:t>
            </w:r>
          </w:p>
        </w:tc>
      </w:tr>
      <w:tr w:rsidR="00B03AB0" w:rsidRPr="00B03AB0" w14:paraId="1F4248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4D6214" w14:textId="77777777" w:rsidR="00B03AB0" w:rsidRPr="00B03AB0" w:rsidRDefault="00B03AB0" w:rsidP="00A11C5B">
            <w:r w:rsidRPr="00B03AB0">
              <w:t>Senior Concierge</w:t>
            </w:r>
          </w:p>
        </w:tc>
        <w:tc>
          <w:tcPr>
            <w:tcW w:w="0" w:type="auto"/>
            <w:tcBorders>
              <w:top w:val="single" w:sz="6" w:space="0" w:color="auto"/>
              <w:left w:val="single" w:sz="6" w:space="0" w:color="auto"/>
              <w:bottom w:val="single" w:sz="6" w:space="0" w:color="auto"/>
              <w:right w:val="single" w:sz="6" w:space="0" w:color="auto"/>
            </w:tcBorders>
            <w:vAlign w:val="center"/>
            <w:hideMark/>
          </w:tcPr>
          <w:p w14:paraId="0EB85789" w14:textId="77777777" w:rsidR="00B03AB0" w:rsidRPr="00B03AB0" w:rsidRDefault="00B03AB0" w:rsidP="00A11C5B">
            <w:r w:rsidRPr="00B03AB0">
              <w:t>Very 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5102D412" w14:textId="77777777" w:rsidR="00B03AB0" w:rsidRPr="00B03AB0" w:rsidRDefault="00B03AB0" w:rsidP="00A11C5B">
            <w:r w:rsidRPr="00B03AB0">
              <w:t>Recurring (HOA Fees)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48EA44E" w14:textId="77777777" w:rsidR="00B03AB0" w:rsidRPr="00B03AB0" w:rsidRDefault="00B03AB0" w:rsidP="00A11C5B">
            <w:r w:rsidRPr="00B03AB0">
              <w:t>Taps into existing community budgets.</w:t>
            </w:r>
          </w:p>
        </w:tc>
      </w:tr>
      <w:tr w:rsidR="00B03AB0" w:rsidRPr="00B03AB0" w14:paraId="15057A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E48CF3" w14:textId="77777777" w:rsidR="00B03AB0" w:rsidRPr="00B03AB0" w:rsidRDefault="00B03AB0" w:rsidP="00A11C5B">
            <w:r w:rsidRPr="00B03AB0">
              <w:lastRenderedPageBreak/>
              <w:t>Agri-Surplus</w:t>
            </w:r>
          </w:p>
        </w:tc>
        <w:tc>
          <w:tcPr>
            <w:tcW w:w="0" w:type="auto"/>
            <w:tcBorders>
              <w:top w:val="single" w:sz="6" w:space="0" w:color="auto"/>
              <w:left w:val="single" w:sz="6" w:space="0" w:color="auto"/>
              <w:bottom w:val="single" w:sz="6" w:space="0" w:color="auto"/>
              <w:right w:val="single" w:sz="6" w:space="0" w:color="auto"/>
            </w:tcBorders>
            <w:vAlign w:val="center"/>
            <w:hideMark/>
          </w:tcPr>
          <w:p w14:paraId="77002B6D" w14:textId="77777777" w:rsidR="00B03AB0" w:rsidRPr="00B03AB0" w:rsidRDefault="00B03AB0" w:rsidP="00A11C5B">
            <w:r w:rsidRPr="00B03AB0">
              <w:t>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5C8EFD0A" w14:textId="77777777" w:rsidR="00B03AB0" w:rsidRPr="00B03AB0" w:rsidRDefault="00B03AB0" w:rsidP="00A11C5B">
            <w:r w:rsidRPr="00B03AB0">
              <w:t>Transactional (%)</w:t>
            </w:r>
          </w:p>
        </w:tc>
        <w:tc>
          <w:tcPr>
            <w:tcW w:w="0" w:type="auto"/>
            <w:tcBorders>
              <w:top w:val="single" w:sz="6" w:space="0" w:color="auto"/>
              <w:left w:val="single" w:sz="6" w:space="0" w:color="auto"/>
              <w:bottom w:val="single" w:sz="6" w:space="0" w:color="auto"/>
              <w:right w:val="single" w:sz="6" w:space="0" w:color="auto"/>
            </w:tcBorders>
            <w:vAlign w:val="center"/>
            <w:hideMark/>
          </w:tcPr>
          <w:p w14:paraId="748E5FFE" w14:textId="77777777" w:rsidR="00B03AB0" w:rsidRPr="00B03AB0" w:rsidRDefault="00B03AB0" w:rsidP="00A11C5B">
            <w:r w:rsidRPr="00B03AB0">
              <w:t>"Found money" for farmers; huge savings for chefs.</w:t>
            </w:r>
          </w:p>
        </w:tc>
      </w:tr>
      <w:tr w:rsidR="00B03AB0" w:rsidRPr="00B03AB0" w14:paraId="068692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400BCD" w14:textId="77777777" w:rsidR="00B03AB0" w:rsidRPr="00B03AB0" w:rsidRDefault="00B03AB0" w:rsidP="00A11C5B">
            <w:r w:rsidRPr="00B03AB0">
              <w:t>ADA Auditor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4A117FDA" w14:textId="77777777" w:rsidR="00B03AB0" w:rsidRPr="00B03AB0" w:rsidRDefault="00B03AB0" w:rsidP="00A11C5B">
            <w:r w:rsidRPr="00B03AB0">
              <w:t>Moderate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1C62B9DF" w14:textId="77777777" w:rsidR="00B03AB0" w:rsidRPr="00B03AB0" w:rsidRDefault="00B03AB0" w:rsidP="00A11C5B">
            <w:r w:rsidRPr="00B03AB0">
              <w:t>High-Ticket (Audit)</w:t>
            </w:r>
          </w:p>
        </w:tc>
        <w:tc>
          <w:tcPr>
            <w:tcW w:w="0" w:type="auto"/>
            <w:tcBorders>
              <w:top w:val="single" w:sz="6" w:space="0" w:color="auto"/>
              <w:left w:val="single" w:sz="6" w:space="0" w:color="auto"/>
              <w:bottom w:val="single" w:sz="6" w:space="0" w:color="auto"/>
              <w:right w:val="single" w:sz="6" w:space="0" w:color="auto"/>
            </w:tcBorders>
            <w:vAlign w:val="center"/>
            <w:hideMark/>
          </w:tcPr>
          <w:p w14:paraId="1281542A" w14:textId="77777777" w:rsidR="00B03AB0" w:rsidRPr="00B03AB0" w:rsidRDefault="00B03AB0" w:rsidP="00A11C5B">
            <w:r w:rsidRPr="00B03AB0">
              <w:t>Mandatory compliance for govt by April 2026.</w:t>
            </w:r>
          </w:p>
        </w:tc>
      </w:tr>
      <w:tr w:rsidR="00B03AB0" w:rsidRPr="00B03AB0" w14:paraId="4C3BEA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BF1C08" w14:textId="77777777" w:rsidR="00B03AB0" w:rsidRPr="00B03AB0" w:rsidRDefault="00B03AB0" w:rsidP="00A11C5B">
            <w:r w:rsidRPr="00B03AB0">
              <w:t>Property Resilience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5A356DF" w14:textId="77777777" w:rsidR="00B03AB0" w:rsidRPr="00B03AB0" w:rsidRDefault="00B03AB0" w:rsidP="00A11C5B">
            <w:r w:rsidRPr="00B03AB0">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66485524" w14:textId="77777777" w:rsidR="00B03AB0" w:rsidRPr="00B03AB0" w:rsidRDefault="00B03AB0" w:rsidP="00A11C5B">
            <w:r w:rsidRPr="00B03AB0">
              <w:t>Lead Gen (Referrals)</w:t>
            </w:r>
          </w:p>
        </w:tc>
        <w:tc>
          <w:tcPr>
            <w:tcW w:w="0" w:type="auto"/>
            <w:tcBorders>
              <w:top w:val="single" w:sz="6" w:space="0" w:color="auto"/>
              <w:left w:val="single" w:sz="6" w:space="0" w:color="auto"/>
              <w:bottom w:val="single" w:sz="6" w:space="0" w:color="auto"/>
              <w:right w:val="single" w:sz="6" w:space="0" w:color="auto"/>
            </w:tcBorders>
            <w:vAlign w:val="center"/>
            <w:hideMark/>
          </w:tcPr>
          <w:p w14:paraId="7FF745C1" w14:textId="77777777" w:rsidR="00B03AB0" w:rsidRPr="00B03AB0" w:rsidRDefault="00B03AB0" w:rsidP="00A11C5B">
            <w:r w:rsidRPr="00B03AB0">
              <w:t>Solves Florida's #1 financial pain (Insurance).</w:t>
            </w:r>
          </w:p>
        </w:tc>
      </w:tr>
    </w:tbl>
    <w:p w14:paraId="31A8FE3F" w14:textId="77777777" w:rsidR="00B03AB0" w:rsidRPr="00B03AB0" w:rsidRDefault="00B03AB0" w:rsidP="00A11C5B">
      <w:r w:rsidRPr="00B03AB0">
        <w:t>Recommendation: If you want the smoothest entry, start with the Senior Concierge Tech for Florida's 55+ communities. The population is huge, and the need for simplified tech support is a daily pain point for both the residents and the facility managers.</w:t>
      </w:r>
    </w:p>
    <w:p w14:paraId="7DD940F4" w14:textId="35883CA6" w:rsidR="009A38E7" w:rsidRPr="00A11C5B" w:rsidRDefault="009A38E7" w:rsidP="00A11C5B">
      <w:r w:rsidRPr="00A11C5B">
        <w:br w:type="page"/>
      </w:r>
    </w:p>
    <w:p w14:paraId="56C0E602" w14:textId="77777777" w:rsidR="009A38E7" w:rsidRPr="009A38E7" w:rsidRDefault="009A38E7" w:rsidP="00A11C5B">
      <w:r w:rsidRPr="009A38E7">
        <w:lastRenderedPageBreak/>
        <w:t>What of these 4 I can apply best AI technologies</w:t>
      </w:r>
    </w:p>
    <w:p w14:paraId="4144CDE4" w14:textId="77777777" w:rsidR="009A38E7" w:rsidRPr="009A38E7" w:rsidRDefault="009A38E7" w:rsidP="00A11C5B">
      <w:r w:rsidRPr="009A38E7">
        <w:t>Gemini said</w:t>
      </w:r>
    </w:p>
    <w:p w14:paraId="079B84A4" w14:textId="77777777" w:rsidR="009A38E7" w:rsidRPr="009A38E7" w:rsidRDefault="009A38E7" w:rsidP="00A11C5B">
      <w:r w:rsidRPr="009A38E7">
        <w:t>In 2026, the ease and impact of applying AI vary significantly across your four business ideas. While ADA Compliance has the most urgent "forced" demand, Senior Concierge Tech offers the most natural and varied application of advanced AI technologies.</w:t>
      </w:r>
    </w:p>
    <w:p w14:paraId="743C2EC3" w14:textId="77777777" w:rsidR="009A38E7" w:rsidRPr="009A38E7" w:rsidRDefault="009A38E7" w:rsidP="00A11C5B">
      <w:r w:rsidRPr="009A38E7">
        <w:t>Here is how you can best apply AI to each of these four niches:</w:t>
      </w:r>
    </w:p>
    <w:p w14:paraId="43DAEEF8" w14:textId="77777777" w:rsidR="009A38E7" w:rsidRPr="009A38E7" w:rsidRDefault="009A38E7" w:rsidP="00A11C5B">
      <w:r w:rsidRPr="009A38E7">
        <w:t>1. Senior "Concierge Tech" (Best for Personalization &amp; Voice AI)</w:t>
      </w:r>
    </w:p>
    <w:p w14:paraId="410E6AF3" w14:textId="77777777" w:rsidR="009A38E7" w:rsidRPr="009A38E7" w:rsidRDefault="009A38E7" w:rsidP="00A11C5B">
      <w:r w:rsidRPr="009A38E7">
        <w:t>This niche is the best fit for Conversational AI and Predictive Health Monitoring. Because seniors may struggle with traditional interfaces, AI acts as the "bridge."</w:t>
      </w:r>
    </w:p>
    <w:p w14:paraId="6129B15C" w14:textId="77777777" w:rsidR="009A38E7" w:rsidRPr="009A38E7" w:rsidRDefault="009A38E7" w:rsidP="00A11C5B">
      <w:r w:rsidRPr="009A38E7">
        <w:t xml:space="preserve">Voice-First Interface: Use specialized AI voice assistants (like advanced versions of </w:t>
      </w:r>
      <w:hyperlink r:id="rId145" w:tgtFrame="_blank" w:history="1">
        <w:r w:rsidRPr="009A38E7">
          <w:rPr>
            <w:rStyle w:val="Hyperlink"/>
            <w:rFonts w:eastAsiaTheme="majorEastAsia"/>
          </w:rPr>
          <w:t>ElliQ</w:t>
        </w:r>
      </w:hyperlink>
      <w:r w:rsidRPr="009A38E7">
        <w:t>) that handle natural, empathetic conversations rather than just "commands."</w:t>
      </w:r>
    </w:p>
    <w:p w14:paraId="17860265" w14:textId="77777777" w:rsidR="009A38E7" w:rsidRPr="009A38E7" w:rsidRDefault="009A38E7" w:rsidP="00A11C5B">
      <w:r w:rsidRPr="009A38E7">
        <w:t xml:space="preserve">Predictive Health: Apply machine learning to data from wearables to </w:t>
      </w:r>
      <w:hyperlink r:id="rId146" w:tgtFrame="_blank" w:history="1">
        <w:r w:rsidRPr="009A38E7">
          <w:rPr>
            <w:rStyle w:val="Hyperlink"/>
            <w:rFonts w:eastAsiaTheme="majorEastAsia"/>
          </w:rPr>
          <w:t>detect falls or anomalies in vital signs</w:t>
        </w:r>
      </w:hyperlink>
      <w:r w:rsidRPr="009A38E7">
        <w:t xml:space="preserve"> before an emergency occurs.</w:t>
      </w:r>
    </w:p>
    <w:p w14:paraId="0B16ACB8" w14:textId="77777777" w:rsidR="009A38E7" w:rsidRPr="009A38E7" w:rsidRDefault="009A38E7" w:rsidP="00A11C5B">
      <w:r w:rsidRPr="009A38E7">
        <w:t xml:space="preserve">Smart Matching: Use AI to </w:t>
      </w:r>
      <w:hyperlink r:id="rId147" w:tgtFrame="_blank" w:history="1">
        <w:r w:rsidRPr="009A38E7">
          <w:rPr>
            <w:rStyle w:val="Hyperlink"/>
            <w:rFonts w:eastAsiaTheme="majorEastAsia"/>
          </w:rPr>
          <w:t>algorithmically match seniors</w:t>
        </w:r>
      </w:hyperlink>
      <w:r w:rsidRPr="009A38E7">
        <w:t xml:space="preserve"> with the right caregivers or community activities based on their personality and health needs.</w:t>
      </w:r>
    </w:p>
    <w:p w14:paraId="7FECC204" w14:textId="77777777" w:rsidR="009A38E7" w:rsidRPr="009A38E7" w:rsidRDefault="009A38E7" w:rsidP="00A11C5B">
      <w:r w:rsidRPr="009A38E7">
        <w:t>2. "Farm-to-Commercial" Surplus (Best for Logistics &amp; Pricing AI)</w:t>
      </w:r>
    </w:p>
    <w:p w14:paraId="38DC15FB" w14:textId="77777777" w:rsidR="009A38E7" w:rsidRPr="009A38E7" w:rsidRDefault="009A38E7" w:rsidP="00A11C5B">
      <w:r w:rsidRPr="009A38E7">
        <w:t>This is an Optimization AI play. It’s less about "chatting" and more about moving goods efficiently.</w:t>
      </w:r>
    </w:p>
    <w:p w14:paraId="6E4401D7" w14:textId="77777777" w:rsidR="009A38E7" w:rsidRPr="009A38E7" w:rsidRDefault="009A38E7" w:rsidP="00A11C5B">
      <w:r w:rsidRPr="009A38E7">
        <w:t xml:space="preserve">Dynamic Pricing: Use AI to </w:t>
      </w:r>
      <w:hyperlink r:id="rId148" w:tgtFrame="_blank" w:history="1">
        <w:r w:rsidRPr="009A38E7">
          <w:rPr>
            <w:rStyle w:val="Hyperlink"/>
            <w:rFonts w:eastAsiaTheme="majorEastAsia"/>
          </w:rPr>
          <w:t>predict market demand and optimize pricing</w:t>
        </w:r>
      </w:hyperlink>
      <w:r w:rsidRPr="009A38E7">
        <w:t xml:space="preserve"> for surplus produce in real-time, ensuring it sells before it spoils.</w:t>
      </w:r>
    </w:p>
    <w:p w14:paraId="42079622" w14:textId="77777777" w:rsidR="009A38E7" w:rsidRPr="009A38E7" w:rsidRDefault="009A38E7" w:rsidP="00A11C5B">
      <w:r w:rsidRPr="009A38E7">
        <w:t xml:space="preserve">Route Optimization: Apply </w:t>
      </w:r>
      <w:hyperlink r:id="rId149" w:tgtFrame="_blank" w:history="1">
        <w:r w:rsidRPr="009A38E7">
          <w:rPr>
            <w:rStyle w:val="Hyperlink"/>
            <w:rFonts w:eastAsiaTheme="majorEastAsia"/>
          </w:rPr>
          <w:t>AI-driven logistics</w:t>
        </w:r>
      </w:hyperlink>
      <w:r w:rsidRPr="009A38E7">
        <w:t xml:space="preserve"> to coordinate "backhaul" transport (using empty trucks already on the road) to pick up small batches of produce.</w:t>
      </w:r>
    </w:p>
    <w:p w14:paraId="38176819" w14:textId="77777777" w:rsidR="009A38E7" w:rsidRPr="009A38E7" w:rsidRDefault="009A38E7" w:rsidP="00A11C5B">
      <w:r w:rsidRPr="009A38E7">
        <w:t xml:space="preserve">Computer Vision: Use </w:t>
      </w:r>
      <w:hyperlink r:id="rId150" w:tgtFrame="_blank" w:history="1">
        <w:r w:rsidRPr="009A38E7">
          <w:rPr>
            <w:rStyle w:val="Hyperlink"/>
            <w:rFonts w:eastAsiaTheme="majorEastAsia"/>
          </w:rPr>
          <w:t>AI-powered image analysis</w:t>
        </w:r>
      </w:hyperlink>
      <w:r w:rsidRPr="009A38E7">
        <w:t xml:space="preserve"> to automatically "grade" the quality of surplus produce from a photo uploaded by the farmer.</w:t>
      </w:r>
    </w:p>
    <w:p w14:paraId="75016770" w14:textId="77777777" w:rsidR="009A38E7" w:rsidRPr="009A38E7" w:rsidRDefault="009A38E7" w:rsidP="00A11C5B">
      <w:r w:rsidRPr="009A38E7">
        <w:t>3. ADA Compliance "Mobile Auditor" (Best for Automated Testing)</w:t>
      </w:r>
    </w:p>
    <w:p w14:paraId="51EA2427" w14:textId="77777777" w:rsidR="009A38E7" w:rsidRPr="009A38E7" w:rsidRDefault="009A38E7" w:rsidP="00A11C5B">
      <w:r w:rsidRPr="009A38E7">
        <w:t>This is a Technical AI niche where the AI does the "heavy lifting" of auditing thousands of lines of code.</w:t>
      </w:r>
    </w:p>
    <w:p w14:paraId="1E79DEBC" w14:textId="77777777" w:rsidR="009A38E7" w:rsidRPr="009A38E7" w:rsidRDefault="009A38E7" w:rsidP="00A11C5B">
      <w:r w:rsidRPr="009A38E7">
        <w:t xml:space="preserve">Automated Auditing: Use AI-driven scanning tools that can </w:t>
      </w:r>
      <w:hyperlink r:id="rId151" w:tgtFrame="_blank" w:history="1">
        <w:r w:rsidRPr="009A38E7">
          <w:rPr>
            <w:rStyle w:val="Hyperlink"/>
            <w:rFonts w:eastAsiaTheme="majorEastAsia"/>
          </w:rPr>
          <w:t>track around 80% of WCAG compliance</w:t>
        </w:r>
      </w:hyperlink>
      <w:r w:rsidRPr="009A38E7">
        <w:t xml:space="preserve"> on the first pass, significantly faster than a human.</w:t>
      </w:r>
    </w:p>
    <w:p w14:paraId="4462A1B9" w14:textId="77777777" w:rsidR="009A38E7" w:rsidRPr="009A38E7" w:rsidRDefault="009A38E7" w:rsidP="00A11C5B">
      <w:r w:rsidRPr="009A38E7">
        <w:t xml:space="preserve">Generative Remediation: AI can not only find errors but </w:t>
      </w:r>
      <w:hyperlink r:id="rId152" w:tgtFrame="_blank" w:history="1">
        <w:r w:rsidRPr="009A38E7">
          <w:rPr>
            <w:rStyle w:val="Hyperlink"/>
            <w:rFonts w:eastAsiaTheme="majorEastAsia"/>
          </w:rPr>
          <w:t>automatically suggest code fixes</w:t>
        </w:r>
      </w:hyperlink>
      <w:r w:rsidRPr="009A38E7">
        <w:t xml:space="preserve"> to make an app perceivable, operable, and understandable for users with disabilities.</w:t>
      </w:r>
    </w:p>
    <w:p w14:paraId="16E2FE5E" w14:textId="77777777" w:rsidR="009A38E7" w:rsidRPr="009A38E7" w:rsidRDefault="009A38E7" w:rsidP="00A11C5B">
      <w:r w:rsidRPr="009A38E7">
        <w:t xml:space="preserve">Continuous Monitoring: Implement "AI bots" that </w:t>
      </w:r>
      <w:hyperlink r:id="rId153" w:tgtFrame="_blank" w:history="1">
        <w:r w:rsidRPr="009A38E7">
          <w:rPr>
            <w:rStyle w:val="Hyperlink"/>
            <w:rFonts w:eastAsiaTheme="majorEastAsia"/>
          </w:rPr>
          <w:t>monitor government apps 24/7</w:t>
        </w:r>
      </w:hyperlink>
      <w:r w:rsidRPr="009A38E7">
        <w:t xml:space="preserve"> for new compliance gaps whenever a developer pushes a code update.</w:t>
      </w:r>
    </w:p>
    <w:p w14:paraId="1D450C8E" w14:textId="77777777" w:rsidR="009A38E7" w:rsidRPr="009A38E7" w:rsidRDefault="009A38E7" w:rsidP="00A11C5B">
      <w:r w:rsidRPr="009A38E7">
        <w:t>4. Property Resilience Dashboard (Best for Computer Vision &amp; Data Analytics)</w:t>
      </w:r>
    </w:p>
    <w:p w14:paraId="7CFF6419" w14:textId="77777777" w:rsidR="009A38E7" w:rsidRPr="009A38E7" w:rsidRDefault="009A38E7" w:rsidP="00A11C5B">
      <w:r w:rsidRPr="009A38E7">
        <w:t>This niche relies on Imagery-based AI to analyze property risk without a physical visit.</w:t>
      </w:r>
    </w:p>
    <w:p w14:paraId="6CAFFBFB" w14:textId="77777777" w:rsidR="009A38E7" w:rsidRPr="009A38E7" w:rsidRDefault="009A38E7" w:rsidP="00A11C5B">
      <w:r w:rsidRPr="009A38E7">
        <w:t xml:space="preserve">Imagery-Based Underwriting: Use AI to analyze </w:t>
      </w:r>
      <w:hyperlink r:id="rId154" w:tgtFrame="_blank" w:history="1">
        <w:r w:rsidRPr="009A38E7">
          <w:rPr>
            <w:rStyle w:val="Hyperlink"/>
            <w:rFonts w:eastAsiaTheme="majorEastAsia"/>
          </w:rPr>
          <w:t>satellite and drone imagery</w:t>
        </w:r>
      </w:hyperlink>
      <w:r w:rsidRPr="009A38E7">
        <w:t xml:space="preserve"> to detect roof wear, overhanging trees, or missing shingles.</w:t>
      </w:r>
    </w:p>
    <w:p w14:paraId="3662B16A" w14:textId="77777777" w:rsidR="009A38E7" w:rsidRPr="009A38E7" w:rsidRDefault="009A38E7" w:rsidP="00A11C5B">
      <w:r w:rsidRPr="009A38E7">
        <w:t xml:space="preserve">Resilience Scoring: Apply </w:t>
      </w:r>
      <w:hyperlink r:id="rId155" w:tgtFrame="_blank" w:history="1">
        <w:r w:rsidRPr="009A38E7">
          <w:rPr>
            <w:rStyle w:val="Hyperlink"/>
            <w:rFonts w:eastAsiaTheme="majorEastAsia"/>
          </w:rPr>
          <w:t>predictive analytics</w:t>
        </w:r>
      </w:hyperlink>
      <w:r w:rsidRPr="009A38E7">
        <w:t xml:space="preserve"> to neighborhood-level risk data (flood models, high-resolution weather simulations) to give each home a dynamic score.</w:t>
      </w:r>
    </w:p>
    <w:p w14:paraId="033CF246" w14:textId="77777777" w:rsidR="009A38E7" w:rsidRPr="009A38E7" w:rsidRDefault="009A38E7" w:rsidP="00A11C5B">
      <w:r w:rsidRPr="009A38E7">
        <w:t xml:space="preserve">Document Intelligence: Use </w:t>
      </w:r>
      <w:hyperlink r:id="rId156" w:tgtFrame="_blank" w:history="1">
        <w:r w:rsidRPr="009A38E7">
          <w:rPr>
            <w:rStyle w:val="Hyperlink"/>
            <w:rFonts w:eastAsiaTheme="majorEastAsia"/>
          </w:rPr>
          <w:t>Intelligent Document Processing (IDP)</w:t>
        </w:r>
      </w:hyperlink>
      <w:r w:rsidRPr="009A38E7">
        <w:t xml:space="preserve"> to automatically extract policy details from complex insurance PDFs to show homeowners exactly where they are overpaying.</w:t>
      </w:r>
    </w:p>
    <w:p w14:paraId="542714D6" w14:textId="77777777" w:rsidR="009A38E7" w:rsidRPr="009A38E7" w:rsidRDefault="00DD6360" w:rsidP="00A11C5B">
      <w:r w:rsidRPr="00DD6360">
        <w:rPr>
          <w:noProof/>
          <w14:ligatures w14:val="standardContextual"/>
        </w:rPr>
        <w:pict w14:anchorId="19BB39DD">
          <v:rect id="_x0000_i1025" alt="" style="width:468pt;height:.05pt;mso-width-percent:0;mso-height-percent:0;mso-width-percent:0;mso-height-percent:0" o:hralign="center" o:hrstd="t" o:hr="t" fillcolor="#a0a0a0" stroked="f"/>
        </w:pict>
      </w:r>
    </w:p>
    <w:p w14:paraId="7A57326D" w14:textId="77777777" w:rsidR="009A38E7" w:rsidRPr="009A38E7" w:rsidRDefault="009A38E7" w:rsidP="00A11C5B">
      <w:r w:rsidRPr="009A38E7">
        <w:t>Which is "Best" for an AI Startup?</w:t>
      </w:r>
    </w:p>
    <w:tbl>
      <w:tblPr>
        <w:tblW w:w="8415"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923"/>
        <w:gridCol w:w="1804"/>
        <w:gridCol w:w="4688"/>
      </w:tblGrid>
      <w:tr w:rsidR="009A38E7" w:rsidRPr="009A38E7" w14:paraId="29748A60" w14:textId="77777777">
        <w:trPr>
          <w:tblHeader/>
          <w:tblCellSpacing w:w="15" w:type="dxa"/>
        </w:trPr>
        <w:tc>
          <w:tcPr>
            <w:tcW w:w="0" w:type="auto"/>
            <w:shd w:val="clear" w:color="auto" w:fill="1B1B1B"/>
            <w:tcMar>
              <w:top w:w="120" w:type="dxa"/>
              <w:left w:w="180" w:type="dxa"/>
              <w:bottom w:w="120" w:type="dxa"/>
              <w:right w:w="180" w:type="dxa"/>
            </w:tcMar>
            <w:hideMark/>
          </w:tcPr>
          <w:p w14:paraId="7E368AE3" w14:textId="77777777" w:rsidR="009A38E7" w:rsidRPr="009A38E7" w:rsidRDefault="009A38E7" w:rsidP="00A11C5B">
            <w:r w:rsidRPr="009A38E7">
              <w:lastRenderedPageBreak/>
              <w:t>Goal</w:t>
            </w:r>
          </w:p>
        </w:tc>
        <w:tc>
          <w:tcPr>
            <w:tcW w:w="0" w:type="auto"/>
            <w:shd w:val="clear" w:color="auto" w:fill="1B1B1B"/>
            <w:tcMar>
              <w:top w:w="120" w:type="dxa"/>
              <w:left w:w="180" w:type="dxa"/>
              <w:bottom w:w="120" w:type="dxa"/>
              <w:right w:w="180" w:type="dxa"/>
            </w:tcMar>
            <w:hideMark/>
          </w:tcPr>
          <w:p w14:paraId="0D7B1A15" w14:textId="77777777" w:rsidR="009A38E7" w:rsidRPr="009A38E7" w:rsidRDefault="009A38E7" w:rsidP="00A11C5B">
            <w:r w:rsidRPr="009A38E7">
              <w:t>Best Choice</w:t>
            </w:r>
          </w:p>
        </w:tc>
        <w:tc>
          <w:tcPr>
            <w:tcW w:w="0" w:type="auto"/>
            <w:shd w:val="clear" w:color="auto" w:fill="1B1B1B"/>
            <w:tcMar>
              <w:top w:w="120" w:type="dxa"/>
              <w:left w:w="180" w:type="dxa"/>
              <w:bottom w:w="120" w:type="dxa"/>
              <w:right w:w="180" w:type="dxa"/>
            </w:tcMar>
            <w:hideMark/>
          </w:tcPr>
          <w:p w14:paraId="46A45598" w14:textId="77777777" w:rsidR="009A38E7" w:rsidRPr="009A38E7" w:rsidRDefault="009A38E7" w:rsidP="00A11C5B">
            <w:r w:rsidRPr="009A38E7">
              <w:t>Why?</w:t>
            </w:r>
          </w:p>
        </w:tc>
      </w:tr>
      <w:tr w:rsidR="009A38E7" w:rsidRPr="009A38E7" w14:paraId="69E3E7E6" w14:textId="77777777">
        <w:trPr>
          <w:tblCellSpacing w:w="15" w:type="dxa"/>
        </w:trPr>
        <w:tc>
          <w:tcPr>
            <w:tcW w:w="0" w:type="auto"/>
            <w:shd w:val="clear" w:color="auto" w:fill="1B1B1B"/>
            <w:tcMar>
              <w:top w:w="120" w:type="dxa"/>
              <w:left w:w="180" w:type="dxa"/>
              <w:bottom w:w="120" w:type="dxa"/>
              <w:right w:w="180" w:type="dxa"/>
            </w:tcMar>
            <w:hideMark/>
          </w:tcPr>
          <w:p w14:paraId="76ED5CC3" w14:textId="77777777" w:rsidR="009A38E7" w:rsidRPr="009A38E7" w:rsidRDefault="009A38E7" w:rsidP="00A11C5B">
            <w:r w:rsidRPr="009A38E7">
              <w:t>Easiest to Sell</w:t>
            </w:r>
          </w:p>
        </w:tc>
        <w:tc>
          <w:tcPr>
            <w:tcW w:w="0" w:type="auto"/>
            <w:shd w:val="clear" w:color="auto" w:fill="1B1B1B"/>
            <w:tcMar>
              <w:top w:w="120" w:type="dxa"/>
              <w:left w:w="180" w:type="dxa"/>
              <w:bottom w:w="120" w:type="dxa"/>
              <w:right w:w="180" w:type="dxa"/>
            </w:tcMar>
            <w:hideMark/>
          </w:tcPr>
          <w:p w14:paraId="0B0CA785" w14:textId="77777777" w:rsidR="009A38E7" w:rsidRPr="009A38E7" w:rsidRDefault="009A38E7" w:rsidP="00A11C5B">
            <w:r w:rsidRPr="009A38E7">
              <w:t>ADA Compliance</w:t>
            </w:r>
          </w:p>
        </w:tc>
        <w:tc>
          <w:tcPr>
            <w:tcW w:w="0" w:type="auto"/>
            <w:shd w:val="clear" w:color="auto" w:fill="1B1B1B"/>
            <w:tcMar>
              <w:top w:w="120" w:type="dxa"/>
              <w:left w:w="180" w:type="dxa"/>
              <w:bottom w:w="120" w:type="dxa"/>
              <w:right w:w="180" w:type="dxa"/>
            </w:tcMar>
            <w:hideMark/>
          </w:tcPr>
          <w:p w14:paraId="7F834466" w14:textId="77777777" w:rsidR="009A38E7" w:rsidRPr="009A38E7" w:rsidRDefault="009A38E7" w:rsidP="00A11C5B">
            <w:r w:rsidRPr="009A38E7">
              <w:t xml:space="preserve">The </w:t>
            </w:r>
            <w:hyperlink r:id="rId157" w:tgtFrame="_blank" w:history="1">
              <w:r w:rsidRPr="009A38E7">
                <w:rPr>
                  <w:rStyle w:val="Hyperlink"/>
                  <w:rFonts w:eastAsiaTheme="majorEastAsia"/>
                </w:rPr>
                <w:t>April 2026 deadline</w:t>
              </w:r>
            </w:hyperlink>
            <w:r w:rsidRPr="009A38E7">
              <w:t xml:space="preserve"> makes it a "must-have" for Florida municipalities.</w:t>
            </w:r>
          </w:p>
        </w:tc>
      </w:tr>
      <w:tr w:rsidR="009A38E7" w:rsidRPr="009A38E7" w14:paraId="6D247BD2" w14:textId="77777777">
        <w:trPr>
          <w:tblCellSpacing w:w="15" w:type="dxa"/>
        </w:trPr>
        <w:tc>
          <w:tcPr>
            <w:tcW w:w="0" w:type="auto"/>
            <w:shd w:val="clear" w:color="auto" w:fill="1B1B1B"/>
            <w:tcMar>
              <w:top w:w="120" w:type="dxa"/>
              <w:left w:w="180" w:type="dxa"/>
              <w:bottom w:w="120" w:type="dxa"/>
              <w:right w:w="180" w:type="dxa"/>
            </w:tcMar>
            <w:hideMark/>
          </w:tcPr>
          <w:p w14:paraId="674463A7" w14:textId="77777777" w:rsidR="009A38E7" w:rsidRPr="009A38E7" w:rsidRDefault="009A38E7" w:rsidP="00A11C5B">
            <w:r w:rsidRPr="009A38E7">
              <w:t>Highest "Viral" Potential</w:t>
            </w:r>
          </w:p>
        </w:tc>
        <w:tc>
          <w:tcPr>
            <w:tcW w:w="0" w:type="auto"/>
            <w:shd w:val="clear" w:color="auto" w:fill="1B1B1B"/>
            <w:tcMar>
              <w:top w:w="120" w:type="dxa"/>
              <w:left w:w="180" w:type="dxa"/>
              <w:bottom w:w="120" w:type="dxa"/>
              <w:right w:w="180" w:type="dxa"/>
            </w:tcMar>
            <w:hideMark/>
          </w:tcPr>
          <w:p w14:paraId="45AFFC99" w14:textId="77777777" w:rsidR="009A38E7" w:rsidRPr="009A38E7" w:rsidRDefault="009A38E7" w:rsidP="00A11C5B">
            <w:r w:rsidRPr="009A38E7">
              <w:t>Senior Concierge</w:t>
            </w:r>
          </w:p>
        </w:tc>
        <w:tc>
          <w:tcPr>
            <w:tcW w:w="0" w:type="auto"/>
            <w:shd w:val="clear" w:color="auto" w:fill="1B1B1B"/>
            <w:tcMar>
              <w:top w:w="120" w:type="dxa"/>
              <w:left w:w="180" w:type="dxa"/>
              <w:bottom w:w="120" w:type="dxa"/>
              <w:right w:w="180" w:type="dxa"/>
            </w:tcMar>
            <w:hideMark/>
          </w:tcPr>
          <w:p w14:paraId="0B7A47E3" w14:textId="77777777" w:rsidR="009A38E7" w:rsidRPr="009A38E7" w:rsidRDefault="009A38E7" w:rsidP="00A11C5B">
            <w:r w:rsidRPr="009A38E7">
              <w:t>Solves a deeply emotional problem (loneliness and independence) using empathetic AI.</w:t>
            </w:r>
          </w:p>
        </w:tc>
      </w:tr>
      <w:tr w:rsidR="009A38E7" w:rsidRPr="009A38E7" w14:paraId="5308AA70" w14:textId="77777777">
        <w:trPr>
          <w:tblCellSpacing w:w="15" w:type="dxa"/>
        </w:trPr>
        <w:tc>
          <w:tcPr>
            <w:tcW w:w="0" w:type="auto"/>
            <w:shd w:val="clear" w:color="auto" w:fill="1B1B1B"/>
            <w:tcMar>
              <w:top w:w="120" w:type="dxa"/>
              <w:left w:w="180" w:type="dxa"/>
              <w:bottom w:w="120" w:type="dxa"/>
              <w:right w:w="180" w:type="dxa"/>
            </w:tcMar>
            <w:hideMark/>
          </w:tcPr>
          <w:p w14:paraId="2BAF1583" w14:textId="77777777" w:rsidR="009A38E7" w:rsidRPr="009A38E7" w:rsidRDefault="009A38E7" w:rsidP="00A11C5B">
            <w:r w:rsidRPr="009A38E7">
              <w:t>Most Data-Defensible</w:t>
            </w:r>
          </w:p>
        </w:tc>
        <w:tc>
          <w:tcPr>
            <w:tcW w:w="0" w:type="auto"/>
            <w:shd w:val="clear" w:color="auto" w:fill="1B1B1B"/>
            <w:tcMar>
              <w:top w:w="120" w:type="dxa"/>
              <w:left w:w="180" w:type="dxa"/>
              <w:bottom w:w="120" w:type="dxa"/>
              <w:right w:w="180" w:type="dxa"/>
            </w:tcMar>
            <w:hideMark/>
          </w:tcPr>
          <w:p w14:paraId="76D8FD8E" w14:textId="77777777" w:rsidR="009A38E7" w:rsidRPr="009A38E7" w:rsidRDefault="009A38E7" w:rsidP="00A11C5B">
            <w:r w:rsidRPr="009A38E7">
              <w:t>Property Resilience</w:t>
            </w:r>
          </w:p>
        </w:tc>
        <w:tc>
          <w:tcPr>
            <w:tcW w:w="0" w:type="auto"/>
            <w:shd w:val="clear" w:color="auto" w:fill="1B1B1B"/>
            <w:tcMar>
              <w:top w:w="120" w:type="dxa"/>
              <w:left w:w="180" w:type="dxa"/>
              <w:bottom w:w="120" w:type="dxa"/>
              <w:right w:w="180" w:type="dxa"/>
            </w:tcMar>
            <w:hideMark/>
          </w:tcPr>
          <w:p w14:paraId="7D842EE9" w14:textId="77777777" w:rsidR="009A38E7" w:rsidRPr="009A38E7" w:rsidRDefault="009A38E7" w:rsidP="00A11C5B">
            <w:r w:rsidRPr="009A38E7">
              <w:t xml:space="preserve">As your AI sees more Florida roofs, it becomes the most accurate </w:t>
            </w:r>
            <w:hyperlink r:id="rId158" w:tgtFrame="_blank" w:history="1">
              <w:r w:rsidRPr="009A38E7">
                <w:rPr>
                  <w:rStyle w:val="Hyperlink"/>
                  <w:rFonts w:eastAsiaTheme="majorEastAsia"/>
                </w:rPr>
                <w:t>risk-prediction engine</w:t>
              </w:r>
            </w:hyperlink>
            <w:r w:rsidRPr="009A38E7">
              <w:t xml:space="preserve"> in the state.</w:t>
            </w:r>
          </w:p>
        </w:tc>
      </w:tr>
      <w:tr w:rsidR="009A38E7" w:rsidRPr="009A38E7" w14:paraId="166EEE4C" w14:textId="77777777">
        <w:trPr>
          <w:tblCellSpacing w:w="15" w:type="dxa"/>
        </w:trPr>
        <w:tc>
          <w:tcPr>
            <w:tcW w:w="0" w:type="auto"/>
            <w:shd w:val="clear" w:color="auto" w:fill="1B1B1B"/>
            <w:tcMar>
              <w:top w:w="120" w:type="dxa"/>
              <w:left w:w="180" w:type="dxa"/>
              <w:bottom w:w="120" w:type="dxa"/>
              <w:right w:w="180" w:type="dxa"/>
            </w:tcMar>
            <w:hideMark/>
          </w:tcPr>
          <w:p w14:paraId="0E7F6607" w14:textId="77777777" w:rsidR="009A38E7" w:rsidRPr="009A38E7" w:rsidRDefault="009A38E7" w:rsidP="00A11C5B">
            <w:r w:rsidRPr="009A38E7">
              <w:t>Best ROI for Clients</w:t>
            </w:r>
          </w:p>
        </w:tc>
        <w:tc>
          <w:tcPr>
            <w:tcW w:w="0" w:type="auto"/>
            <w:shd w:val="clear" w:color="auto" w:fill="1B1B1B"/>
            <w:tcMar>
              <w:top w:w="120" w:type="dxa"/>
              <w:left w:w="180" w:type="dxa"/>
              <w:bottom w:w="120" w:type="dxa"/>
              <w:right w:w="180" w:type="dxa"/>
            </w:tcMar>
            <w:hideMark/>
          </w:tcPr>
          <w:p w14:paraId="4879DE21" w14:textId="77777777" w:rsidR="009A38E7" w:rsidRPr="009A38E7" w:rsidRDefault="009A38E7" w:rsidP="00A11C5B">
            <w:r w:rsidRPr="009A38E7">
              <w:t>Agri-Surplus</w:t>
            </w:r>
          </w:p>
        </w:tc>
        <w:tc>
          <w:tcPr>
            <w:tcW w:w="0" w:type="auto"/>
            <w:shd w:val="clear" w:color="auto" w:fill="1B1B1B"/>
            <w:tcMar>
              <w:top w:w="120" w:type="dxa"/>
              <w:left w:w="180" w:type="dxa"/>
              <w:bottom w:w="120" w:type="dxa"/>
              <w:right w:w="180" w:type="dxa"/>
            </w:tcMar>
            <w:hideMark/>
          </w:tcPr>
          <w:p w14:paraId="064B6BB0" w14:textId="77777777" w:rsidR="009A38E7" w:rsidRPr="009A38E7" w:rsidRDefault="009A38E7" w:rsidP="00A11C5B">
            <w:r w:rsidRPr="009A38E7">
              <w:t xml:space="preserve">Directly </w:t>
            </w:r>
            <w:hyperlink r:id="rId159" w:tgtFrame="_blank" w:history="1">
              <w:r w:rsidRPr="009A38E7">
                <w:rPr>
                  <w:rStyle w:val="Hyperlink"/>
                  <w:rFonts w:eastAsiaTheme="majorEastAsia"/>
                </w:rPr>
                <w:t>reduces post-harvest losses by 20%</w:t>
              </w:r>
            </w:hyperlink>
            <w:r w:rsidRPr="009A38E7">
              <w:t xml:space="preserve"> while saving chefs money.</w:t>
            </w:r>
          </w:p>
        </w:tc>
      </w:tr>
    </w:tbl>
    <w:p w14:paraId="468B6D58" w14:textId="6AB3060A" w:rsidR="009A38E7" w:rsidRPr="00A11C5B" w:rsidRDefault="009A38E7" w:rsidP="00A11C5B"/>
    <w:p w14:paraId="70FB8B71" w14:textId="77777777" w:rsidR="009A38E7" w:rsidRPr="00A11C5B" w:rsidRDefault="009A38E7" w:rsidP="00A11C5B">
      <w:r w:rsidRPr="00A11C5B">
        <w:br w:type="page"/>
      </w:r>
    </w:p>
    <w:p w14:paraId="35B5E483" w14:textId="77777777" w:rsidR="009A38E7" w:rsidRPr="009A38E7" w:rsidRDefault="009A38E7" w:rsidP="00A11C5B">
      <w:r w:rsidRPr="009A38E7">
        <w:lastRenderedPageBreak/>
        <w:t>Here is a breakdown of the key features for each of the 4 business ideas, drafted as User Stories to help you visualize the functionality from the perspective of different users.</w:t>
      </w:r>
    </w:p>
    <w:p w14:paraId="1E0C4A43" w14:textId="77777777" w:rsidR="009A38E7" w:rsidRPr="009A38E7" w:rsidRDefault="009A38E7" w:rsidP="00A11C5B">
      <w:r w:rsidRPr="009A38E7">
        <w:t>1. ADA Compliance "Mobile Auditor"</w:t>
      </w:r>
    </w:p>
    <w:p w14:paraId="5889A98E" w14:textId="77777777" w:rsidR="009A38E7" w:rsidRPr="009A38E7" w:rsidRDefault="009A38E7" w:rsidP="00A11C5B">
      <w:r w:rsidRPr="009A38E7">
        <w:t>The goal is to help Florida government agencies and vendors hit the April 2026 compliance deadline.</w:t>
      </w:r>
    </w:p>
    <w:p w14:paraId="343A95C9" w14:textId="77777777" w:rsidR="009A38E7" w:rsidRPr="009A38E7" w:rsidRDefault="009A38E7" w:rsidP="00A11C5B">
      <w:r w:rsidRPr="009A38E7">
        <w:t>As a City Manager, I want a Title II Readiness Dashboard so that I can see at a glance how close our municipal apps are to the April 2026 legal deadline.</w:t>
      </w:r>
    </w:p>
    <w:p w14:paraId="46911AC2" w14:textId="77777777" w:rsidR="009A38E7" w:rsidRPr="009A38E7" w:rsidRDefault="009A38E7" w:rsidP="00A11C5B">
      <w:r w:rsidRPr="009A38E7">
        <w:t xml:space="preserve">As a Developer, I want Generative Fix Suggestions so that I can copy-paste accessible code snippets (like </w:t>
      </w:r>
      <w:r w:rsidRPr="009A38E7">
        <w:rPr>
          <w:rFonts w:eastAsiaTheme="majorEastAsia"/>
        </w:rPr>
        <w:t>ARIA</w:t>
      </w:r>
      <w:r w:rsidRPr="009A38E7">
        <w:t xml:space="preserve"> labels or focus management) directly into my project to fix audited errors.</w:t>
      </w:r>
    </w:p>
    <w:p w14:paraId="47BC5D0B" w14:textId="77777777" w:rsidR="009A38E7" w:rsidRPr="009A38E7" w:rsidRDefault="009A38E7" w:rsidP="00A11C5B">
      <w:r w:rsidRPr="009A38E7">
        <w:t>As a QA Tester, I want a Manual Audit Checklist so that I can perform and document human-led tests for screen readers (VoiceOver/TalkBack) that automated scanners might miss.</w:t>
      </w:r>
    </w:p>
    <w:p w14:paraId="204A3D4C" w14:textId="77777777" w:rsidR="009A38E7" w:rsidRPr="009A38E7" w:rsidRDefault="009A38E7" w:rsidP="00A11C5B">
      <w:r w:rsidRPr="009A38E7">
        <w:t>As a Vendor, I want to Auto-Generate a VPAT (Voluntary Product Accessibility Template) so that I can legally prove my app's compliance during a Florida government bidding process.</w:t>
      </w:r>
    </w:p>
    <w:p w14:paraId="5B1E5F54" w14:textId="77777777" w:rsidR="009A38E7" w:rsidRPr="009A38E7" w:rsidRDefault="009A38E7" w:rsidP="00A11C5B">
      <w:r w:rsidRPr="009A38E7">
        <w:t>2. Senior "Concierge Tech" for 55+ Communities</w:t>
      </w:r>
    </w:p>
    <w:p w14:paraId="373C07BC" w14:textId="77777777" w:rsidR="009A38E7" w:rsidRPr="009A38E7" w:rsidRDefault="009A38E7" w:rsidP="00A11C5B">
      <w:r w:rsidRPr="009A38E7">
        <w:t>The goal is to empower Florida’s growing senior population through simplified tech support and community connection.</w:t>
      </w:r>
    </w:p>
    <w:p w14:paraId="1501988F" w14:textId="77777777" w:rsidR="009A38E7" w:rsidRPr="009A38E7" w:rsidRDefault="009A38E7" w:rsidP="00A11C5B">
      <w:r w:rsidRPr="009A38E7">
        <w:t>As a Resident, I want a Voice-First Help Desk so that I can ask "How do I see photos of my grandkids?" and get a simple, step-by-step audio or video tutorial.</w:t>
      </w:r>
    </w:p>
    <w:p w14:paraId="79465095" w14:textId="77777777" w:rsidR="009A38E7" w:rsidRPr="009A38E7" w:rsidRDefault="009A38E7" w:rsidP="00A11C5B">
      <w:r w:rsidRPr="009A38E7">
        <w:t>As a Family Member, I want to Gift Tech Credits so that I can pay for a 30-minute "Concierge Visit" to help my parent set up their new Smart Watch or Tablet.</w:t>
      </w:r>
    </w:p>
    <w:p w14:paraId="198E4B88" w14:textId="77777777" w:rsidR="009A38E7" w:rsidRPr="009A38E7" w:rsidRDefault="009A38E7" w:rsidP="00A11C5B">
      <w:r w:rsidRPr="009A38E7">
        <w:t>As a Community Manager, I want to Push Emergency Alerts to all resident apps simultaneously so that I can ensure everyone is informed during a power outage or storm.</w:t>
      </w:r>
    </w:p>
    <w:p w14:paraId="02F46D5D" w14:textId="77777777" w:rsidR="009A38E7" w:rsidRPr="009A38E7" w:rsidRDefault="009A38E7" w:rsidP="00A11C5B">
      <w:r w:rsidRPr="009A38E7">
        <w:t>As an 80-year-old User, I want High-Contrast, Large-Tap Buttons so that I can navigate the app easily even with limited vision or motor dexterity.</w:t>
      </w:r>
    </w:p>
    <w:p w14:paraId="76142ACD" w14:textId="77777777" w:rsidR="009A38E7" w:rsidRPr="009A38E7" w:rsidRDefault="009A38E7" w:rsidP="00A11C5B">
      <w:r w:rsidRPr="009A38E7">
        <w:t>3. "Farm-to-Commercial" Surplus Exchange</w:t>
      </w:r>
    </w:p>
    <w:p w14:paraId="7EBAE625" w14:textId="77777777" w:rsidR="009A38E7" w:rsidRPr="009A38E7" w:rsidRDefault="009A38E7" w:rsidP="00A11C5B">
      <w:r w:rsidRPr="009A38E7">
        <w:t>The goal is to reduce food waste in Florida’s ag-sector while lowering costs for restaurants.</w:t>
      </w:r>
    </w:p>
    <w:p w14:paraId="631C0AF5" w14:textId="77777777" w:rsidR="009A38E7" w:rsidRPr="009A38E7" w:rsidRDefault="009A38E7" w:rsidP="00A11C5B">
      <w:r w:rsidRPr="009A38E7">
        <w:t>As a Farmer, I want to "Flash List" a Surplus Batch by taking a photo of my excess produce so that local chefs can see it and buy it within minutes.</w:t>
      </w:r>
    </w:p>
    <w:p w14:paraId="45DD3A09" w14:textId="77777777" w:rsidR="009A38E7" w:rsidRPr="009A38E7" w:rsidRDefault="009A38E7" w:rsidP="00A11C5B">
      <w:r w:rsidRPr="009A38E7">
        <w:t>As a Chef, I want to Follow Specific Farms so that I get a push notification the moment they have "imperfect" or discounted Grade 1 produce available.</w:t>
      </w:r>
    </w:p>
    <w:p w14:paraId="53084DB9" w14:textId="77777777" w:rsidR="009A38E7" w:rsidRPr="009A38E7" w:rsidRDefault="009A38E7" w:rsidP="00A11C5B">
      <w:r w:rsidRPr="009A38E7">
        <w:t>As a Logistics Provider, I want to Bid on "Backhaul" Routes so that I can pick up farm surplus while my truck is already on a return trip, making delivery cheaper for everyone.</w:t>
      </w:r>
    </w:p>
    <w:p w14:paraId="009AA5FA" w14:textId="77777777" w:rsidR="009A38E7" w:rsidRPr="009A38E7" w:rsidRDefault="009A38E7" w:rsidP="00A11C5B">
      <w:r w:rsidRPr="009A38E7">
        <w:t>As a Restaurant Owner, I want an Impact Dashboard so that I can show my customers exactly how many pounds of food we "rescued" from Florida farms this month.</w:t>
      </w:r>
    </w:p>
    <w:p w14:paraId="47DE0D49" w14:textId="77777777" w:rsidR="009A38E7" w:rsidRPr="009A38E7" w:rsidRDefault="009A38E7" w:rsidP="00A11C5B">
      <w:r w:rsidRPr="009A38E7">
        <w:t>4. Property Resilience &amp; Insurance Dashboard</w:t>
      </w:r>
    </w:p>
    <w:p w14:paraId="2CB07C78" w14:textId="77777777" w:rsidR="009A38E7" w:rsidRPr="009A38E7" w:rsidRDefault="009A38E7" w:rsidP="00A11C5B">
      <w:r w:rsidRPr="009A38E7">
        <w:t>The goal is to help Florida homeowners combat the insurance crisis through data-driven home hardening.</w:t>
      </w:r>
    </w:p>
    <w:p w14:paraId="09A3C976" w14:textId="77777777" w:rsidR="009A38E7" w:rsidRPr="009A38E7" w:rsidRDefault="009A38E7" w:rsidP="00A11C5B">
      <w:r w:rsidRPr="009A38E7">
        <w:t>As a Homeowner, I want a Dynamic Resilience Score so that I can see how specific upgrades (like a secondary water barrier or impact windows) will affect my insurance risk.</w:t>
      </w:r>
    </w:p>
    <w:p w14:paraId="6B745A61" w14:textId="77777777" w:rsidR="009A38E7" w:rsidRPr="009A38E7" w:rsidRDefault="009A38E7" w:rsidP="00A11C5B">
      <w:r w:rsidRPr="009A38E7">
        <w:t>As a Policyholder, I want an Insurance Premium Simulator so that I can estimate my potential savings before I spend money on a new roof.</w:t>
      </w:r>
    </w:p>
    <w:p w14:paraId="69BC2303" w14:textId="77777777" w:rsidR="009A38E7" w:rsidRPr="009A38E7" w:rsidRDefault="009A38E7" w:rsidP="00A11C5B">
      <w:r w:rsidRPr="009A38E7">
        <w:t>As a User, I want a Contractor Referral Portal so that I can connect with vetted, Florida-licensed pros who specialize in "wind mitigation" upgrades.</w:t>
      </w:r>
    </w:p>
    <w:p w14:paraId="719819F5" w14:textId="77777777" w:rsidR="009A38E7" w:rsidRPr="009A38E7" w:rsidRDefault="009A38E7" w:rsidP="00A11C5B">
      <w:r w:rsidRPr="009A38E7">
        <w:t>As a Resident, I want Hyper-Local Risk Mapping so that I can understand the specific flood and wind threats for my exact neighborhood based on 2026 climate models.</w:t>
      </w:r>
    </w:p>
    <w:p w14:paraId="7328AD1C" w14:textId="77777777" w:rsidR="009A38E7" w:rsidRPr="009A38E7" w:rsidRDefault="009A38E7" w:rsidP="00A11C5B">
      <w:r w:rsidRPr="009A38E7">
        <w:t>Comparison: Which is Easiest to Build First?</w:t>
      </w:r>
    </w:p>
    <w:p w14:paraId="7A85F498" w14:textId="77777777" w:rsidR="009A38E7" w:rsidRPr="009A38E7" w:rsidRDefault="009A38E7" w:rsidP="00A11C5B">
      <w:r w:rsidRPr="009A38E7">
        <w:lastRenderedPageBreak/>
        <w:t>Easiest Tech: Senior Concierge (Focuses on UI/UX and simple marketplace logic).</w:t>
      </w:r>
    </w:p>
    <w:p w14:paraId="00055AF1" w14:textId="77777777" w:rsidR="009A38E7" w:rsidRPr="009A38E7" w:rsidRDefault="009A38E7" w:rsidP="00A11C5B">
      <w:r w:rsidRPr="009A38E7">
        <w:t xml:space="preserve">Most Urgent: ADA Auditor (Driven by the </w:t>
      </w:r>
      <w:hyperlink r:id="rId160" w:tgtFrame="_blank" w:history="1">
        <w:r w:rsidRPr="009A38E7">
          <w:rPr>
            <w:rStyle w:val="Hyperlink"/>
            <w:rFonts w:eastAsiaTheme="majorEastAsia"/>
          </w:rPr>
          <w:t>April 24, 2026 deadline</w:t>
        </w:r>
      </w:hyperlink>
      <w:r w:rsidRPr="009A38E7">
        <w:t>).</w:t>
      </w:r>
    </w:p>
    <w:p w14:paraId="687E7C6E" w14:textId="77777777" w:rsidR="009A38E7" w:rsidRPr="009A38E7" w:rsidRDefault="009A38E7" w:rsidP="00A11C5B">
      <w:r w:rsidRPr="009A38E7">
        <w:t xml:space="preserve">Highest ROI for Users: Property Resilience (Directly </w:t>
      </w:r>
      <w:hyperlink r:id="rId161" w:tgtFrame="_blank" w:history="1">
        <w:r w:rsidRPr="009A38E7">
          <w:rPr>
            <w:rStyle w:val="Hyperlink"/>
            <w:rFonts w:eastAsiaTheme="majorEastAsia"/>
          </w:rPr>
          <w:t>lowers insurance costs</w:t>
        </w:r>
      </w:hyperlink>
      <w:r w:rsidRPr="009A38E7">
        <w:t xml:space="preserve"> for homeowners).</w:t>
      </w:r>
    </w:p>
    <w:p w14:paraId="508DCB09" w14:textId="73D8F418" w:rsidR="00A11C5B" w:rsidRPr="00A11C5B" w:rsidRDefault="00A11C5B" w:rsidP="00A11C5B">
      <w:r w:rsidRPr="00A11C5B">
        <w:br w:type="page"/>
      </w:r>
    </w:p>
    <w:p w14:paraId="332C659A" w14:textId="77777777" w:rsidR="00A11C5B" w:rsidRPr="00A11C5B" w:rsidRDefault="00A11C5B" w:rsidP="00A11C5B">
      <w:r w:rsidRPr="00A11C5B">
        <w:lastRenderedPageBreak/>
        <w:t>Integrating visual AI and USDA market data involves two types of costs: recurring API usage fees (for every photo or data pull) and one-time development/integration costs (to build the system).</w:t>
      </w:r>
    </w:p>
    <w:p w14:paraId="4942974B" w14:textId="77777777" w:rsidR="00A11C5B" w:rsidRPr="00A11C5B" w:rsidRDefault="00A11C5B" w:rsidP="00A11C5B">
      <w:r w:rsidRPr="00A11C5B">
        <w:t>Based on 2026 industry standards, here is the cost breakdown:</w:t>
      </w:r>
    </w:p>
    <w:p w14:paraId="1AB2E3A0" w14:textId="77777777" w:rsidR="00A11C5B" w:rsidRPr="00A11C5B" w:rsidRDefault="00A11C5B" w:rsidP="00A11C5B">
      <w:r w:rsidRPr="00A11C5B">
        <w:t>1. Recurring API Usage Costs</w:t>
      </w:r>
    </w:p>
    <w:p w14:paraId="5BD3409F" w14:textId="77777777" w:rsidR="00A11C5B" w:rsidRPr="00A11C5B" w:rsidRDefault="00A11C5B" w:rsidP="00A11C5B">
      <w:r w:rsidRPr="00A11C5B">
        <w:rPr>
          <w:rFonts w:eastAsiaTheme="majorEastAsia"/>
        </w:rPr>
        <w:t>This is what you pay "per scan" or "per query" to the technology providers.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5"/>
        <w:gridCol w:w="1454"/>
        <w:gridCol w:w="6105"/>
      </w:tblGrid>
      <w:tr w:rsidR="00A11C5B" w:rsidRPr="00A11C5B" w14:paraId="0AA9CA6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630940" w14:textId="77777777" w:rsidR="00A11C5B" w:rsidRPr="00A11C5B" w:rsidRDefault="00A11C5B" w:rsidP="00A11C5B">
            <w:r w:rsidRPr="00A11C5B">
              <w:rPr>
                <w:rFonts w:eastAsiaTheme="majorEastAsia"/>
              </w:rPr>
              <w:t>Service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C66AEE5" w14:textId="77777777" w:rsidR="00A11C5B" w:rsidRPr="00A11C5B" w:rsidRDefault="00A11C5B" w:rsidP="00A11C5B">
            <w:r w:rsidRPr="00A11C5B">
              <w:rPr>
                <w:rFonts w:eastAsiaTheme="majorEastAsia"/>
              </w:rPr>
              <w:t>Estimated Cost (2026)</w:t>
            </w:r>
          </w:p>
        </w:tc>
        <w:tc>
          <w:tcPr>
            <w:tcW w:w="0" w:type="auto"/>
            <w:tcBorders>
              <w:top w:val="single" w:sz="6" w:space="0" w:color="auto"/>
              <w:left w:val="single" w:sz="6" w:space="0" w:color="auto"/>
              <w:bottom w:val="single" w:sz="6" w:space="0" w:color="auto"/>
              <w:right w:val="single" w:sz="6" w:space="0" w:color="auto"/>
            </w:tcBorders>
            <w:vAlign w:val="center"/>
            <w:hideMark/>
          </w:tcPr>
          <w:p w14:paraId="4A506E71" w14:textId="77777777" w:rsidR="00A11C5B" w:rsidRPr="00A11C5B" w:rsidRDefault="00A11C5B" w:rsidP="00A11C5B">
            <w:r w:rsidRPr="00A11C5B">
              <w:rPr>
                <w:rFonts w:eastAsiaTheme="majorEastAsia"/>
              </w:rPr>
              <w:t>Notes</w:t>
            </w:r>
          </w:p>
        </w:tc>
      </w:tr>
      <w:tr w:rsidR="00A11C5B" w:rsidRPr="00A11C5B" w14:paraId="4BF871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C7AE96" w14:textId="77777777" w:rsidR="00A11C5B" w:rsidRPr="00A11C5B" w:rsidRDefault="00A11C5B" w:rsidP="00A11C5B">
            <w:r w:rsidRPr="00A11C5B">
              <w:t>Visual AI (Gemini 2.5 Flash)</w:t>
            </w:r>
          </w:p>
        </w:tc>
        <w:tc>
          <w:tcPr>
            <w:tcW w:w="0" w:type="auto"/>
            <w:tcBorders>
              <w:top w:val="single" w:sz="6" w:space="0" w:color="auto"/>
              <w:left w:val="single" w:sz="6" w:space="0" w:color="auto"/>
              <w:bottom w:val="single" w:sz="6" w:space="0" w:color="auto"/>
              <w:right w:val="single" w:sz="6" w:space="0" w:color="auto"/>
            </w:tcBorders>
            <w:vAlign w:val="center"/>
            <w:hideMark/>
          </w:tcPr>
          <w:p w14:paraId="3D81750D" w14:textId="77777777" w:rsidR="00A11C5B" w:rsidRPr="00A11C5B" w:rsidRDefault="00A11C5B" w:rsidP="00A11C5B">
            <w:r w:rsidRPr="00A11C5B">
              <w:t>$0.30 per 1M tokens</w:t>
            </w:r>
          </w:p>
        </w:tc>
        <w:tc>
          <w:tcPr>
            <w:tcW w:w="0" w:type="auto"/>
            <w:tcBorders>
              <w:top w:val="single" w:sz="6" w:space="0" w:color="auto"/>
              <w:left w:val="single" w:sz="6" w:space="0" w:color="auto"/>
              <w:bottom w:val="single" w:sz="6" w:space="0" w:color="auto"/>
              <w:right w:val="single" w:sz="6" w:space="0" w:color="auto"/>
            </w:tcBorders>
            <w:vAlign w:val="center"/>
            <w:hideMark/>
          </w:tcPr>
          <w:p w14:paraId="2A745548" w14:textId="77777777" w:rsidR="00A11C5B" w:rsidRPr="00A11C5B" w:rsidRDefault="00A11C5B" w:rsidP="00A11C5B">
            <w:r w:rsidRPr="00A11C5B">
              <w:t>For simple produce recognition, "Flash" models are the most cost-effective. Each photo is roughly 1K–3K tokens, meaning you get ~300+ scans for less than $0.10.</w:t>
            </w:r>
          </w:p>
        </w:tc>
      </w:tr>
      <w:tr w:rsidR="00A11C5B" w:rsidRPr="00A11C5B" w14:paraId="7D026E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2D5DAD" w14:textId="77777777" w:rsidR="00A11C5B" w:rsidRPr="00A11C5B" w:rsidRDefault="00A11C5B" w:rsidP="00A11C5B">
            <w:r w:rsidRPr="00A11C5B">
              <w:t>Visual AI (GPT-5 Mini)</w:t>
            </w:r>
          </w:p>
        </w:tc>
        <w:tc>
          <w:tcPr>
            <w:tcW w:w="0" w:type="auto"/>
            <w:tcBorders>
              <w:top w:val="single" w:sz="6" w:space="0" w:color="auto"/>
              <w:left w:val="single" w:sz="6" w:space="0" w:color="auto"/>
              <w:bottom w:val="single" w:sz="6" w:space="0" w:color="auto"/>
              <w:right w:val="single" w:sz="6" w:space="0" w:color="auto"/>
            </w:tcBorders>
            <w:vAlign w:val="center"/>
            <w:hideMark/>
          </w:tcPr>
          <w:p w14:paraId="086F844D" w14:textId="77777777" w:rsidR="00A11C5B" w:rsidRPr="00A11C5B" w:rsidRDefault="00A11C5B" w:rsidP="00A11C5B">
            <w:r w:rsidRPr="00A11C5B">
              <w:t>$0.25 per 1M tokens</w:t>
            </w:r>
          </w:p>
        </w:tc>
        <w:tc>
          <w:tcPr>
            <w:tcW w:w="0" w:type="auto"/>
            <w:tcBorders>
              <w:top w:val="single" w:sz="6" w:space="0" w:color="auto"/>
              <w:left w:val="single" w:sz="6" w:space="0" w:color="auto"/>
              <w:bottom w:val="single" w:sz="6" w:space="0" w:color="auto"/>
              <w:right w:val="single" w:sz="6" w:space="0" w:color="auto"/>
            </w:tcBorders>
            <w:vAlign w:val="center"/>
            <w:hideMark/>
          </w:tcPr>
          <w:p w14:paraId="39333845" w14:textId="77777777" w:rsidR="00A11C5B" w:rsidRPr="00A11C5B" w:rsidRDefault="00A11C5B" w:rsidP="00A11C5B">
            <w:r w:rsidRPr="00A11C5B">
              <w:t>Competitive with Google; highly efficient for high-volume batch processing of surplus listings.</w:t>
            </w:r>
          </w:p>
        </w:tc>
      </w:tr>
      <w:tr w:rsidR="00A11C5B" w:rsidRPr="00A11C5B" w14:paraId="7594F8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5CEB37" w14:textId="77777777" w:rsidR="00A11C5B" w:rsidRPr="00A11C5B" w:rsidRDefault="00A11C5B" w:rsidP="00A11C5B">
            <w:r w:rsidRPr="00A11C5B">
              <w:t>USDA Market News API</w:t>
            </w:r>
          </w:p>
        </w:tc>
        <w:tc>
          <w:tcPr>
            <w:tcW w:w="0" w:type="auto"/>
            <w:tcBorders>
              <w:top w:val="single" w:sz="6" w:space="0" w:color="auto"/>
              <w:left w:val="single" w:sz="6" w:space="0" w:color="auto"/>
              <w:bottom w:val="single" w:sz="6" w:space="0" w:color="auto"/>
              <w:right w:val="single" w:sz="6" w:space="0" w:color="auto"/>
            </w:tcBorders>
            <w:vAlign w:val="center"/>
            <w:hideMark/>
          </w:tcPr>
          <w:p w14:paraId="44B88D4C" w14:textId="77777777" w:rsidR="00A11C5B" w:rsidRPr="00A11C5B" w:rsidRDefault="00A11C5B" w:rsidP="00A11C5B">
            <w:r w:rsidRPr="00A11C5B">
              <w:t>$0 (Free)</w:t>
            </w:r>
          </w:p>
        </w:tc>
        <w:tc>
          <w:tcPr>
            <w:tcW w:w="0" w:type="auto"/>
            <w:tcBorders>
              <w:top w:val="single" w:sz="6" w:space="0" w:color="auto"/>
              <w:left w:val="single" w:sz="6" w:space="0" w:color="auto"/>
              <w:bottom w:val="single" w:sz="6" w:space="0" w:color="auto"/>
              <w:right w:val="single" w:sz="6" w:space="0" w:color="auto"/>
            </w:tcBorders>
            <w:vAlign w:val="center"/>
            <w:hideMark/>
          </w:tcPr>
          <w:p w14:paraId="77118129" w14:textId="77777777" w:rsidR="00A11C5B" w:rsidRPr="00A11C5B" w:rsidRDefault="00A11C5B" w:rsidP="00A11C5B">
            <w:r w:rsidRPr="00A11C5B">
              <w:t xml:space="preserve">The </w:t>
            </w:r>
            <w:hyperlink r:id="rId162" w:tgtFrame="_blank" w:history="1">
              <w:r w:rsidRPr="00A11C5B">
                <w:rPr>
                  <w:rStyle w:val="Hyperlink"/>
                  <w:rFonts w:eastAsiaTheme="majorEastAsia"/>
                </w:rPr>
                <w:t>USDA Agricultural Marketing Service (AMS)</w:t>
              </w:r>
            </w:hyperlink>
            <w:r w:rsidRPr="00A11C5B">
              <w:t xml:space="preserve"> provides free API endpoints for real-time price data on fruits, vegetables, and specialty crops.</w:t>
            </w:r>
          </w:p>
        </w:tc>
      </w:tr>
      <w:tr w:rsidR="00A11C5B" w:rsidRPr="00A11C5B" w14:paraId="03620B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1F9A9B" w14:textId="77777777" w:rsidR="00A11C5B" w:rsidRPr="00A11C5B" w:rsidRDefault="00A11C5B" w:rsidP="00A11C5B">
            <w:r w:rsidRPr="00A11C5B">
              <w:t>Google Maps / Geofencing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A7B10CA" w14:textId="77777777" w:rsidR="00A11C5B" w:rsidRPr="00A11C5B" w:rsidRDefault="00A11C5B" w:rsidP="00A11C5B">
            <w:r w:rsidRPr="00A11C5B">
              <w:t>~$5.00 per 1k requests</w:t>
            </w:r>
          </w:p>
        </w:tc>
        <w:tc>
          <w:tcPr>
            <w:tcW w:w="0" w:type="auto"/>
            <w:tcBorders>
              <w:top w:val="single" w:sz="6" w:space="0" w:color="auto"/>
              <w:left w:val="single" w:sz="6" w:space="0" w:color="auto"/>
              <w:bottom w:val="single" w:sz="6" w:space="0" w:color="auto"/>
              <w:right w:val="single" w:sz="6" w:space="0" w:color="auto"/>
            </w:tcBorders>
            <w:vAlign w:val="center"/>
            <w:hideMark/>
          </w:tcPr>
          <w:p w14:paraId="4E3FDF30" w14:textId="77777777" w:rsidR="00A11C5B" w:rsidRPr="00A11C5B" w:rsidRDefault="00A11C5B" w:rsidP="00A11C5B">
            <w:r w:rsidRPr="00A11C5B">
              <w:t>Used to alert chefs within a 25-mile radius of the farm.</w:t>
            </w:r>
          </w:p>
        </w:tc>
      </w:tr>
    </w:tbl>
    <w:p w14:paraId="634EF106" w14:textId="77777777" w:rsidR="00A11C5B" w:rsidRPr="00A11C5B" w:rsidRDefault="00A11C5B" w:rsidP="00A11C5B">
      <w:r w:rsidRPr="00A11C5B">
        <w:t>2. Development &amp; Integration Costs</w:t>
      </w:r>
    </w:p>
    <w:p w14:paraId="66816452" w14:textId="77777777" w:rsidR="00A11C5B" w:rsidRPr="00A11C5B" w:rsidRDefault="00A11C5B" w:rsidP="00A11C5B">
      <w:r w:rsidRPr="00A11C5B">
        <w:t>This is the one-time cost to have a developer build the "Flash List" feature into your app.</w:t>
      </w:r>
    </w:p>
    <w:p w14:paraId="0CF28245" w14:textId="77777777" w:rsidR="00A11C5B" w:rsidRPr="00A11C5B" w:rsidRDefault="00A11C5B" w:rsidP="00A11C5B">
      <w:r w:rsidRPr="00A11C5B">
        <w:t xml:space="preserve">Simple Integration ($2,000 – $5,000): If you use existing APIs (like </w:t>
      </w:r>
      <w:hyperlink r:id="rId163" w:tgtFrame="_blank" w:history="1">
        <w:r w:rsidRPr="00A11C5B">
          <w:rPr>
            <w:rStyle w:val="Hyperlink"/>
            <w:rFonts w:eastAsiaTheme="majorEastAsia"/>
          </w:rPr>
          <w:t>Google Vertex AI</w:t>
        </w:r>
      </w:hyperlink>
      <w:r w:rsidRPr="00A11C5B">
        <w:t>) to simply "identify" the produce and pull a price from the USDA.</w:t>
      </w:r>
    </w:p>
    <w:p w14:paraId="4E7C5ACC" w14:textId="77777777" w:rsidR="00A11C5B" w:rsidRPr="00A11C5B" w:rsidRDefault="00A11C5B" w:rsidP="00A11C5B">
      <w:r w:rsidRPr="00A11C5B">
        <w:t xml:space="preserve">Intermediate "Flash" Module ($15,000 – $30,000): This covers building the full workflow: camera capture, AI grading (quality analysis), automated pricing logic, and </w:t>
      </w:r>
      <w:hyperlink r:id="rId164" w:tgtFrame="_blank" w:history="1">
        <w:r w:rsidRPr="00A11C5B">
          <w:rPr>
            <w:rStyle w:val="Hyperlink"/>
            <w:rFonts w:eastAsiaTheme="majorEastAsia"/>
          </w:rPr>
          <w:t>real-time push notifications</w:t>
        </w:r>
      </w:hyperlink>
      <w:r w:rsidRPr="00A11C5B">
        <w:t xml:space="preserve"> to local chefs.</w:t>
      </w:r>
    </w:p>
    <w:p w14:paraId="13B413C3" w14:textId="77777777" w:rsidR="00A11C5B" w:rsidRPr="00A11C5B" w:rsidRDefault="00A11C5B" w:rsidP="00A11C5B">
      <w:r w:rsidRPr="00A11C5B">
        <w:t xml:space="preserve">Custom Agricultural ML Model ($20,000+): If you decide to train your own proprietary model to recognize specific Florida-only variants or diseases, the cost starts around $20k for a </w:t>
      </w:r>
      <w:hyperlink r:id="rId165" w:tgtFrame="_blank" w:history="1">
        <w:r w:rsidRPr="00A11C5B">
          <w:rPr>
            <w:rStyle w:val="Hyperlink"/>
            <w:rFonts w:eastAsiaTheme="majorEastAsia"/>
          </w:rPr>
          <w:t>professional MVP</w:t>
        </w:r>
      </w:hyperlink>
      <w:r w:rsidRPr="00A11C5B">
        <w:t>.</w:t>
      </w:r>
    </w:p>
    <w:p w14:paraId="7E66D689" w14:textId="77777777" w:rsidR="00A11C5B" w:rsidRPr="00A11C5B" w:rsidRDefault="00A11C5B" w:rsidP="00A11C5B">
      <w:r w:rsidRPr="00A11C5B">
        <w:t>3. Total Project Estimates (Florida 2026)</w:t>
      </w:r>
    </w:p>
    <w:p w14:paraId="4A413689" w14:textId="77777777" w:rsidR="00A11C5B" w:rsidRPr="00A11C5B" w:rsidRDefault="00A11C5B" w:rsidP="00A11C5B">
      <w:r w:rsidRPr="00A11C5B">
        <w:t>If you are building the entire Farm-to-Commercial marketplace as an MVP:</w:t>
      </w:r>
    </w:p>
    <w:p w14:paraId="42D60DD8" w14:textId="77777777" w:rsidR="00A11C5B" w:rsidRPr="00A11C5B" w:rsidRDefault="00A11C5B" w:rsidP="00A11C5B">
      <w:r w:rsidRPr="00A11C5B">
        <w:t>Basic MVP: $25,000 – $50,000 (</w:t>
      </w:r>
      <w:hyperlink r:id="rId166" w:tgtFrame="_blank" w:history="1">
        <w:r w:rsidRPr="00A11C5B">
          <w:rPr>
            <w:rStyle w:val="Hyperlink"/>
            <w:rFonts w:eastAsiaTheme="majorEastAsia"/>
          </w:rPr>
          <w:t>3–4 months development</w:t>
        </w:r>
      </w:hyperlink>
      <w:r w:rsidRPr="00A11C5B">
        <w:t>). Includes basic listing, USDA pricing, and simple payments.</w:t>
      </w:r>
    </w:p>
    <w:p w14:paraId="28DDFCC6" w14:textId="77777777" w:rsidR="00A11C5B" w:rsidRPr="00A11C5B" w:rsidRDefault="00A11C5B" w:rsidP="00A11C5B">
      <w:r w:rsidRPr="00A11C5B">
        <w:rPr>
          <w:rFonts w:eastAsiaTheme="majorEastAsia"/>
        </w:rPr>
        <w:t>Advanced AI Marketplace: $150,000 – $250,000+.</w:t>
      </w:r>
      <w:r w:rsidRPr="00A11C5B">
        <w:t xml:space="preserve"> Includes full visual AI grading, </w:t>
      </w:r>
      <w:hyperlink r:id="rId167" w:tgtFrame="_blank" w:history="1">
        <w:r w:rsidRPr="00A11C5B">
          <w:rPr>
            <w:rStyle w:val="Hyperlink"/>
            <w:rFonts w:eastAsiaTheme="majorEastAsia"/>
          </w:rPr>
          <w:t>on-demand logistics integration</w:t>
        </w:r>
      </w:hyperlink>
      <w:r w:rsidRPr="00A11C5B">
        <w:t>, and multi-vendor management.</w:t>
      </w:r>
    </w:p>
    <w:p w14:paraId="67370195" w14:textId="77777777" w:rsidR="00A11C5B" w:rsidRPr="00A11C5B" w:rsidRDefault="00A11C5B" w:rsidP="00A11C5B">
      <w:r w:rsidRPr="00A11C5B">
        <w:t>Cost-Saving Strategy</w:t>
      </w:r>
    </w:p>
    <w:p w14:paraId="4444A02C" w14:textId="77777777" w:rsidR="00A11C5B" w:rsidRPr="00A11C5B" w:rsidRDefault="00A11C5B" w:rsidP="00A11C5B">
      <w:r w:rsidRPr="00A11C5B">
        <w:t xml:space="preserve">Start with </w:t>
      </w:r>
      <w:hyperlink r:id="rId168" w:tgtFrame="_blank" w:history="1">
        <w:r w:rsidRPr="00A11C5B">
          <w:rPr>
            <w:rStyle w:val="Hyperlink"/>
            <w:rFonts w:eastAsiaTheme="majorEastAsia"/>
          </w:rPr>
          <w:t>Gemini 2.5 Flash-Lite</w:t>
        </w:r>
      </w:hyperlink>
      <w:r w:rsidRPr="00A11C5B">
        <w:t>: At $0.10 per million tokens, it is currently the cheapest way to perform image classification in 2026.</w:t>
      </w:r>
    </w:p>
    <w:p w14:paraId="17C1992B" w14:textId="77777777" w:rsidR="00A11C5B" w:rsidRPr="00A11C5B" w:rsidRDefault="00A11C5B" w:rsidP="00A11C5B">
      <w:r w:rsidRPr="00A11C5B">
        <w:t xml:space="preserve">Use </w:t>
      </w:r>
      <w:hyperlink r:id="rId169" w:tgtFrame="_blank" w:history="1">
        <w:r w:rsidRPr="00A11C5B">
          <w:rPr>
            <w:rStyle w:val="Hyperlink"/>
            <w:rFonts w:eastAsiaTheme="majorEastAsia"/>
          </w:rPr>
          <w:t>Batch API Discounts</w:t>
        </w:r>
      </w:hyperlink>
      <w:r w:rsidRPr="00A11C5B">
        <w:t>: Both OpenAI and Google offer 50% off if the processing doesn't need to be "instant" (e.g., if the farmer lists surplus and can wait 5 minutes for the AI to finish grading).</w:t>
      </w:r>
    </w:p>
    <w:p w14:paraId="791DD0A6" w14:textId="77777777" w:rsidR="00A11C5B" w:rsidRPr="00A11C5B" w:rsidRDefault="00A11C5B" w:rsidP="00A11C5B">
      <w:r w:rsidRPr="00A11C5B">
        <w:t xml:space="preserve">Outsource Development: Building in Eastern Europe or Latin America can reduce your hourly rate from $150/hr (North America) to $30–$70/hr, potentially cutting your total </w:t>
      </w:r>
      <w:hyperlink r:id="rId170" w:tgtFrame="_blank" w:history="1">
        <w:r w:rsidRPr="00A11C5B">
          <w:rPr>
            <w:rStyle w:val="Hyperlink"/>
            <w:rFonts w:eastAsiaTheme="majorEastAsia"/>
          </w:rPr>
          <w:t>build cost in half</w:t>
        </w:r>
      </w:hyperlink>
      <w:r w:rsidRPr="00A11C5B">
        <w:t>.</w:t>
      </w:r>
    </w:p>
    <w:p w14:paraId="65192E29" w14:textId="77777777" w:rsidR="00B03AB0" w:rsidRPr="00A11C5B" w:rsidRDefault="00B03AB0" w:rsidP="00A11C5B"/>
    <w:sectPr w:rsidR="00B03AB0" w:rsidRPr="00A11C5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48DB"/>
    <w:multiLevelType w:val="multilevel"/>
    <w:tmpl w:val="9336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1D5FB0"/>
    <w:multiLevelType w:val="multilevel"/>
    <w:tmpl w:val="3968B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801CAC"/>
    <w:multiLevelType w:val="multilevel"/>
    <w:tmpl w:val="303CF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A112FE"/>
    <w:multiLevelType w:val="multilevel"/>
    <w:tmpl w:val="AA4E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520F5"/>
    <w:multiLevelType w:val="multilevel"/>
    <w:tmpl w:val="3BB4F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041FBF"/>
    <w:multiLevelType w:val="multilevel"/>
    <w:tmpl w:val="15BE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635992"/>
    <w:multiLevelType w:val="multilevel"/>
    <w:tmpl w:val="16A64D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60E6D88"/>
    <w:multiLevelType w:val="multilevel"/>
    <w:tmpl w:val="7D50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F85ACC"/>
    <w:multiLevelType w:val="multilevel"/>
    <w:tmpl w:val="11DED3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704D2E"/>
    <w:multiLevelType w:val="multilevel"/>
    <w:tmpl w:val="42E60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24294C"/>
    <w:multiLevelType w:val="multilevel"/>
    <w:tmpl w:val="0832B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ACF5B2B"/>
    <w:multiLevelType w:val="multilevel"/>
    <w:tmpl w:val="A2F4D5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AD95DE3"/>
    <w:multiLevelType w:val="multilevel"/>
    <w:tmpl w:val="387650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AE76C65"/>
    <w:multiLevelType w:val="multilevel"/>
    <w:tmpl w:val="4C7C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BF86DA0"/>
    <w:multiLevelType w:val="multilevel"/>
    <w:tmpl w:val="B818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C26329D"/>
    <w:multiLevelType w:val="multilevel"/>
    <w:tmpl w:val="F11C8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CE311DB"/>
    <w:multiLevelType w:val="multilevel"/>
    <w:tmpl w:val="7BB0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D6D3159"/>
    <w:multiLevelType w:val="multilevel"/>
    <w:tmpl w:val="CA9AFC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D8B4730"/>
    <w:multiLevelType w:val="multilevel"/>
    <w:tmpl w:val="977E6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DEA74E4"/>
    <w:multiLevelType w:val="multilevel"/>
    <w:tmpl w:val="52CCF5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E342435"/>
    <w:multiLevelType w:val="multilevel"/>
    <w:tmpl w:val="78D27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E6C099F"/>
    <w:multiLevelType w:val="multilevel"/>
    <w:tmpl w:val="736C95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E7261B4"/>
    <w:multiLevelType w:val="multilevel"/>
    <w:tmpl w:val="F1921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F2122E2"/>
    <w:multiLevelType w:val="multilevel"/>
    <w:tmpl w:val="058E6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F2354E6"/>
    <w:multiLevelType w:val="multilevel"/>
    <w:tmpl w:val="982E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FE2740A"/>
    <w:multiLevelType w:val="multilevel"/>
    <w:tmpl w:val="CE426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FF908C3"/>
    <w:multiLevelType w:val="multilevel"/>
    <w:tmpl w:val="981AC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2AB5A28"/>
    <w:multiLevelType w:val="multilevel"/>
    <w:tmpl w:val="FEE43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436046F"/>
    <w:multiLevelType w:val="multilevel"/>
    <w:tmpl w:val="91B4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7067D0E"/>
    <w:multiLevelType w:val="multilevel"/>
    <w:tmpl w:val="CBF649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8715287"/>
    <w:multiLevelType w:val="multilevel"/>
    <w:tmpl w:val="AC90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8BF7ADA"/>
    <w:multiLevelType w:val="multilevel"/>
    <w:tmpl w:val="B2CA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93B1B85"/>
    <w:multiLevelType w:val="multilevel"/>
    <w:tmpl w:val="D9E0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B774A61"/>
    <w:multiLevelType w:val="multilevel"/>
    <w:tmpl w:val="7D94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BBE7C0D"/>
    <w:multiLevelType w:val="multilevel"/>
    <w:tmpl w:val="85DE18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DC95C63"/>
    <w:multiLevelType w:val="multilevel"/>
    <w:tmpl w:val="FF00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ED04B2F"/>
    <w:multiLevelType w:val="multilevel"/>
    <w:tmpl w:val="3A7E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F3854C2"/>
    <w:multiLevelType w:val="multilevel"/>
    <w:tmpl w:val="AEBCF8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0256ADB"/>
    <w:multiLevelType w:val="multilevel"/>
    <w:tmpl w:val="5100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29C693A"/>
    <w:multiLevelType w:val="multilevel"/>
    <w:tmpl w:val="4D4A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3F52454"/>
    <w:multiLevelType w:val="multilevel"/>
    <w:tmpl w:val="A3F6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4B57266"/>
    <w:multiLevelType w:val="multilevel"/>
    <w:tmpl w:val="F2429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51127FA"/>
    <w:multiLevelType w:val="multilevel"/>
    <w:tmpl w:val="A19EC0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74C43DB"/>
    <w:multiLevelType w:val="multilevel"/>
    <w:tmpl w:val="B0647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7B63AF1"/>
    <w:multiLevelType w:val="multilevel"/>
    <w:tmpl w:val="D1788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93E690C"/>
    <w:multiLevelType w:val="multilevel"/>
    <w:tmpl w:val="6CB2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B7B42ED"/>
    <w:multiLevelType w:val="multilevel"/>
    <w:tmpl w:val="656403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CCE074E"/>
    <w:multiLevelType w:val="multilevel"/>
    <w:tmpl w:val="B1742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616AEA"/>
    <w:multiLevelType w:val="multilevel"/>
    <w:tmpl w:val="C26400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E88447B"/>
    <w:multiLevelType w:val="multilevel"/>
    <w:tmpl w:val="EE62DB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FB270C9"/>
    <w:multiLevelType w:val="multilevel"/>
    <w:tmpl w:val="1C7653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3630E97"/>
    <w:multiLevelType w:val="multilevel"/>
    <w:tmpl w:val="CD943E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3AF05C9"/>
    <w:multiLevelType w:val="multilevel"/>
    <w:tmpl w:val="39F4D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5A0740F"/>
    <w:multiLevelType w:val="multilevel"/>
    <w:tmpl w:val="552876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5D43FA1"/>
    <w:multiLevelType w:val="multilevel"/>
    <w:tmpl w:val="975C2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87F16AC"/>
    <w:multiLevelType w:val="multilevel"/>
    <w:tmpl w:val="CE367D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A1F7129"/>
    <w:multiLevelType w:val="multilevel"/>
    <w:tmpl w:val="F9EC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A917BDC"/>
    <w:multiLevelType w:val="multilevel"/>
    <w:tmpl w:val="F41E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ACE2D1D"/>
    <w:multiLevelType w:val="multilevel"/>
    <w:tmpl w:val="C3F2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B0573C3"/>
    <w:multiLevelType w:val="multilevel"/>
    <w:tmpl w:val="B80C1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CFF4121"/>
    <w:multiLevelType w:val="multilevel"/>
    <w:tmpl w:val="889C6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F283533"/>
    <w:multiLevelType w:val="multilevel"/>
    <w:tmpl w:val="63E0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0622C3D"/>
    <w:multiLevelType w:val="multilevel"/>
    <w:tmpl w:val="9C86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07E59BA"/>
    <w:multiLevelType w:val="multilevel"/>
    <w:tmpl w:val="D946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1034314"/>
    <w:multiLevelType w:val="multilevel"/>
    <w:tmpl w:val="24E4B5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2502F47"/>
    <w:multiLevelType w:val="multilevel"/>
    <w:tmpl w:val="D5A23A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3915261"/>
    <w:multiLevelType w:val="multilevel"/>
    <w:tmpl w:val="36DE6C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3D45B05"/>
    <w:multiLevelType w:val="multilevel"/>
    <w:tmpl w:val="126E7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4140291"/>
    <w:multiLevelType w:val="multilevel"/>
    <w:tmpl w:val="3D0E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62117A0"/>
    <w:multiLevelType w:val="multilevel"/>
    <w:tmpl w:val="1690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7E0206B"/>
    <w:multiLevelType w:val="multilevel"/>
    <w:tmpl w:val="CD2CA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92D04DB"/>
    <w:multiLevelType w:val="multilevel"/>
    <w:tmpl w:val="FBA0B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A724623"/>
    <w:multiLevelType w:val="multilevel"/>
    <w:tmpl w:val="007E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BC03770"/>
    <w:multiLevelType w:val="multilevel"/>
    <w:tmpl w:val="E56AC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BC640FC"/>
    <w:multiLevelType w:val="multilevel"/>
    <w:tmpl w:val="71CAE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C2D0EED"/>
    <w:multiLevelType w:val="multilevel"/>
    <w:tmpl w:val="B770C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CC56C3A"/>
    <w:multiLevelType w:val="multilevel"/>
    <w:tmpl w:val="8568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D3667BF"/>
    <w:multiLevelType w:val="multilevel"/>
    <w:tmpl w:val="BB46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E42771B"/>
    <w:multiLevelType w:val="multilevel"/>
    <w:tmpl w:val="2750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F6B13D9"/>
    <w:multiLevelType w:val="multilevel"/>
    <w:tmpl w:val="5F48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0686D27"/>
    <w:multiLevelType w:val="multilevel"/>
    <w:tmpl w:val="78E8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0DF51B7"/>
    <w:multiLevelType w:val="multilevel"/>
    <w:tmpl w:val="2DD6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10151AD"/>
    <w:multiLevelType w:val="multilevel"/>
    <w:tmpl w:val="5CCC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185192D"/>
    <w:multiLevelType w:val="multilevel"/>
    <w:tmpl w:val="2D64A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1DE6B3E"/>
    <w:multiLevelType w:val="multilevel"/>
    <w:tmpl w:val="DF56AB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2431001"/>
    <w:multiLevelType w:val="multilevel"/>
    <w:tmpl w:val="57C2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3CA3D37"/>
    <w:multiLevelType w:val="multilevel"/>
    <w:tmpl w:val="73B0C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57114FE"/>
    <w:multiLevelType w:val="multilevel"/>
    <w:tmpl w:val="26562E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86D0C2C"/>
    <w:multiLevelType w:val="multilevel"/>
    <w:tmpl w:val="2758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94275E8"/>
    <w:multiLevelType w:val="multilevel"/>
    <w:tmpl w:val="3050C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9FC60D2"/>
    <w:multiLevelType w:val="multilevel"/>
    <w:tmpl w:val="3A343A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C5B4FE7"/>
    <w:multiLevelType w:val="multilevel"/>
    <w:tmpl w:val="16F4F9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DBA7B40"/>
    <w:multiLevelType w:val="multilevel"/>
    <w:tmpl w:val="38F2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F656B96"/>
    <w:multiLevelType w:val="multilevel"/>
    <w:tmpl w:val="5586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F9B7E72"/>
    <w:multiLevelType w:val="multilevel"/>
    <w:tmpl w:val="53F68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0AC6916"/>
    <w:multiLevelType w:val="multilevel"/>
    <w:tmpl w:val="76D41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3D83179"/>
    <w:multiLevelType w:val="multilevel"/>
    <w:tmpl w:val="57689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517601A"/>
    <w:multiLevelType w:val="multilevel"/>
    <w:tmpl w:val="3C9EC4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5FA75B4"/>
    <w:multiLevelType w:val="multilevel"/>
    <w:tmpl w:val="82D25C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6B8615B"/>
    <w:multiLevelType w:val="multilevel"/>
    <w:tmpl w:val="4DA6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6D0161C"/>
    <w:multiLevelType w:val="multilevel"/>
    <w:tmpl w:val="C75C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7877D50"/>
    <w:multiLevelType w:val="multilevel"/>
    <w:tmpl w:val="6186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9B168FD"/>
    <w:multiLevelType w:val="multilevel"/>
    <w:tmpl w:val="E52C7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A3823D7"/>
    <w:multiLevelType w:val="multilevel"/>
    <w:tmpl w:val="500414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A895DF6"/>
    <w:multiLevelType w:val="multilevel"/>
    <w:tmpl w:val="E6B66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B5F773B"/>
    <w:multiLevelType w:val="multilevel"/>
    <w:tmpl w:val="D786DF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B851319"/>
    <w:multiLevelType w:val="multilevel"/>
    <w:tmpl w:val="D470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D2734CC"/>
    <w:multiLevelType w:val="multilevel"/>
    <w:tmpl w:val="4E162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DDE3715"/>
    <w:multiLevelType w:val="multilevel"/>
    <w:tmpl w:val="C27EFD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E503D56"/>
    <w:multiLevelType w:val="multilevel"/>
    <w:tmpl w:val="BECC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F8814FC"/>
    <w:multiLevelType w:val="multilevel"/>
    <w:tmpl w:val="6884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6FA843CE"/>
    <w:multiLevelType w:val="multilevel"/>
    <w:tmpl w:val="E892C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043121E"/>
    <w:multiLevelType w:val="multilevel"/>
    <w:tmpl w:val="7994B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084371A"/>
    <w:multiLevelType w:val="multilevel"/>
    <w:tmpl w:val="46C6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71174DC0"/>
    <w:multiLevelType w:val="multilevel"/>
    <w:tmpl w:val="242AE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15C37A9"/>
    <w:multiLevelType w:val="multilevel"/>
    <w:tmpl w:val="0972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2476276"/>
    <w:multiLevelType w:val="multilevel"/>
    <w:tmpl w:val="3450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33A492B"/>
    <w:multiLevelType w:val="multilevel"/>
    <w:tmpl w:val="916C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73ED2E0D"/>
    <w:multiLevelType w:val="multilevel"/>
    <w:tmpl w:val="ECF4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740F28C4"/>
    <w:multiLevelType w:val="multilevel"/>
    <w:tmpl w:val="5A888F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758138E7"/>
    <w:multiLevelType w:val="multilevel"/>
    <w:tmpl w:val="70E8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75866AB3"/>
    <w:multiLevelType w:val="multilevel"/>
    <w:tmpl w:val="69207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767129DE"/>
    <w:multiLevelType w:val="multilevel"/>
    <w:tmpl w:val="D0EC6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7700004F"/>
    <w:multiLevelType w:val="multilevel"/>
    <w:tmpl w:val="FCB0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789962FB"/>
    <w:multiLevelType w:val="multilevel"/>
    <w:tmpl w:val="01BE5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B512034"/>
    <w:multiLevelType w:val="multilevel"/>
    <w:tmpl w:val="28F839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7BBD51B9"/>
    <w:multiLevelType w:val="multilevel"/>
    <w:tmpl w:val="EAF67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F332695"/>
    <w:multiLevelType w:val="multilevel"/>
    <w:tmpl w:val="9B92B3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FCE6209"/>
    <w:multiLevelType w:val="multilevel"/>
    <w:tmpl w:val="9B18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03647330">
    <w:abstractNumId w:val="58"/>
  </w:num>
  <w:num w:numId="2" w16cid:durableId="95370437">
    <w:abstractNumId w:val="110"/>
  </w:num>
  <w:num w:numId="3" w16cid:durableId="1456218771">
    <w:abstractNumId w:val="36"/>
  </w:num>
  <w:num w:numId="4" w16cid:durableId="1242444956">
    <w:abstractNumId w:val="55"/>
  </w:num>
  <w:num w:numId="5" w16cid:durableId="754471964">
    <w:abstractNumId w:val="115"/>
  </w:num>
  <w:num w:numId="6" w16cid:durableId="630981170">
    <w:abstractNumId w:val="15"/>
  </w:num>
  <w:num w:numId="7" w16cid:durableId="1183671048">
    <w:abstractNumId w:val="96"/>
  </w:num>
  <w:num w:numId="8" w16cid:durableId="1973512371">
    <w:abstractNumId w:val="113"/>
  </w:num>
  <w:num w:numId="9" w16cid:durableId="1449354620">
    <w:abstractNumId w:val="94"/>
  </w:num>
  <w:num w:numId="10" w16cid:durableId="594871843">
    <w:abstractNumId w:val="1"/>
  </w:num>
  <w:num w:numId="11" w16cid:durableId="1708606478">
    <w:abstractNumId w:val="32"/>
  </w:num>
  <w:num w:numId="12" w16cid:durableId="1960136100">
    <w:abstractNumId w:val="31"/>
  </w:num>
  <w:num w:numId="13" w16cid:durableId="1713572764">
    <w:abstractNumId w:val="73"/>
  </w:num>
  <w:num w:numId="14" w16cid:durableId="1932347806">
    <w:abstractNumId w:val="2"/>
  </w:num>
  <w:num w:numId="15" w16cid:durableId="366486470">
    <w:abstractNumId w:val="6"/>
  </w:num>
  <w:num w:numId="16" w16cid:durableId="580604925">
    <w:abstractNumId w:val="46"/>
  </w:num>
  <w:num w:numId="17" w16cid:durableId="715856122">
    <w:abstractNumId w:val="90"/>
  </w:num>
  <w:num w:numId="18" w16cid:durableId="862017828">
    <w:abstractNumId w:val="97"/>
  </w:num>
  <w:num w:numId="19" w16cid:durableId="242684530">
    <w:abstractNumId w:val="29"/>
  </w:num>
  <w:num w:numId="20" w16cid:durableId="251819055">
    <w:abstractNumId w:val="65"/>
  </w:num>
  <w:num w:numId="21" w16cid:durableId="827289097">
    <w:abstractNumId w:val="126"/>
  </w:num>
  <w:num w:numId="22" w16cid:durableId="810755550">
    <w:abstractNumId w:val="23"/>
  </w:num>
  <w:num w:numId="23" w16cid:durableId="561866887">
    <w:abstractNumId w:val="22"/>
  </w:num>
  <w:num w:numId="24" w16cid:durableId="2037461826">
    <w:abstractNumId w:val="64"/>
  </w:num>
  <w:num w:numId="25" w16cid:durableId="1751584833">
    <w:abstractNumId w:val="48"/>
  </w:num>
  <w:num w:numId="26" w16cid:durableId="1335260781">
    <w:abstractNumId w:val="56"/>
  </w:num>
  <w:num w:numId="27" w16cid:durableId="1024214543">
    <w:abstractNumId w:val="21"/>
  </w:num>
  <w:num w:numId="28" w16cid:durableId="903760439">
    <w:abstractNumId w:val="103"/>
  </w:num>
  <w:num w:numId="29" w16cid:durableId="949432355">
    <w:abstractNumId w:val="91"/>
  </w:num>
  <w:num w:numId="30" w16cid:durableId="731732348">
    <w:abstractNumId w:val="120"/>
  </w:num>
  <w:num w:numId="31" w16cid:durableId="998771888">
    <w:abstractNumId w:val="69"/>
  </w:num>
  <w:num w:numId="32" w16cid:durableId="1437556441">
    <w:abstractNumId w:val="19"/>
  </w:num>
  <w:num w:numId="33" w16cid:durableId="1175923068">
    <w:abstractNumId w:val="7"/>
  </w:num>
  <w:num w:numId="34" w16cid:durableId="960067228">
    <w:abstractNumId w:val="50"/>
  </w:num>
  <w:num w:numId="35" w16cid:durableId="563642062">
    <w:abstractNumId w:val="128"/>
  </w:num>
  <w:num w:numId="36" w16cid:durableId="1262177018">
    <w:abstractNumId w:val="10"/>
  </w:num>
  <w:num w:numId="37" w16cid:durableId="1034043147">
    <w:abstractNumId w:val="92"/>
  </w:num>
  <w:num w:numId="38" w16cid:durableId="1112750805">
    <w:abstractNumId w:val="89"/>
  </w:num>
  <w:num w:numId="39" w16cid:durableId="1624533518">
    <w:abstractNumId w:val="62"/>
  </w:num>
  <w:num w:numId="40" w16cid:durableId="404450211">
    <w:abstractNumId w:val="84"/>
  </w:num>
  <w:num w:numId="41" w16cid:durableId="2074354104">
    <w:abstractNumId w:val="38"/>
  </w:num>
  <w:num w:numId="42" w16cid:durableId="463348668">
    <w:abstractNumId w:val="54"/>
  </w:num>
  <w:num w:numId="43" w16cid:durableId="1504928394">
    <w:abstractNumId w:val="18"/>
  </w:num>
  <w:num w:numId="44" w16cid:durableId="1211189242">
    <w:abstractNumId w:val="33"/>
  </w:num>
  <w:num w:numId="45" w16cid:durableId="881407026">
    <w:abstractNumId w:val="117"/>
  </w:num>
  <w:num w:numId="46" w16cid:durableId="588543905">
    <w:abstractNumId w:val="43"/>
  </w:num>
  <w:num w:numId="47" w16cid:durableId="1496457097">
    <w:abstractNumId w:val="35"/>
  </w:num>
  <w:num w:numId="48" w16cid:durableId="1106003423">
    <w:abstractNumId w:val="24"/>
  </w:num>
  <w:num w:numId="49" w16cid:durableId="1557741118">
    <w:abstractNumId w:val="80"/>
  </w:num>
  <w:num w:numId="50" w16cid:durableId="1117601976">
    <w:abstractNumId w:val="16"/>
  </w:num>
  <w:num w:numId="51" w16cid:durableId="1994411727">
    <w:abstractNumId w:val="87"/>
  </w:num>
  <w:num w:numId="52" w16cid:durableId="363672710">
    <w:abstractNumId w:val="51"/>
  </w:num>
  <w:num w:numId="53" w16cid:durableId="2022001608">
    <w:abstractNumId w:val="49"/>
  </w:num>
  <w:num w:numId="54" w16cid:durableId="450247687">
    <w:abstractNumId w:val="12"/>
  </w:num>
  <w:num w:numId="55" w16cid:durableId="265433171">
    <w:abstractNumId w:val="17"/>
  </w:num>
  <w:num w:numId="56" w16cid:durableId="1949654584">
    <w:abstractNumId w:val="34"/>
  </w:num>
  <w:num w:numId="57" w16cid:durableId="2073502590">
    <w:abstractNumId w:val="72"/>
  </w:num>
  <w:num w:numId="58" w16cid:durableId="1472746537">
    <w:abstractNumId w:val="85"/>
  </w:num>
  <w:num w:numId="59" w16cid:durableId="675227012">
    <w:abstractNumId w:val="74"/>
  </w:num>
  <w:num w:numId="60" w16cid:durableId="979919582">
    <w:abstractNumId w:val="98"/>
  </w:num>
  <w:num w:numId="61" w16cid:durableId="1672828366">
    <w:abstractNumId w:val="53"/>
  </w:num>
  <w:num w:numId="62" w16cid:durableId="859271091">
    <w:abstractNumId w:val="25"/>
  </w:num>
  <w:num w:numId="63" w16cid:durableId="1257442652">
    <w:abstractNumId w:val="119"/>
  </w:num>
  <w:num w:numId="64" w16cid:durableId="1984847517">
    <w:abstractNumId w:val="8"/>
  </w:num>
  <w:num w:numId="65" w16cid:durableId="1805926556">
    <w:abstractNumId w:val="108"/>
  </w:num>
  <w:num w:numId="66" w16cid:durableId="2066178717">
    <w:abstractNumId w:val="111"/>
  </w:num>
  <w:num w:numId="67" w16cid:durableId="1847864661">
    <w:abstractNumId w:val="93"/>
  </w:num>
  <w:num w:numId="68" w16cid:durableId="1095710859">
    <w:abstractNumId w:val="66"/>
  </w:num>
  <w:num w:numId="69" w16cid:durableId="1576474404">
    <w:abstractNumId w:val="104"/>
  </w:num>
  <w:num w:numId="70" w16cid:durableId="1880700294">
    <w:abstractNumId w:val="125"/>
  </w:num>
  <w:num w:numId="71" w16cid:durableId="753629843">
    <w:abstractNumId w:val="13"/>
  </w:num>
  <w:num w:numId="72" w16cid:durableId="62917569">
    <w:abstractNumId w:val="60"/>
  </w:num>
  <w:num w:numId="73" w16cid:durableId="1144465180">
    <w:abstractNumId w:val="44"/>
  </w:num>
  <w:num w:numId="74" w16cid:durableId="1078594790">
    <w:abstractNumId w:val="28"/>
  </w:num>
  <w:num w:numId="75" w16cid:durableId="250893462">
    <w:abstractNumId w:val="122"/>
  </w:num>
  <w:num w:numId="76" w16cid:durableId="264533638">
    <w:abstractNumId w:val="59"/>
  </w:num>
  <w:num w:numId="77" w16cid:durableId="1875773019">
    <w:abstractNumId w:val="81"/>
  </w:num>
  <w:num w:numId="78" w16cid:durableId="1338967110">
    <w:abstractNumId w:val="112"/>
  </w:num>
  <w:num w:numId="79" w16cid:durableId="191959437">
    <w:abstractNumId w:val="14"/>
  </w:num>
  <w:num w:numId="80" w16cid:durableId="520975633">
    <w:abstractNumId w:val="68"/>
  </w:num>
  <w:num w:numId="81" w16cid:durableId="286359295">
    <w:abstractNumId w:val="83"/>
  </w:num>
  <w:num w:numId="82" w16cid:durableId="75398434">
    <w:abstractNumId w:val="61"/>
  </w:num>
  <w:num w:numId="83" w16cid:durableId="845678796">
    <w:abstractNumId w:val="88"/>
  </w:num>
  <w:num w:numId="84" w16cid:durableId="347606704">
    <w:abstractNumId w:val="30"/>
  </w:num>
  <w:num w:numId="85" w16cid:durableId="485973661">
    <w:abstractNumId w:val="39"/>
  </w:num>
  <w:num w:numId="86" w16cid:durableId="725959643">
    <w:abstractNumId w:val="101"/>
  </w:num>
  <w:num w:numId="87" w16cid:durableId="349458343">
    <w:abstractNumId w:val="106"/>
  </w:num>
  <w:num w:numId="88" w16cid:durableId="2010517170">
    <w:abstractNumId w:val="116"/>
  </w:num>
  <w:num w:numId="89" w16cid:durableId="1852716252">
    <w:abstractNumId w:val="105"/>
  </w:num>
  <w:num w:numId="90" w16cid:durableId="651564375">
    <w:abstractNumId w:val="40"/>
  </w:num>
  <w:num w:numId="91" w16cid:durableId="1652757505">
    <w:abstractNumId w:val="124"/>
  </w:num>
  <w:num w:numId="92" w16cid:durableId="981618024">
    <w:abstractNumId w:val="37"/>
  </w:num>
  <w:num w:numId="93" w16cid:durableId="940332772">
    <w:abstractNumId w:val="78"/>
  </w:num>
  <w:num w:numId="94" w16cid:durableId="1261452057">
    <w:abstractNumId w:val="41"/>
  </w:num>
  <w:num w:numId="95" w16cid:durableId="1796481384">
    <w:abstractNumId w:val="20"/>
  </w:num>
  <w:num w:numId="96" w16cid:durableId="1645160263">
    <w:abstractNumId w:val="57"/>
  </w:num>
  <w:num w:numId="97" w16cid:durableId="1151212320">
    <w:abstractNumId w:val="107"/>
  </w:num>
  <w:num w:numId="98" w16cid:durableId="1478767869">
    <w:abstractNumId w:val="79"/>
  </w:num>
  <w:num w:numId="99" w16cid:durableId="880091150">
    <w:abstractNumId w:val="0"/>
  </w:num>
  <w:num w:numId="100" w16cid:durableId="977220997">
    <w:abstractNumId w:val="123"/>
  </w:num>
  <w:num w:numId="101" w16cid:durableId="190995226">
    <w:abstractNumId w:val="75"/>
  </w:num>
  <w:num w:numId="102" w16cid:durableId="1903324550">
    <w:abstractNumId w:val="26"/>
  </w:num>
  <w:num w:numId="103" w16cid:durableId="1459448323">
    <w:abstractNumId w:val="118"/>
  </w:num>
  <w:num w:numId="104" w16cid:durableId="944460163">
    <w:abstractNumId w:val="82"/>
  </w:num>
  <w:num w:numId="105" w16cid:durableId="778140144">
    <w:abstractNumId w:val="99"/>
  </w:num>
  <w:num w:numId="106" w16cid:durableId="1824200239">
    <w:abstractNumId w:val="52"/>
  </w:num>
  <w:num w:numId="107" w16cid:durableId="1341423144">
    <w:abstractNumId w:val="67"/>
  </w:num>
  <w:num w:numId="108" w16cid:durableId="332877411">
    <w:abstractNumId w:val="27"/>
  </w:num>
  <w:num w:numId="109" w16cid:durableId="1811895248">
    <w:abstractNumId w:val="45"/>
  </w:num>
  <w:num w:numId="110" w16cid:durableId="964388701">
    <w:abstractNumId w:val="11"/>
  </w:num>
  <w:num w:numId="111" w16cid:durableId="306865181">
    <w:abstractNumId w:val="42"/>
  </w:num>
  <w:num w:numId="112" w16cid:durableId="1616793575">
    <w:abstractNumId w:val="127"/>
  </w:num>
  <w:num w:numId="113" w16cid:durableId="740910557">
    <w:abstractNumId w:val="5"/>
  </w:num>
  <w:num w:numId="114" w16cid:durableId="427585712">
    <w:abstractNumId w:val="63"/>
  </w:num>
  <w:num w:numId="115" w16cid:durableId="1303848734">
    <w:abstractNumId w:val="77"/>
  </w:num>
  <w:num w:numId="116" w16cid:durableId="2009018677">
    <w:abstractNumId w:val="100"/>
  </w:num>
  <w:num w:numId="117" w16cid:durableId="1230919820">
    <w:abstractNumId w:val="114"/>
  </w:num>
  <w:num w:numId="118" w16cid:durableId="1675573830">
    <w:abstractNumId w:val="121"/>
  </w:num>
  <w:num w:numId="119" w16cid:durableId="1489787121">
    <w:abstractNumId w:val="70"/>
  </w:num>
  <w:num w:numId="120" w16cid:durableId="300156976">
    <w:abstractNumId w:val="95"/>
  </w:num>
  <w:num w:numId="121" w16cid:durableId="1111709251">
    <w:abstractNumId w:val="71"/>
  </w:num>
  <w:num w:numId="122" w16cid:durableId="886650864">
    <w:abstractNumId w:val="102"/>
  </w:num>
  <w:num w:numId="123" w16cid:durableId="1664773853">
    <w:abstractNumId w:val="47"/>
  </w:num>
  <w:num w:numId="124" w16cid:durableId="1264924785">
    <w:abstractNumId w:val="86"/>
  </w:num>
  <w:num w:numId="125" w16cid:durableId="301081241">
    <w:abstractNumId w:val="4"/>
  </w:num>
  <w:num w:numId="126" w16cid:durableId="937443756">
    <w:abstractNumId w:val="9"/>
  </w:num>
  <w:num w:numId="127" w16cid:durableId="1197817699">
    <w:abstractNumId w:val="76"/>
  </w:num>
  <w:num w:numId="128" w16cid:durableId="90905481">
    <w:abstractNumId w:val="109"/>
  </w:num>
  <w:num w:numId="129" w16cid:durableId="11818894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7D5"/>
    <w:rsid w:val="00330ECA"/>
    <w:rsid w:val="003A64D6"/>
    <w:rsid w:val="004E57D5"/>
    <w:rsid w:val="00861ED8"/>
    <w:rsid w:val="009A38E7"/>
    <w:rsid w:val="00A11C5B"/>
    <w:rsid w:val="00A50EC1"/>
    <w:rsid w:val="00B03AB0"/>
    <w:rsid w:val="00D50B13"/>
    <w:rsid w:val="00DD6360"/>
    <w:rsid w:val="00E67B53"/>
    <w:rsid w:val="00F01F0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57E6D"/>
  <w15:chartTrackingRefBased/>
  <w15:docId w15:val="{9641D54C-B7E3-3E4F-8814-5D4EE87B1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1C5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E57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57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E57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E57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57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57D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7D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7D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7D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7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57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E57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E57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57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57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7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7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7D5"/>
    <w:rPr>
      <w:rFonts w:eastAsiaTheme="majorEastAsia" w:cstheme="majorBidi"/>
      <w:color w:val="272727" w:themeColor="text1" w:themeTint="D8"/>
    </w:rPr>
  </w:style>
  <w:style w:type="paragraph" w:styleId="Title">
    <w:name w:val="Title"/>
    <w:basedOn w:val="Normal"/>
    <w:next w:val="Normal"/>
    <w:link w:val="TitleChar"/>
    <w:uiPriority w:val="10"/>
    <w:qFormat/>
    <w:rsid w:val="004E57D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7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7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7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7D5"/>
    <w:pPr>
      <w:spacing w:before="160"/>
      <w:jc w:val="center"/>
    </w:pPr>
    <w:rPr>
      <w:i/>
      <w:iCs/>
      <w:color w:val="404040" w:themeColor="text1" w:themeTint="BF"/>
    </w:rPr>
  </w:style>
  <w:style w:type="character" w:customStyle="1" w:styleId="QuoteChar">
    <w:name w:val="Quote Char"/>
    <w:basedOn w:val="DefaultParagraphFont"/>
    <w:link w:val="Quote"/>
    <w:uiPriority w:val="29"/>
    <w:rsid w:val="004E57D5"/>
    <w:rPr>
      <w:i/>
      <w:iCs/>
      <w:color w:val="404040" w:themeColor="text1" w:themeTint="BF"/>
    </w:rPr>
  </w:style>
  <w:style w:type="paragraph" w:styleId="ListParagraph">
    <w:name w:val="List Paragraph"/>
    <w:basedOn w:val="Normal"/>
    <w:uiPriority w:val="34"/>
    <w:qFormat/>
    <w:rsid w:val="004E57D5"/>
    <w:pPr>
      <w:ind w:left="720"/>
      <w:contextualSpacing/>
    </w:pPr>
  </w:style>
  <w:style w:type="character" w:styleId="IntenseEmphasis">
    <w:name w:val="Intense Emphasis"/>
    <w:basedOn w:val="DefaultParagraphFont"/>
    <w:uiPriority w:val="21"/>
    <w:qFormat/>
    <w:rsid w:val="004E57D5"/>
    <w:rPr>
      <w:i/>
      <w:iCs/>
      <w:color w:val="0F4761" w:themeColor="accent1" w:themeShade="BF"/>
    </w:rPr>
  </w:style>
  <w:style w:type="paragraph" w:styleId="IntenseQuote">
    <w:name w:val="Intense Quote"/>
    <w:basedOn w:val="Normal"/>
    <w:next w:val="Normal"/>
    <w:link w:val="IntenseQuoteChar"/>
    <w:uiPriority w:val="30"/>
    <w:qFormat/>
    <w:rsid w:val="004E57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57D5"/>
    <w:rPr>
      <w:i/>
      <w:iCs/>
      <w:color w:val="0F4761" w:themeColor="accent1" w:themeShade="BF"/>
    </w:rPr>
  </w:style>
  <w:style w:type="character" w:styleId="IntenseReference">
    <w:name w:val="Intense Reference"/>
    <w:basedOn w:val="DefaultParagraphFont"/>
    <w:uiPriority w:val="32"/>
    <w:qFormat/>
    <w:rsid w:val="004E57D5"/>
    <w:rPr>
      <w:b/>
      <w:bCs/>
      <w:smallCaps/>
      <w:color w:val="0F4761" w:themeColor="accent1" w:themeShade="BF"/>
      <w:spacing w:val="5"/>
    </w:rPr>
  </w:style>
  <w:style w:type="paragraph" w:customStyle="1" w:styleId="msonormal0">
    <w:name w:val="msonormal"/>
    <w:basedOn w:val="Normal"/>
    <w:rsid w:val="004E57D5"/>
    <w:pPr>
      <w:spacing w:before="100" w:beforeAutospacing="1" w:after="100" w:afterAutospacing="1"/>
    </w:pPr>
  </w:style>
  <w:style w:type="paragraph" w:customStyle="1" w:styleId="ng-star-inserted">
    <w:name w:val="ng-star-inserted"/>
    <w:basedOn w:val="Normal"/>
    <w:rsid w:val="004E57D5"/>
    <w:pPr>
      <w:spacing w:before="100" w:beforeAutospacing="1" w:after="100" w:afterAutospacing="1"/>
    </w:pPr>
  </w:style>
  <w:style w:type="paragraph" w:styleId="NormalWeb">
    <w:name w:val="Normal (Web)"/>
    <w:basedOn w:val="Normal"/>
    <w:uiPriority w:val="99"/>
    <w:semiHidden/>
    <w:unhideWhenUsed/>
    <w:rsid w:val="004E57D5"/>
    <w:pPr>
      <w:spacing w:before="100" w:beforeAutospacing="1" w:after="100" w:afterAutospacing="1"/>
    </w:pPr>
  </w:style>
  <w:style w:type="character" w:styleId="Hyperlink">
    <w:name w:val="Hyperlink"/>
    <w:basedOn w:val="DefaultParagraphFont"/>
    <w:uiPriority w:val="99"/>
    <w:unhideWhenUsed/>
    <w:rsid w:val="004E57D5"/>
    <w:rPr>
      <w:color w:val="0000FF"/>
      <w:u w:val="single"/>
    </w:rPr>
  </w:style>
  <w:style w:type="character" w:styleId="FollowedHyperlink">
    <w:name w:val="FollowedHyperlink"/>
    <w:basedOn w:val="DefaultParagraphFont"/>
    <w:uiPriority w:val="99"/>
    <w:semiHidden/>
    <w:unhideWhenUsed/>
    <w:rsid w:val="004E57D5"/>
    <w:rPr>
      <w:color w:val="800080"/>
      <w:u w:val="single"/>
    </w:rPr>
  </w:style>
  <w:style w:type="character" w:customStyle="1" w:styleId="citation-1">
    <w:name w:val="citation-1"/>
    <w:basedOn w:val="DefaultParagraphFont"/>
    <w:rsid w:val="004E57D5"/>
  </w:style>
  <w:style w:type="character" w:customStyle="1" w:styleId="button-container">
    <w:name w:val="button-container"/>
    <w:basedOn w:val="DefaultParagraphFont"/>
    <w:rsid w:val="004E57D5"/>
  </w:style>
  <w:style w:type="character" w:customStyle="1" w:styleId="location-footer-name">
    <w:name w:val="location-footer-name"/>
    <w:basedOn w:val="DefaultParagraphFont"/>
    <w:rsid w:val="004E57D5"/>
  </w:style>
  <w:style w:type="character" w:customStyle="1" w:styleId="math-inline">
    <w:name w:val="math-inline"/>
    <w:basedOn w:val="DefaultParagraphFont"/>
    <w:rsid w:val="004E57D5"/>
  </w:style>
  <w:style w:type="character" w:customStyle="1" w:styleId="katex">
    <w:name w:val="katex"/>
    <w:basedOn w:val="DefaultParagraphFont"/>
    <w:rsid w:val="004E57D5"/>
  </w:style>
  <w:style w:type="character" w:customStyle="1" w:styleId="katex-html">
    <w:name w:val="katex-html"/>
    <w:basedOn w:val="DefaultParagraphFont"/>
    <w:rsid w:val="004E57D5"/>
  </w:style>
  <w:style w:type="character" w:customStyle="1" w:styleId="base">
    <w:name w:val="base"/>
    <w:basedOn w:val="DefaultParagraphFont"/>
    <w:rsid w:val="004E57D5"/>
  </w:style>
  <w:style w:type="character" w:customStyle="1" w:styleId="strut">
    <w:name w:val="strut"/>
    <w:basedOn w:val="DefaultParagraphFont"/>
    <w:rsid w:val="004E57D5"/>
  </w:style>
  <w:style w:type="character" w:customStyle="1" w:styleId="mrel">
    <w:name w:val="mrel"/>
    <w:basedOn w:val="DefaultParagraphFont"/>
    <w:rsid w:val="004E57D5"/>
  </w:style>
  <w:style w:type="character" w:styleId="HTMLCode">
    <w:name w:val="HTML Code"/>
    <w:basedOn w:val="DefaultParagraphFont"/>
    <w:uiPriority w:val="99"/>
    <w:semiHidden/>
    <w:unhideWhenUsed/>
    <w:rsid w:val="004E57D5"/>
    <w:rPr>
      <w:rFonts w:ascii="Courier New" w:eastAsia="Times New Roman" w:hAnsi="Courier New" w:cs="Courier New"/>
      <w:sz w:val="20"/>
      <w:szCs w:val="20"/>
    </w:rPr>
  </w:style>
  <w:style w:type="character" w:customStyle="1" w:styleId="mdc-buttonlabel">
    <w:name w:val="mdc-button__label"/>
    <w:basedOn w:val="DefaultParagraphFont"/>
    <w:rsid w:val="004E57D5"/>
  </w:style>
  <w:style w:type="character" w:customStyle="1" w:styleId="sharing-prefix">
    <w:name w:val="sharing-prefix"/>
    <w:basedOn w:val="DefaultParagraphFont"/>
    <w:rsid w:val="004E57D5"/>
  </w:style>
  <w:style w:type="character" w:customStyle="1" w:styleId="tab-title">
    <w:name w:val="tab-title"/>
    <w:basedOn w:val="DefaultParagraphFont"/>
    <w:rsid w:val="004E57D5"/>
  </w:style>
  <w:style w:type="character" w:customStyle="1" w:styleId="citation-6">
    <w:name w:val="citation-6"/>
    <w:basedOn w:val="DefaultParagraphFont"/>
    <w:rsid w:val="003A64D6"/>
  </w:style>
  <w:style w:type="character" w:customStyle="1" w:styleId="citation-5">
    <w:name w:val="citation-5"/>
    <w:basedOn w:val="DefaultParagraphFont"/>
    <w:rsid w:val="003A64D6"/>
  </w:style>
  <w:style w:type="character" w:customStyle="1" w:styleId="citation-30">
    <w:name w:val="citation-30"/>
    <w:basedOn w:val="DefaultParagraphFont"/>
    <w:rsid w:val="003A64D6"/>
  </w:style>
  <w:style w:type="character" w:customStyle="1" w:styleId="citation-29">
    <w:name w:val="citation-29"/>
    <w:basedOn w:val="DefaultParagraphFont"/>
    <w:rsid w:val="003A64D6"/>
  </w:style>
  <w:style w:type="character" w:customStyle="1" w:styleId="citation-28">
    <w:name w:val="citation-28"/>
    <w:basedOn w:val="DefaultParagraphFont"/>
    <w:rsid w:val="003A64D6"/>
  </w:style>
  <w:style w:type="character" w:customStyle="1" w:styleId="citation-27">
    <w:name w:val="citation-27"/>
    <w:basedOn w:val="DefaultParagraphFont"/>
    <w:rsid w:val="003A64D6"/>
  </w:style>
  <w:style w:type="character" w:customStyle="1" w:styleId="citation-26">
    <w:name w:val="citation-26"/>
    <w:basedOn w:val="DefaultParagraphFont"/>
    <w:rsid w:val="003A64D6"/>
  </w:style>
  <w:style w:type="character" w:customStyle="1" w:styleId="citation-25">
    <w:name w:val="citation-25"/>
    <w:basedOn w:val="DefaultParagraphFont"/>
    <w:rsid w:val="003A64D6"/>
  </w:style>
  <w:style w:type="character" w:customStyle="1" w:styleId="citation-24">
    <w:name w:val="citation-24"/>
    <w:basedOn w:val="DefaultParagraphFont"/>
    <w:rsid w:val="003A64D6"/>
  </w:style>
  <w:style w:type="character" w:customStyle="1" w:styleId="citation-23">
    <w:name w:val="citation-23"/>
    <w:basedOn w:val="DefaultParagraphFont"/>
    <w:rsid w:val="003A64D6"/>
  </w:style>
  <w:style w:type="character" w:customStyle="1" w:styleId="citation-22">
    <w:name w:val="citation-22"/>
    <w:basedOn w:val="DefaultParagraphFont"/>
    <w:rsid w:val="003A64D6"/>
  </w:style>
  <w:style w:type="character" w:customStyle="1" w:styleId="citation-21">
    <w:name w:val="citation-21"/>
    <w:basedOn w:val="DefaultParagraphFont"/>
    <w:rsid w:val="003A64D6"/>
  </w:style>
  <w:style w:type="character" w:customStyle="1" w:styleId="citation-20">
    <w:name w:val="citation-20"/>
    <w:basedOn w:val="DefaultParagraphFont"/>
    <w:rsid w:val="003A64D6"/>
  </w:style>
  <w:style w:type="character" w:customStyle="1" w:styleId="ng-tns-c2432481757-114">
    <w:name w:val="ng-tns-c2432481757-114"/>
    <w:basedOn w:val="DefaultParagraphFont"/>
    <w:rsid w:val="003A64D6"/>
  </w:style>
  <w:style w:type="paragraph" w:styleId="HTMLPreformatted">
    <w:name w:val="HTML Preformatted"/>
    <w:basedOn w:val="Normal"/>
    <w:link w:val="HTMLPreformattedChar"/>
    <w:uiPriority w:val="99"/>
    <w:semiHidden/>
    <w:unhideWhenUsed/>
    <w:rsid w:val="003A64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A64D6"/>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3A64D6"/>
  </w:style>
  <w:style w:type="character" w:customStyle="1" w:styleId="hljs-type">
    <w:name w:val="hljs-type"/>
    <w:basedOn w:val="DefaultParagraphFont"/>
    <w:rsid w:val="003A64D6"/>
  </w:style>
  <w:style w:type="character" w:customStyle="1" w:styleId="hljs-number">
    <w:name w:val="hljs-number"/>
    <w:basedOn w:val="DefaultParagraphFont"/>
    <w:rsid w:val="003A64D6"/>
  </w:style>
  <w:style w:type="character" w:customStyle="1" w:styleId="hljs-comment">
    <w:name w:val="hljs-comment"/>
    <w:basedOn w:val="DefaultParagraphFont"/>
    <w:rsid w:val="003A64D6"/>
  </w:style>
  <w:style w:type="character" w:customStyle="1" w:styleId="hljs-literal">
    <w:name w:val="hljs-literal"/>
    <w:basedOn w:val="DefaultParagraphFont"/>
    <w:rsid w:val="003A64D6"/>
  </w:style>
  <w:style w:type="character" w:customStyle="1" w:styleId="ng-tns-c2432481757-115">
    <w:name w:val="ng-tns-c2432481757-115"/>
    <w:basedOn w:val="DefaultParagraphFont"/>
    <w:rsid w:val="003A64D6"/>
  </w:style>
  <w:style w:type="character" w:customStyle="1" w:styleId="ng-tns-c2432481757-116">
    <w:name w:val="ng-tns-c2432481757-116"/>
    <w:basedOn w:val="DefaultParagraphFont"/>
    <w:rsid w:val="003A64D6"/>
  </w:style>
  <w:style w:type="character" w:customStyle="1" w:styleId="ng-tns-c2432481757-150">
    <w:name w:val="ng-tns-c2432481757-150"/>
    <w:basedOn w:val="DefaultParagraphFont"/>
    <w:rsid w:val="003A64D6"/>
  </w:style>
  <w:style w:type="character" w:customStyle="1" w:styleId="ng-tns-c2432481757-166">
    <w:name w:val="ng-tns-c2432481757-166"/>
    <w:basedOn w:val="DefaultParagraphFont"/>
    <w:rsid w:val="003A64D6"/>
  </w:style>
  <w:style w:type="character" w:styleId="Strong">
    <w:name w:val="Strong"/>
    <w:basedOn w:val="DefaultParagraphFont"/>
    <w:uiPriority w:val="22"/>
    <w:qFormat/>
    <w:rsid w:val="00B03A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ksnlaw.com/blog/florida-community-association-website-requirements-effective-2026/" TargetMode="External"/><Relationship Id="rId21" Type="http://schemas.openxmlformats.org/officeDocument/2006/relationships/hyperlink" Target="https://teamcomplete.com/home/structural-integrity-reserve-studies-sirs-2/" TargetMode="External"/><Relationship Id="rId42" Type="http://schemas.openxmlformats.org/officeDocument/2006/relationships/hyperlink" Target="https://www.leg.state.fl.us/statutes/index.cfm?App_mode=Display_Statute&amp;URL=0700-0799/0718/Sections/0718.111.html" TargetMode="External"/><Relationship Id="rId63" Type="http://schemas.openxmlformats.org/officeDocument/2006/relationships/hyperlink" Target="https://beckerlawyers.com/new-website-laws-on-the-horizon-news-press/" TargetMode="External"/><Relationship Id="rId84" Type="http://schemas.openxmlformats.org/officeDocument/2006/relationships/hyperlink" Target="https://www.ksnlaw.com/blog/2026-florida-legal-updates-for-community-associations-voting-websites-disclosures-and-more/" TargetMode="External"/><Relationship Id="rId138" Type="http://schemas.openxmlformats.org/officeDocument/2006/relationships/hyperlink" Target="https://www.google.com/search?q=https://leadingage.org/tech-concierge-benefit-independent-living/" TargetMode="External"/><Relationship Id="rId159" Type="http://schemas.openxmlformats.org/officeDocument/2006/relationships/hyperlink" Target="https://farmonaut.com/blogs/artificial-intelligence-in-agriculture-7-farming-trends-2026" TargetMode="External"/><Relationship Id="rId170" Type="http://schemas.openxmlformats.org/officeDocument/2006/relationships/hyperlink" Target="https://www.aleaitsolutions.com/food-delivery-app-development-costs/" TargetMode="External"/><Relationship Id="rId107" Type="http://schemas.openxmlformats.org/officeDocument/2006/relationships/hyperlink" Target="https://www.flsenate.gov/Laws/Statutes/2025/0718.111" TargetMode="External"/><Relationship Id="rId11" Type="http://schemas.openxmlformats.org/officeDocument/2006/relationships/hyperlink" Target="https://www.flsenate.gov/Laws/Statutes/2025/0718.111" TargetMode="External"/><Relationship Id="rId32" Type="http://schemas.openxmlformats.org/officeDocument/2006/relationships/hyperlink" Target="https://www.revivalpixel.com/blog/mobile-first-ui-ux-best-practices-property-search-apps-2026/" TargetMode="External"/><Relationship Id="rId53" Type="http://schemas.openxmlformats.org/officeDocument/2006/relationships/hyperlink" Target="https://www.floridacondowebsite.com/law.php" TargetMode="External"/><Relationship Id="rId74" Type="http://schemas.openxmlformats.org/officeDocument/2006/relationships/hyperlink" Target="https://beckerlawyers.com/new-condominium-website-requirements-take-effect-news-press/" TargetMode="External"/><Relationship Id="rId128" Type="http://schemas.openxmlformats.org/officeDocument/2006/relationships/hyperlink" Target="https://supabase.com/docs/guides/getting-started/architecture" TargetMode="External"/><Relationship Id="rId149" Type="http://schemas.openxmlformats.org/officeDocument/2006/relationships/hyperlink" Target="https://wearepresta.com/profitable-ai-business-ideas-2026-strategies-for-sustainable-growth/" TargetMode="External"/><Relationship Id="rId5" Type="http://schemas.openxmlformats.org/officeDocument/2006/relationships/hyperlink" Target="https://www.ksnlaw.com/blog/2026-florida-legal-updates-for-community-associations-voting-websites-disclosures-and-more/" TargetMode="External"/><Relationship Id="rId95" Type="http://schemas.openxmlformats.org/officeDocument/2006/relationships/hyperlink" Target="https://blog.tenantevaluation.ai/cost-effective-hoa-rules-tools/" TargetMode="External"/><Relationship Id="rId160" Type="http://schemas.openxmlformats.org/officeDocument/2006/relationships/hyperlink" Target="https://adaquickscan.com/blog/florida-government-website-compliance-deadlines-2026" TargetMode="External"/><Relationship Id="rId22" Type="http://schemas.openxmlformats.org/officeDocument/2006/relationships/hyperlink" Target="https://beckerlawyers.com/new-condominium-website-requirements-take-effect-news-press/" TargetMode="External"/><Relationship Id="rId43" Type="http://schemas.openxmlformats.org/officeDocument/2006/relationships/hyperlink" Target="https://www2.myfloridalicense.com/condos-timeshares-mobile-homes/condominiums-and-cooperatives-sirs-reporting/" TargetMode="External"/><Relationship Id="rId64" Type="http://schemas.openxmlformats.org/officeDocument/2006/relationships/hyperlink" Target="https://www.flsenate.gov/Laws/Statutes/2025/0718.111" TargetMode="External"/><Relationship Id="rId118" Type="http://schemas.openxmlformats.org/officeDocument/2006/relationships/hyperlink" Target="https://www.flsenate.gov/Laws/Statutes/2025/0718.111" TargetMode="External"/><Relationship Id="rId139" Type="http://schemas.openxmlformats.org/officeDocument/2006/relationships/hyperlink" Target="https://amcob.org/blog/top-10-businesses-that-assist-seniors" TargetMode="External"/><Relationship Id="rId85" Type="http://schemas.openxmlformats.org/officeDocument/2006/relationships/hyperlink" Target="https://blog.hoa-express.com/complying-with-florida-hoa-and-condo-website-requirements/" TargetMode="External"/><Relationship Id="rId150" Type="http://schemas.openxmlformats.org/officeDocument/2006/relationships/hyperlink" Target="https://farmonaut.com/blogs/artificial-intelligence-in-agriculture-7-farming-trends-2026" TargetMode="External"/><Relationship Id="rId171" Type="http://schemas.openxmlformats.org/officeDocument/2006/relationships/fontTable" Target="fontTable.xml"/><Relationship Id="rId12" Type="http://schemas.openxmlformats.org/officeDocument/2006/relationships/hyperlink" Target="https://www.leg.state.fl.us/Statutes/index.cfm?App_mode=Display_Statute&amp;URL=0700-0799/0720/Sections/0720.303.html" TargetMode="External"/><Relationship Id="rId33" Type="http://schemas.openxmlformats.org/officeDocument/2006/relationships/hyperlink" Target="https://beckerlawyers.com/new-website-laws-on-the-horizon-news-press/" TargetMode="External"/><Relationship Id="rId108" Type="http://schemas.openxmlformats.org/officeDocument/2006/relationships/hyperlink" Target="https://thewaterrestorationgroup.com/blog/news/florida-condominium-website-law/" TargetMode="External"/><Relationship Id="rId129" Type="http://schemas.openxmlformats.org/officeDocument/2006/relationships/hyperlink" Target="https://aws.amazon.com/blogs/storage/building-an-open-warehouse-architecture-supabases-integration-with-amazon-s3-tables/" TargetMode="External"/><Relationship Id="rId54" Type="http://schemas.openxmlformats.org/officeDocument/2006/relationships/hyperlink" Target="https://condos.myfloridalicense.com/inspections/" TargetMode="External"/><Relationship Id="rId70" Type="http://schemas.openxmlformats.org/officeDocument/2006/relationships/hyperlink" Target="https://conduu.com/floridas-new-hoa-condo-website-requirements-what-you-need-to-know-for-2026/" TargetMode="External"/><Relationship Id="rId75" Type="http://schemas.openxmlformats.org/officeDocument/2006/relationships/hyperlink" Target="https://setmysite.com/florida-condominium-associations-with-25-or-more-units-website-requirements/" TargetMode="External"/><Relationship Id="rId91" Type="http://schemas.openxmlformats.org/officeDocument/2006/relationships/hyperlink" Target="https://thewaterrestorationgroup.com/blog/news/florida-condominium-website-law/" TargetMode="External"/><Relationship Id="rId96" Type="http://schemas.openxmlformats.org/officeDocument/2006/relationships/hyperlink" Target="https://www.coursera.org/articles/what-is-minimum-viable-product" TargetMode="External"/><Relationship Id="rId140" Type="http://schemas.openxmlformats.org/officeDocument/2006/relationships/hyperlink" Target="https://www.fullharvest.com/" TargetMode="External"/><Relationship Id="rId145" Type="http://schemas.openxmlformats.org/officeDocument/2006/relationships/hyperlink" Target="https://allseniors.org/articles/how-ai-powered-companion-care-is-transforming-senior-support-in-2026/" TargetMode="External"/><Relationship Id="rId161" Type="http://schemas.openxmlformats.org/officeDocument/2006/relationships/hyperlink" Target="https://dcp.ufl.edu/fiber/resources/" TargetMode="External"/><Relationship Id="rId166" Type="http://schemas.openxmlformats.org/officeDocument/2006/relationships/hyperlink" Target="https://www.spaceotechnologies.com/blog/food-delivery-app-development-cost/" TargetMode="External"/><Relationship Id="rId1" Type="http://schemas.openxmlformats.org/officeDocument/2006/relationships/numbering" Target="numbering.xml"/><Relationship Id="rId6" Type="http://schemas.openxmlformats.org/officeDocument/2006/relationships/hyperlink" Target="https://www.ksnlaw.com/blog/2026-florida-legal-updates-for-community-associations-voting-websites-disclosures-and-more/" TargetMode="External"/><Relationship Id="rId23" Type="http://schemas.openxmlformats.org/officeDocument/2006/relationships/hyperlink" Target="https://conduu.com/floridas-new-hoa-condo-website-requirements-what-you-need-to-know-for-2026/" TargetMode="External"/><Relationship Id="rId28" Type="http://schemas.openxmlformats.org/officeDocument/2006/relationships/hyperlink" Target="https://beckerlawyers.com/new-condominium-website-requirements-take-effect-news-press/" TargetMode="External"/><Relationship Id="rId49" Type="http://schemas.openxmlformats.org/officeDocument/2006/relationships/hyperlink" Target="https://www.floridacondowebsite.com/law.php" TargetMode="External"/><Relationship Id="rId114" Type="http://schemas.openxmlformats.org/officeDocument/2006/relationships/hyperlink" Target="https://www.flsenate.gov/Laws/Statutes/2025/0718.111" TargetMode="External"/><Relationship Id="rId119" Type="http://schemas.openxmlformats.org/officeDocument/2006/relationships/hyperlink" Target="https://www2.myfloridalicense.com/lsc/documents/OfficialRecordsofourCondominiumAssociation.pdf" TargetMode="External"/><Relationship Id="rId44" Type="http://schemas.openxmlformats.org/officeDocument/2006/relationships/hyperlink" Target="https://jrfrazer.com/resources/sirs/" TargetMode="External"/><Relationship Id="rId60" Type="http://schemas.openxmlformats.org/officeDocument/2006/relationships/hyperlink" Target="https://www2.myfloridalicense.com/lsc/documents/OfficialRecordsofourCondominiumAssociation.pdf" TargetMode="External"/><Relationship Id="rId65" Type="http://schemas.openxmlformats.org/officeDocument/2006/relationships/hyperlink" Target="https://blog.tenantevaluation.ai/best-hoa-property-management-software/" TargetMode="External"/><Relationship Id="rId81" Type="http://schemas.openxmlformats.org/officeDocument/2006/relationships/hyperlink" Target="https://thewaterrestorationgroup.com/blog/news/florida-condominium-website-law/" TargetMode="External"/><Relationship Id="rId86" Type="http://schemas.openxmlformats.org/officeDocument/2006/relationships/hyperlink" Target="https://www.nerdysouthinc.com/florida-hoa-website-requirements-florida-statutes-for-homeowners-associations/" TargetMode="External"/><Relationship Id="rId130" Type="http://schemas.openxmlformats.org/officeDocument/2006/relationships/hyperlink" Target="https://thinksys.com/cloud/multi-tenant-architecture-cloud-apps/" TargetMode="External"/><Relationship Id="rId135" Type="http://schemas.openxmlformats.org/officeDocument/2006/relationships/hyperlink" Target="https://condos.myfloridalicense.com/faqs/" TargetMode="External"/><Relationship Id="rId151" Type="http://schemas.openxmlformats.org/officeDocument/2006/relationships/hyperlink" Target="https://www.route-fifty.com/digital-government/2026/01/state-and-local-governments-must-automate-digital-accessibility-processes/410784/" TargetMode="External"/><Relationship Id="rId156" Type="http://schemas.openxmlformats.org/officeDocument/2006/relationships/hyperlink" Target="https://datos-insights.com/webinars/top-trends-property-casualty-insurance-2026/" TargetMode="External"/><Relationship Id="rId172" Type="http://schemas.openxmlformats.org/officeDocument/2006/relationships/theme" Target="theme/theme1.xml"/><Relationship Id="rId13" Type="http://schemas.openxmlformats.org/officeDocument/2006/relationships/hyperlink" Target="https://www.moritthock.com/wp-content/uploads/2026/01/MHH-Alert-Florida-Senate-Bill-8224177598.1.pdf" TargetMode="External"/><Relationship Id="rId18" Type="http://schemas.openxmlformats.org/officeDocument/2006/relationships/hyperlink" Target="https://setmysite.com/florida-condominium-associations-with-25-or-more-units-website-requirements/" TargetMode="External"/><Relationship Id="rId39" Type="http://schemas.openxmlformats.org/officeDocument/2006/relationships/hyperlink" Target="https://beckerlawyers.com/new-website-laws-on-the-horizon-news-press/" TargetMode="External"/><Relationship Id="rId109" Type="http://schemas.openxmlformats.org/officeDocument/2006/relationships/hyperlink" Target="https://www.flsenate.gov/Laws/Statutes/2025/0718.111" TargetMode="External"/><Relationship Id="rId34" Type="http://schemas.openxmlformats.org/officeDocument/2006/relationships/hyperlink" Target="https://www.conceptdigitalmedia.com/info/florida-hoa-condo-association-websites" TargetMode="External"/><Relationship Id="rId50" Type="http://schemas.openxmlformats.org/officeDocument/2006/relationships/hyperlink" Target="https://www.flsenate.gov/Laws/Statutes/2025/0718.111" TargetMode="External"/><Relationship Id="rId55" Type="http://schemas.openxmlformats.org/officeDocument/2006/relationships/hyperlink" Target="https://www2.myfloridalicense.com/condos-timeshares-mobile-homes/condominiums-and-cooperatives-sirs-reporting/" TargetMode="External"/><Relationship Id="rId76" Type="http://schemas.openxmlformats.org/officeDocument/2006/relationships/hyperlink" Target="https://www.ksnlaw.com/blog/2026-florida-legal-updates-for-community-associations-voting-websites-disclosures-and-more/" TargetMode="External"/><Relationship Id="rId97" Type="http://schemas.openxmlformats.org/officeDocument/2006/relationships/hyperlink" Target="https://www.imaginarycloud.com/blog/mvp-ultimate-guide" TargetMode="External"/><Relationship Id="rId104" Type="http://schemas.openxmlformats.org/officeDocument/2006/relationships/hyperlink" Target="https://beckerlawyers.com/new-condominium-website-requirements-take-effect-news-press/" TargetMode="External"/><Relationship Id="rId120" Type="http://schemas.openxmlformats.org/officeDocument/2006/relationships/hyperlink" Target="https://www2.myfloridalicense.com/lsc/documents/OfficialRecordsofourCondominiumAssociation.pdf" TargetMode="External"/><Relationship Id="rId125" Type="http://schemas.openxmlformats.org/officeDocument/2006/relationships/hyperlink" Target="https://www2.myfloridalicense.com/lsc/documents/Online%20Account%20Instructions%20for%20SIRS%20Reporting.pdf" TargetMode="External"/><Relationship Id="rId141" Type="http://schemas.openxmlformats.org/officeDocument/2006/relationships/hyperlink" Target="https://www.thepacker.com/news/produce-crops/florida-ag-department-adds-features-farm-consumer-site" TargetMode="External"/><Relationship Id="rId146" Type="http://schemas.openxmlformats.org/officeDocument/2006/relationships/hyperlink" Target="https://allseniors.org/articles/how-ai-powered-companion-care-is-transforming-senior-support-in-2026/" TargetMode="External"/><Relationship Id="rId167" Type="http://schemas.openxmlformats.org/officeDocument/2006/relationships/hyperlink" Target="https://softteco.com/blog/food-delivery-app-development-cost" TargetMode="External"/><Relationship Id="rId7" Type="http://schemas.openxmlformats.org/officeDocument/2006/relationships/hyperlink" Target="https://www.moritthock.com/wp-content/uploads/2026/01/MHH-Alert-Florida-Senate-Bill-8224177598.1.pdf" TargetMode="External"/><Relationship Id="rId71" Type="http://schemas.openxmlformats.org/officeDocument/2006/relationships/hyperlink" Target="https://www.flcaa.com/post/2024-legislation-impacting-florida-condominium-associations" TargetMode="External"/><Relationship Id="rId92" Type="http://schemas.openxmlformats.org/officeDocument/2006/relationships/hyperlink" Target="https://beckerlawyers.com/new-condominium-website-requirements-take-effect-news-press/" TargetMode="External"/><Relationship Id="rId162" Type="http://schemas.openxmlformats.org/officeDocument/2006/relationships/hyperlink" Target="https://www.ams.usda.gov/market-news" TargetMode="External"/><Relationship Id="rId2" Type="http://schemas.openxmlformats.org/officeDocument/2006/relationships/styles" Target="styles.xml"/><Relationship Id="rId29" Type="http://schemas.openxmlformats.org/officeDocument/2006/relationships/hyperlink" Target="https://condos.myfloridalicense.com/inspections/" TargetMode="External"/><Relationship Id="rId24" Type="http://schemas.openxmlformats.org/officeDocument/2006/relationships/hyperlink" Target="https://hoastart.com/small-hoa-management-software/" TargetMode="External"/><Relationship Id="rId40" Type="http://schemas.openxmlformats.org/officeDocument/2006/relationships/hyperlink" Target="https://www.conceptdigitalmedia.com/info/florida-hoa-condo-association-websites" TargetMode="External"/><Relationship Id="rId45" Type="http://schemas.openxmlformats.org/officeDocument/2006/relationships/hyperlink" Target="https://uxdesign.cc/designing-for-older-audiences-checklist-best-practices-b6ca3ec5bcbf" TargetMode="External"/><Relationship Id="rId66" Type="http://schemas.openxmlformats.org/officeDocument/2006/relationships/hyperlink" Target="https://condos.myfloridalicense.com/faqs/" TargetMode="External"/><Relationship Id="rId87" Type="http://schemas.openxmlformats.org/officeDocument/2006/relationships/hyperlink" Target="https://condos.myfloridalicense.com/faqs/" TargetMode="External"/><Relationship Id="rId110" Type="http://schemas.openxmlformats.org/officeDocument/2006/relationships/hyperlink" Target="https://beckerlawyers.com/new-condominium-website-requirements-take-effect-news-press/" TargetMode="External"/><Relationship Id="rId115" Type="http://schemas.openxmlformats.org/officeDocument/2006/relationships/hyperlink" Target="https://www.flsenate.gov/Laws/Statutes/2025/0718.111" TargetMode="External"/><Relationship Id="rId131" Type="http://schemas.openxmlformats.org/officeDocument/2006/relationships/hyperlink" Target="https://www.spellbook.legal/briefs/legal-document-storage" TargetMode="External"/><Relationship Id="rId136" Type="http://schemas.openxmlformats.org/officeDocument/2006/relationships/hyperlink" Target="https://www.ksnlaw.com/blog/2026-florida-legal-updates-for-community-associations-voting-websites-disclosures-and-more/" TargetMode="External"/><Relationship Id="rId157" Type="http://schemas.openxmlformats.org/officeDocument/2006/relationships/hyperlink" Target="https://mrsc.org/stay-informed/mrsc-insight/february-2026/ada-standards-websites-apps" TargetMode="External"/><Relationship Id="rId61" Type="http://schemas.openxmlformats.org/officeDocument/2006/relationships/hyperlink" Target="https://www2.myfloridalicense.com/lsc/documents/OfficialRecordsofourCondominiumAssociation.pdf" TargetMode="External"/><Relationship Id="rId82" Type="http://schemas.openxmlformats.org/officeDocument/2006/relationships/hyperlink" Target="https://conduu.com/floridas-new-hoa-condo-website-requirements-what-you-need-to-know-for-2026/" TargetMode="External"/><Relationship Id="rId152" Type="http://schemas.openxmlformats.org/officeDocument/2006/relationships/hyperlink" Target="https://www.transperfect.com/blog/ada-changing-2026-what-businesses-need-know" TargetMode="External"/><Relationship Id="rId19" Type="http://schemas.openxmlformats.org/officeDocument/2006/relationships/hyperlink" Target="https://jrfrazer.com/resources/sirs/" TargetMode="External"/><Relationship Id="rId14" Type="http://schemas.openxmlformats.org/officeDocument/2006/relationships/hyperlink" Target="https://www.ksnlaw.com/blog/2026-florida-legal-updates-for-community-associations-voting-websites-disclosures-and-more/" TargetMode="External"/><Relationship Id="rId30" Type="http://schemas.openxmlformats.org/officeDocument/2006/relationships/hyperlink" Target="https://beckerlawyers.com/new-condominium-website-requirements-take-effect-news-press/" TargetMode="External"/><Relationship Id="rId35" Type="http://schemas.openxmlformats.org/officeDocument/2006/relationships/hyperlink" Target="https://www.conceptdigitalmedia.com/info/florida-hoa-condo-association-websites" TargetMode="External"/><Relationship Id="rId56" Type="http://schemas.openxmlformats.org/officeDocument/2006/relationships/hyperlink" Target="https://beckerlawyers.com/new-website-laws-on-the-horizon-news-press/" TargetMode="External"/><Relationship Id="rId77" Type="http://schemas.openxmlformats.org/officeDocument/2006/relationships/hyperlink" Target="https://www.haber.law/the-deadline-has-passed-is-your-condominium-website-compliant/" TargetMode="External"/><Relationship Id="rId100" Type="http://schemas.openxmlformats.org/officeDocument/2006/relationships/hyperlink" Target="https://asappstudio.com/top-5-mvp-strategies-for-2026/" TargetMode="External"/><Relationship Id="rId105" Type="http://schemas.openxmlformats.org/officeDocument/2006/relationships/hyperlink" Target="https://www.flsenate.gov/Laws/Statutes/2025/0718.111" TargetMode="External"/><Relationship Id="rId126" Type="http://schemas.openxmlformats.org/officeDocument/2006/relationships/hyperlink" Target="https://www2.myfloridalicense.com/lsc/documents/OfficialRecordsofourCondominiumAssociation.pdf" TargetMode="External"/><Relationship Id="rId147" Type="http://schemas.openxmlformats.org/officeDocument/2006/relationships/hyperlink" Target="https://allseniors.org/articles/how-ai-and-technology-are-revolutionizing-senior-placement-in-2026/" TargetMode="External"/><Relationship Id="rId168" Type="http://schemas.openxmlformats.org/officeDocument/2006/relationships/hyperlink" Target="https://www.aifreeapi.com/en/posts/gemini-api-vs-openai-api-pricing-comparison" TargetMode="External"/><Relationship Id="rId8" Type="http://schemas.openxmlformats.org/officeDocument/2006/relationships/hyperlink" Target="https://fieldworkhq.com/2025/12/26/field-service-management-trends-in-2026/" TargetMode="External"/><Relationship Id="rId51" Type="http://schemas.openxmlformats.org/officeDocument/2006/relationships/hyperlink" Target="https://www.pmlawfla.com/what-documents-can-i-request-from-my-hoa-or-condo-association-in-florida/" TargetMode="External"/><Relationship Id="rId72" Type="http://schemas.openxmlformats.org/officeDocument/2006/relationships/hyperlink" Target="https://uxdesign.cc/designing-for-older-audiences-checklist-best-practices-b6ca3ec5bcbf" TargetMode="External"/><Relationship Id="rId93" Type="http://schemas.openxmlformats.org/officeDocument/2006/relationships/hyperlink" Target="https://beckerlawyers.com/new-condominium-website-requirements-take-effect-news-press/" TargetMode="External"/><Relationship Id="rId98" Type="http://schemas.openxmlformats.org/officeDocument/2006/relationships/hyperlink" Target="https://wearepresta.com/what-is-a-minimum-viable-product-mvp-the-complete-2026-guide-to-startup-validation/" TargetMode="External"/><Relationship Id="rId121" Type="http://schemas.openxmlformats.org/officeDocument/2006/relationships/hyperlink" Target="https://condos.myfloridalicense.com/faqs/" TargetMode="External"/><Relationship Id="rId142" Type="http://schemas.openxmlformats.org/officeDocument/2006/relationships/hyperlink" Target="https://accessible.org/audits/" TargetMode="External"/><Relationship Id="rId163" Type="http://schemas.openxmlformats.org/officeDocument/2006/relationships/hyperlink" Target="https://www.finout.io/blog/top-6-ai-cost-drivers-and-genai-cost-examples-in-2026" TargetMode="External"/><Relationship Id="rId3" Type="http://schemas.openxmlformats.org/officeDocument/2006/relationships/settings" Target="settings.xml"/><Relationship Id="rId25" Type="http://schemas.openxmlformats.org/officeDocument/2006/relationships/hyperlink" Target="https://blog.tenantevaluation.ai/condo-association-management-tools-property-management-software/" TargetMode="External"/><Relationship Id="rId46" Type="http://schemas.openxmlformats.org/officeDocument/2006/relationships/hyperlink" Target="https://beckerlawyers.com/new-condominium-website-requirements-take-effect-news-press/" TargetMode="External"/><Relationship Id="rId67" Type="http://schemas.openxmlformats.org/officeDocument/2006/relationships/hyperlink" Target="https://www.pmlawfla.com/what-documents-can-i-request-from-my-hoa-or-condo-association-in-florida/" TargetMode="External"/><Relationship Id="rId116" Type="http://schemas.openxmlformats.org/officeDocument/2006/relationships/hyperlink" Target="https://www.flsenate.gov/Laws/Statutes/2025/0718.111" TargetMode="External"/><Relationship Id="rId137" Type="http://schemas.openxmlformats.org/officeDocument/2006/relationships/hyperlink" Target="https://supabase.com/docs/guides/auth/row-level-security" TargetMode="External"/><Relationship Id="rId158" Type="http://schemas.openxmlformats.org/officeDocument/2006/relationships/hyperlink" Target="https://paradisepointinsurance.com/blog/how-ai-and-big-data-are-transforming-home-insurance-underwriting-in-2026/" TargetMode="External"/><Relationship Id="rId20" Type="http://schemas.openxmlformats.org/officeDocument/2006/relationships/hyperlink" Target="https://condos.myfloridalicense.com/inspections/" TargetMode="External"/><Relationship Id="rId41" Type="http://schemas.openxmlformats.org/officeDocument/2006/relationships/hyperlink" Target="https://wisepropertymanagement.com/website-requirements-for-condominium-associations/" TargetMode="External"/><Relationship Id="rId62" Type="http://schemas.openxmlformats.org/officeDocument/2006/relationships/hyperlink" Target="https://www.flsenate.gov/Laws/Statutes/2025/0718.111" TargetMode="External"/><Relationship Id="rId83" Type="http://schemas.openxmlformats.org/officeDocument/2006/relationships/hyperlink" Target="https://www2.myfloridalicense.com/lsc/documents/OfficialRecordsofourCondominiumAssociation.pdf" TargetMode="External"/><Relationship Id="rId88" Type="http://schemas.openxmlformats.org/officeDocument/2006/relationships/hyperlink" Target="https://www.flcaa.com/post/2024-legislation-impacting-florida-condominium-associations" TargetMode="External"/><Relationship Id="rId111" Type="http://schemas.openxmlformats.org/officeDocument/2006/relationships/hyperlink" Target="https://www.flsenate.gov/Laws/Statutes/2025/0718.111" TargetMode="External"/><Relationship Id="rId132" Type="http://schemas.openxmlformats.org/officeDocument/2006/relationships/hyperlink" Target="https://foresightmobile.com/blog/best-flutter-state-management" TargetMode="External"/><Relationship Id="rId153" Type="http://schemas.openxmlformats.org/officeDocument/2006/relationships/hyperlink" Target="https://swovo.com/blog/ai-business-ideas/" TargetMode="External"/><Relationship Id="rId15" Type="http://schemas.openxmlformats.org/officeDocument/2006/relationships/hyperlink" Target="https://www.floridacondohoalawblog.com/2024/08/28/if-your-condominium-has-25-or-more-units-there-is-a-new-website-requirement/" TargetMode="External"/><Relationship Id="rId36" Type="http://schemas.openxmlformats.org/officeDocument/2006/relationships/hyperlink" Target="https://condos.myfloridalicense.com/inspections/" TargetMode="External"/><Relationship Id="rId57" Type="http://schemas.openxmlformats.org/officeDocument/2006/relationships/hyperlink" Target="https://condos.myfloridalicense.com/education/" TargetMode="External"/><Relationship Id="rId106" Type="http://schemas.openxmlformats.org/officeDocument/2006/relationships/hyperlink" Target="https://www.flsenate.gov/Laws/Statutes/2025/0718.111" TargetMode="External"/><Relationship Id="rId127" Type="http://schemas.openxmlformats.org/officeDocument/2006/relationships/hyperlink" Target="https://www.flsenate.gov/Laws/Statutes/2025/0718.111" TargetMode="External"/><Relationship Id="rId10" Type="http://schemas.openxmlformats.org/officeDocument/2006/relationships/hyperlink" Target="https://www.shb.com/intelligence/newsletters/pds/hansen-2026-privacy-compliance-obligations" TargetMode="External"/><Relationship Id="rId31" Type="http://schemas.openxmlformats.org/officeDocument/2006/relationships/hyperlink" Target="https://conduu.com/floridas-new-hoa-condo-website-requirements-what-you-need-to-know-for-2026/" TargetMode="External"/><Relationship Id="rId52" Type="http://schemas.openxmlformats.org/officeDocument/2006/relationships/hyperlink" Target="https://condos.myfloridalicense.com/faqs/" TargetMode="External"/><Relationship Id="rId73" Type="http://schemas.openxmlformats.org/officeDocument/2006/relationships/hyperlink" Target="https://condos.myfloridalicense.com/services/" TargetMode="External"/><Relationship Id="rId78" Type="http://schemas.openxmlformats.org/officeDocument/2006/relationships/hyperlink" Target="https://jrfrazer.com/resources/sirs/" TargetMode="External"/><Relationship Id="rId94" Type="http://schemas.openxmlformats.org/officeDocument/2006/relationships/hyperlink" Target="https://conduu.com/floridas-new-hoa-condo-website-requirements-what-you-need-to-know-for-2026/" TargetMode="External"/><Relationship Id="rId99" Type="http://schemas.openxmlformats.org/officeDocument/2006/relationships/hyperlink" Target="https://ai.tekrevol.com/blogs/minimum-viable-product-mvp-examples/" TargetMode="External"/><Relationship Id="rId101" Type="http://schemas.openxmlformats.org/officeDocument/2006/relationships/hyperlink" Target="https://depextechnologies.com/blog/mvp-app-development-cost-timeline-and-tech-stack-for-startups-in-2026/" TargetMode="External"/><Relationship Id="rId122" Type="http://schemas.openxmlformats.org/officeDocument/2006/relationships/hyperlink" Target="https://www2.myfloridalicense.com/lsc/documents/OfficialRecordsofourCondominiumAssociation.pdf" TargetMode="External"/><Relationship Id="rId143" Type="http://schemas.openxmlformats.org/officeDocument/2006/relationships/hyperlink" Target="https://www.deque.com/government-accessibility/" TargetMode="External"/><Relationship Id="rId148" Type="http://schemas.openxmlformats.org/officeDocument/2006/relationships/hyperlink" Target="https://farmonaut.com/blogs/artificial-intelligence-in-agriculture-7-farming-trends-2026" TargetMode="External"/><Relationship Id="rId164" Type="http://schemas.openxmlformats.org/officeDocument/2006/relationships/hyperlink" Target="https://www.spaceotechnologies.com/blog/food-delivery-app-development-cost/" TargetMode="External"/><Relationship Id="rId169" Type="http://schemas.openxmlformats.org/officeDocument/2006/relationships/hyperlink" Target="https://developers.openai.com/api/docs/pricing/" TargetMode="External"/><Relationship Id="rId4" Type="http://schemas.openxmlformats.org/officeDocument/2006/relationships/webSettings" Target="webSettings.xml"/><Relationship Id="rId9" Type="http://schemas.openxmlformats.org/officeDocument/2006/relationships/hyperlink" Target="https://moffataxlaw.com/the-ultimate-2026-guide-to-florida-sales-and-use-tax-compliance-nexus-audits-and-enforcement/" TargetMode="External"/><Relationship Id="rId26" Type="http://schemas.openxmlformats.org/officeDocument/2006/relationships/hyperlink" Target="https://innago.com/how-to-manage-condo-and-hoa-communities-with-property-management-software/" TargetMode="External"/><Relationship Id="rId47" Type="http://schemas.openxmlformats.org/officeDocument/2006/relationships/hyperlink" Target="https://www.google.com/search?q=https://www.hoacloud.app/fort-lauderdale-hoa-management-software" TargetMode="External"/><Relationship Id="rId68" Type="http://schemas.openxmlformats.org/officeDocument/2006/relationships/hyperlink" Target="https://strangtryson.com/making-the-switch-to-electronic-voting-in-florida-communities/" TargetMode="External"/><Relationship Id="rId89" Type="http://schemas.openxmlformats.org/officeDocument/2006/relationships/hyperlink" Target="https://www.reddit.com/r/RealEstate/comments/1icu054/where_can_i_get_a_list_of_condominium_and/" TargetMode="External"/><Relationship Id="rId112" Type="http://schemas.openxmlformats.org/officeDocument/2006/relationships/hyperlink" Target="https://www.flsenate.gov/Laws/Statutes/2025/0718.111" TargetMode="External"/><Relationship Id="rId133" Type="http://schemas.openxmlformats.org/officeDocument/2006/relationships/hyperlink" Target="https://thewaterrestorationgroup.com/blog/news/florida-condominium-website-law/" TargetMode="External"/><Relationship Id="rId154" Type="http://schemas.openxmlformats.org/officeDocument/2006/relationships/hyperlink" Target="https://paradisepointinsurance.com/blog/how-ai-and-big-data-are-transforming-home-insurance-underwriting-in-2026/" TargetMode="External"/><Relationship Id="rId16" Type="http://schemas.openxmlformats.org/officeDocument/2006/relationships/hyperlink" Target="https://beckerlawyers.com/new-condominium-website-requirements-take-effect-news-press/" TargetMode="External"/><Relationship Id="rId37" Type="http://schemas.openxmlformats.org/officeDocument/2006/relationships/hyperlink" Target="https://berylprojectengineering.com/2026/02/13/milestonesirsplanning/" TargetMode="External"/><Relationship Id="rId58" Type="http://schemas.openxmlformats.org/officeDocument/2006/relationships/hyperlink" Target="https://conduu.com/floridas-new-hoa-condo-website-requirements-what-you-need-to-know-for-2026/" TargetMode="External"/><Relationship Id="rId79" Type="http://schemas.openxmlformats.org/officeDocument/2006/relationships/hyperlink" Target="https://flengineeringllc.com/florida-condo-sale-checklist-2025/" TargetMode="External"/><Relationship Id="rId102" Type="http://schemas.openxmlformats.org/officeDocument/2006/relationships/hyperlink" Target="https://wearepresta.com/what-is-a-minimum-viable-product-mvp-the-complete-2026-guide-to-startup-validation/" TargetMode="External"/><Relationship Id="rId123" Type="http://schemas.openxmlformats.org/officeDocument/2006/relationships/hyperlink" Target="https://beckerlawyers.com/new-condominium-website-requirements-take-effect-news-press/" TargetMode="External"/><Relationship Id="rId144" Type="http://schemas.openxmlformats.org/officeDocument/2006/relationships/hyperlink" Target="https://www.moodys.com/web/en/us/insights/insurance/simplifying-commercial-property-insurance-pricing-using-underwriteiq.html" TargetMode="External"/><Relationship Id="rId90" Type="http://schemas.openxmlformats.org/officeDocument/2006/relationships/hyperlink" Target="https://www.reddit.com/r/RealEstate/comments/1icu054/where_can_i_get_a_list_of_condominium_and/" TargetMode="External"/><Relationship Id="rId165" Type="http://schemas.openxmlformats.org/officeDocument/2006/relationships/hyperlink" Target="https://helpware.com/blog/tech/money-time-needed-for-image-recognition-app-development" TargetMode="External"/><Relationship Id="rId27" Type="http://schemas.openxmlformats.org/officeDocument/2006/relationships/hyperlink" Target="https://www2.myfloridalicense.com/condos-timeshares-mobile-homes/condominiums-and-cooperatives-sirs-reporting/" TargetMode="External"/><Relationship Id="rId48" Type="http://schemas.openxmlformats.org/officeDocument/2006/relationships/hyperlink" Target="https://www.flsenate.gov/Laws/Statutes/2025/0718.111" TargetMode="External"/><Relationship Id="rId69" Type="http://schemas.openxmlformats.org/officeDocument/2006/relationships/hyperlink" Target="https://beckerlawyers.com/new-condominium-website-requirements-take-effect-news-press/" TargetMode="External"/><Relationship Id="rId113" Type="http://schemas.openxmlformats.org/officeDocument/2006/relationships/hyperlink" Target="https://www.flsenate.gov/Laws/Statutes/2025/0718.111" TargetMode="External"/><Relationship Id="rId134" Type="http://schemas.openxmlformats.org/officeDocument/2006/relationships/hyperlink" Target="https://www.flsenate.gov/Laws/Statutes/2025/0718.111" TargetMode="External"/><Relationship Id="rId80" Type="http://schemas.openxmlformats.org/officeDocument/2006/relationships/hyperlink" Target="https://blog.tenantevaluation.ai/florida-hoa-management-features-2026/" TargetMode="External"/><Relationship Id="rId155" Type="http://schemas.openxmlformats.org/officeDocument/2006/relationships/hyperlink" Target="https://paradisepointinsurance.com/blog/how-ai-and-big-data-are-transforming-home-insurance-underwriting-in-2026/" TargetMode="External"/><Relationship Id="rId17" Type="http://schemas.openxmlformats.org/officeDocument/2006/relationships/hyperlink" Target="https://setmysite.com/florida-condominium-associations-with-25-or-more-units-website-requirements/" TargetMode="External"/><Relationship Id="rId38" Type="http://schemas.openxmlformats.org/officeDocument/2006/relationships/hyperlink" Target="https://condos.myfloridalicense.com/inspections/" TargetMode="External"/><Relationship Id="rId59" Type="http://schemas.openxmlformats.org/officeDocument/2006/relationships/hyperlink" Target="https://www.flsenate.gov/Laws/Statutes/2025/0718.111" TargetMode="External"/><Relationship Id="rId103" Type="http://schemas.openxmlformats.org/officeDocument/2006/relationships/hyperlink" Target="https://www.flcaa.com/post/2024-legislation-impacting-florida-condominium-associations" TargetMode="External"/><Relationship Id="rId124" Type="http://schemas.openxmlformats.org/officeDocument/2006/relationships/hyperlink" Target="https://conduu.com/floridas-new-hoa-condo-website-requirements-what-you-need-to-know-for-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39</Pages>
  <Words>15630</Words>
  <Characters>89096</Characters>
  <Application>Microsoft Office Word</Application>
  <DocSecurity>0</DocSecurity>
  <Lines>742</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Yanez</dc:creator>
  <cp:keywords/>
  <dc:description/>
  <cp:lastModifiedBy>Carlos Yanez</cp:lastModifiedBy>
  <cp:revision>2</cp:revision>
  <dcterms:created xsi:type="dcterms:W3CDTF">2026-03-07T00:31:00Z</dcterms:created>
  <dcterms:modified xsi:type="dcterms:W3CDTF">2026-03-08T00:07:00Z</dcterms:modified>
</cp:coreProperties>
</file>