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4E739" w14:textId="0268623A" w:rsidR="00B528EA" w:rsidRDefault="0044762E">
      <w:pPr>
        <w:pStyle w:val="a4"/>
        <w:jc w:val="right"/>
      </w:pPr>
      <w:r>
        <w:rPr>
          <w:rFonts w:ascii="Arial" w:hAnsi="Arial" w:hint="eastAsia"/>
        </w:rPr>
        <w:t>党员发展与管理系统</w:t>
      </w:r>
    </w:p>
    <w:p w14:paraId="2B171B66" w14:textId="77777777" w:rsidR="00B528EA" w:rsidRDefault="00B528EA">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44762E">
        <w:rPr>
          <w:rFonts w:ascii="Arial" w:hAnsi="Arial" w:hint="eastAsia"/>
        </w:rPr>
        <w:t>软件构架文档</w:t>
      </w:r>
      <w:r>
        <w:rPr>
          <w:rFonts w:ascii="Arial" w:hAnsi="Arial"/>
        </w:rPr>
        <w:fldChar w:fldCharType="end"/>
      </w:r>
    </w:p>
    <w:p w14:paraId="3082D98B" w14:textId="77777777" w:rsidR="00B528EA" w:rsidRDefault="00B528EA">
      <w:pPr>
        <w:pStyle w:val="a4"/>
        <w:jc w:val="right"/>
      </w:pPr>
    </w:p>
    <w:p w14:paraId="26E079E5" w14:textId="77777777" w:rsidR="00B528EA" w:rsidRDefault="00B528EA">
      <w:pPr>
        <w:pStyle w:val="a4"/>
        <w:jc w:val="right"/>
        <w:rPr>
          <w:sz w:val="28"/>
        </w:rPr>
      </w:pPr>
      <w:r>
        <w:rPr>
          <w:rFonts w:hint="eastAsia"/>
          <w:sz w:val="28"/>
        </w:rPr>
        <w:t>版本</w:t>
      </w:r>
      <w:r>
        <w:rPr>
          <w:rFonts w:ascii="Arial" w:hAnsi="Arial"/>
          <w:sz w:val="28"/>
        </w:rPr>
        <w:t xml:space="preserve"> &lt;1.0&gt;</w:t>
      </w:r>
    </w:p>
    <w:p w14:paraId="0CB11C36" w14:textId="77777777" w:rsidR="00B528EA" w:rsidRDefault="00B528EA">
      <w:pPr>
        <w:pStyle w:val="InfoBlue"/>
      </w:pPr>
    </w:p>
    <w:p w14:paraId="01940B2E" w14:textId="77777777" w:rsidR="00B528EA" w:rsidRDefault="00B528EA">
      <w:pPr>
        <w:pStyle w:val="InfoBlue"/>
      </w:pPr>
    </w:p>
    <w:p w14:paraId="13A66455" w14:textId="77777777" w:rsidR="00B528EA" w:rsidRPr="00AC5C1D" w:rsidRDefault="00B528EA">
      <w:pPr>
        <w:sectPr w:rsidR="00B528EA" w:rsidRPr="00AC5C1D">
          <w:headerReference w:type="default" r:id="rId7"/>
          <w:pgSz w:w="12240" w:h="15840" w:code="1"/>
          <w:pgMar w:top="1440" w:right="1440" w:bottom="1440" w:left="1440" w:header="720" w:footer="720" w:gutter="0"/>
          <w:cols w:space="720"/>
          <w:vAlign w:val="center"/>
        </w:sectPr>
      </w:pPr>
    </w:p>
    <w:p w14:paraId="7163DF5D" w14:textId="77777777" w:rsidR="00B528EA" w:rsidRDefault="00B528EA">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528EA" w14:paraId="64B94166" w14:textId="77777777">
        <w:tc>
          <w:tcPr>
            <w:tcW w:w="2304" w:type="dxa"/>
          </w:tcPr>
          <w:p w14:paraId="1F7CEA1C" w14:textId="77777777" w:rsidR="00B528EA" w:rsidRDefault="00B528EA">
            <w:pPr>
              <w:pStyle w:val="Tabletext"/>
              <w:jc w:val="center"/>
              <w:rPr>
                <w:b/>
              </w:rPr>
            </w:pPr>
            <w:r>
              <w:rPr>
                <w:rFonts w:hint="eastAsia"/>
                <w:b/>
              </w:rPr>
              <w:t>日期</w:t>
            </w:r>
          </w:p>
        </w:tc>
        <w:tc>
          <w:tcPr>
            <w:tcW w:w="1152" w:type="dxa"/>
          </w:tcPr>
          <w:p w14:paraId="162E0506" w14:textId="77777777" w:rsidR="00B528EA" w:rsidRDefault="00B528EA">
            <w:pPr>
              <w:pStyle w:val="Tabletext"/>
              <w:jc w:val="center"/>
              <w:rPr>
                <w:b/>
              </w:rPr>
            </w:pPr>
            <w:r>
              <w:rPr>
                <w:rFonts w:hint="eastAsia"/>
                <w:b/>
              </w:rPr>
              <w:t>版本</w:t>
            </w:r>
          </w:p>
        </w:tc>
        <w:tc>
          <w:tcPr>
            <w:tcW w:w="3744" w:type="dxa"/>
          </w:tcPr>
          <w:p w14:paraId="7E836A47" w14:textId="77777777" w:rsidR="00B528EA" w:rsidRDefault="00B528EA">
            <w:pPr>
              <w:pStyle w:val="Tabletext"/>
              <w:jc w:val="center"/>
              <w:rPr>
                <w:b/>
              </w:rPr>
            </w:pPr>
            <w:r>
              <w:rPr>
                <w:rFonts w:hint="eastAsia"/>
                <w:b/>
              </w:rPr>
              <w:t>说明</w:t>
            </w:r>
          </w:p>
        </w:tc>
        <w:tc>
          <w:tcPr>
            <w:tcW w:w="2304" w:type="dxa"/>
          </w:tcPr>
          <w:p w14:paraId="1291215A" w14:textId="77777777" w:rsidR="00B528EA" w:rsidRDefault="00B528EA">
            <w:pPr>
              <w:pStyle w:val="Tabletext"/>
              <w:jc w:val="center"/>
              <w:rPr>
                <w:b/>
              </w:rPr>
            </w:pPr>
            <w:r>
              <w:rPr>
                <w:rFonts w:hint="eastAsia"/>
                <w:b/>
              </w:rPr>
              <w:t>作者</w:t>
            </w:r>
          </w:p>
        </w:tc>
      </w:tr>
      <w:tr w:rsidR="00B528EA" w14:paraId="55BF6738" w14:textId="77777777">
        <w:tc>
          <w:tcPr>
            <w:tcW w:w="2304" w:type="dxa"/>
          </w:tcPr>
          <w:p w14:paraId="320EDFBD" w14:textId="3F8E4774" w:rsidR="00B528EA" w:rsidRDefault="0044762E" w:rsidP="0044762E">
            <w:pPr>
              <w:pStyle w:val="Tabletext"/>
              <w:jc w:val="center"/>
            </w:pPr>
            <w:r>
              <w:rPr>
                <w:rFonts w:hint="eastAsia"/>
              </w:rPr>
              <w:t>24</w:t>
            </w:r>
            <w:r w:rsidR="00B528EA">
              <w:rPr>
                <w:rFonts w:ascii="Times New Roman"/>
              </w:rPr>
              <w:t>/</w:t>
            </w:r>
            <w:r>
              <w:rPr>
                <w:rFonts w:ascii="Times New Roman" w:hint="eastAsia"/>
              </w:rPr>
              <w:t>1</w:t>
            </w:r>
            <w:r>
              <w:rPr>
                <w:rFonts w:hint="eastAsia"/>
              </w:rPr>
              <w:t>0</w:t>
            </w:r>
            <w:r w:rsidR="00B528EA">
              <w:rPr>
                <w:rFonts w:ascii="Times New Roman"/>
              </w:rPr>
              <w:t>/</w:t>
            </w:r>
            <w:r>
              <w:rPr>
                <w:rFonts w:hint="eastAsia"/>
              </w:rPr>
              <w:t>2020</w:t>
            </w:r>
          </w:p>
        </w:tc>
        <w:tc>
          <w:tcPr>
            <w:tcW w:w="1152" w:type="dxa"/>
          </w:tcPr>
          <w:p w14:paraId="7FAA2EE5" w14:textId="2C528D16" w:rsidR="00B528EA" w:rsidRDefault="0044762E" w:rsidP="0044762E">
            <w:pPr>
              <w:pStyle w:val="Tabletext"/>
              <w:jc w:val="center"/>
            </w:pPr>
            <w:r>
              <w:rPr>
                <w:rFonts w:ascii="Times New Roman" w:hint="eastAsia"/>
              </w:rPr>
              <w:t>1.0</w:t>
            </w:r>
          </w:p>
        </w:tc>
        <w:tc>
          <w:tcPr>
            <w:tcW w:w="3744" w:type="dxa"/>
          </w:tcPr>
          <w:p w14:paraId="3ED61435" w14:textId="51747C11" w:rsidR="00B528EA" w:rsidRDefault="0044762E" w:rsidP="0044762E">
            <w:pPr>
              <w:pStyle w:val="Tabletext"/>
              <w:jc w:val="center"/>
            </w:pPr>
            <w:r>
              <w:rPr>
                <w:rFonts w:ascii="Times New Roman" w:hint="eastAsia"/>
              </w:rPr>
              <w:t>初始版本</w:t>
            </w:r>
          </w:p>
        </w:tc>
        <w:tc>
          <w:tcPr>
            <w:tcW w:w="2304" w:type="dxa"/>
          </w:tcPr>
          <w:p w14:paraId="35D20966" w14:textId="1327BE83" w:rsidR="00B528EA" w:rsidRDefault="00A45B89" w:rsidP="0044762E">
            <w:pPr>
              <w:pStyle w:val="Tabletext"/>
              <w:jc w:val="center"/>
            </w:pPr>
            <w:r>
              <w:rPr>
                <w:rFonts w:ascii="Times New Roman" w:hint="eastAsia"/>
              </w:rPr>
              <w:t>闫方、丁时之</w:t>
            </w:r>
          </w:p>
        </w:tc>
      </w:tr>
      <w:tr w:rsidR="00B528EA" w14:paraId="06E8F5DB" w14:textId="77777777">
        <w:tc>
          <w:tcPr>
            <w:tcW w:w="2304" w:type="dxa"/>
          </w:tcPr>
          <w:p w14:paraId="2AE7AF07" w14:textId="77777777" w:rsidR="00B528EA" w:rsidRDefault="00B528EA">
            <w:pPr>
              <w:pStyle w:val="Tabletext"/>
            </w:pPr>
          </w:p>
        </w:tc>
        <w:tc>
          <w:tcPr>
            <w:tcW w:w="1152" w:type="dxa"/>
          </w:tcPr>
          <w:p w14:paraId="153277A9" w14:textId="77777777" w:rsidR="00B528EA" w:rsidRDefault="00B528EA">
            <w:pPr>
              <w:pStyle w:val="Tabletext"/>
            </w:pPr>
          </w:p>
        </w:tc>
        <w:tc>
          <w:tcPr>
            <w:tcW w:w="3744" w:type="dxa"/>
          </w:tcPr>
          <w:p w14:paraId="4C25593F" w14:textId="77777777" w:rsidR="00B528EA" w:rsidRDefault="00B528EA">
            <w:pPr>
              <w:pStyle w:val="Tabletext"/>
            </w:pPr>
          </w:p>
        </w:tc>
        <w:tc>
          <w:tcPr>
            <w:tcW w:w="2304" w:type="dxa"/>
          </w:tcPr>
          <w:p w14:paraId="4FDDB155" w14:textId="77777777" w:rsidR="00B528EA" w:rsidRDefault="00B528EA">
            <w:pPr>
              <w:pStyle w:val="Tabletext"/>
            </w:pPr>
          </w:p>
        </w:tc>
      </w:tr>
      <w:tr w:rsidR="00B528EA" w14:paraId="39F2E573" w14:textId="77777777">
        <w:tc>
          <w:tcPr>
            <w:tcW w:w="2304" w:type="dxa"/>
          </w:tcPr>
          <w:p w14:paraId="322C7C38" w14:textId="77777777" w:rsidR="00B528EA" w:rsidRDefault="00B528EA">
            <w:pPr>
              <w:pStyle w:val="Tabletext"/>
            </w:pPr>
          </w:p>
        </w:tc>
        <w:tc>
          <w:tcPr>
            <w:tcW w:w="1152" w:type="dxa"/>
          </w:tcPr>
          <w:p w14:paraId="6FA649E1" w14:textId="77777777" w:rsidR="00B528EA" w:rsidRDefault="00B528EA">
            <w:pPr>
              <w:pStyle w:val="Tabletext"/>
            </w:pPr>
          </w:p>
        </w:tc>
        <w:tc>
          <w:tcPr>
            <w:tcW w:w="3744" w:type="dxa"/>
          </w:tcPr>
          <w:p w14:paraId="596D3F43" w14:textId="77777777" w:rsidR="00B528EA" w:rsidRDefault="00B528EA">
            <w:pPr>
              <w:pStyle w:val="Tabletext"/>
            </w:pPr>
          </w:p>
        </w:tc>
        <w:tc>
          <w:tcPr>
            <w:tcW w:w="2304" w:type="dxa"/>
          </w:tcPr>
          <w:p w14:paraId="4F20D75D" w14:textId="77777777" w:rsidR="00B528EA" w:rsidRDefault="00B528EA">
            <w:pPr>
              <w:pStyle w:val="Tabletext"/>
            </w:pPr>
          </w:p>
        </w:tc>
      </w:tr>
      <w:tr w:rsidR="00B528EA" w14:paraId="0443FD1B" w14:textId="77777777">
        <w:tc>
          <w:tcPr>
            <w:tcW w:w="2304" w:type="dxa"/>
          </w:tcPr>
          <w:p w14:paraId="36593E60" w14:textId="77777777" w:rsidR="00B528EA" w:rsidRDefault="00B528EA">
            <w:pPr>
              <w:pStyle w:val="Tabletext"/>
            </w:pPr>
          </w:p>
        </w:tc>
        <w:tc>
          <w:tcPr>
            <w:tcW w:w="1152" w:type="dxa"/>
          </w:tcPr>
          <w:p w14:paraId="18BABB4D" w14:textId="77777777" w:rsidR="00B528EA" w:rsidRDefault="00B528EA">
            <w:pPr>
              <w:pStyle w:val="Tabletext"/>
            </w:pPr>
          </w:p>
        </w:tc>
        <w:tc>
          <w:tcPr>
            <w:tcW w:w="3744" w:type="dxa"/>
          </w:tcPr>
          <w:p w14:paraId="4EB024F4" w14:textId="77777777" w:rsidR="00B528EA" w:rsidRDefault="00B528EA">
            <w:pPr>
              <w:pStyle w:val="Tabletext"/>
            </w:pPr>
          </w:p>
        </w:tc>
        <w:tc>
          <w:tcPr>
            <w:tcW w:w="2304" w:type="dxa"/>
          </w:tcPr>
          <w:p w14:paraId="56869661" w14:textId="77777777" w:rsidR="00B528EA" w:rsidRDefault="00B528EA">
            <w:pPr>
              <w:pStyle w:val="Tabletext"/>
            </w:pPr>
          </w:p>
        </w:tc>
      </w:tr>
    </w:tbl>
    <w:p w14:paraId="3F519D92" w14:textId="77777777" w:rsidR="00B528EA" w:rsidRDefault="00B528EA"/>
    <w:p w14:paraId="3916BCB0" w14:textId="77777777" w:rsidR="00B528EA" w:rsidRDefault="00B528EA">
      <w:pPr>
        <w:pStyle w:val="a4"/>
      </w:pPr>
      <w:r>
        <w:br w:type="page"/>
      </w:r>
      <w:r>
        <w:rPr>
          <w:rFonts w:hint="eastAsia"/>
        </w:rPr>
        <w:lastRenderedPageBreak/>
        <w:t>目录</w:t>
      </w:r>
    </w:p>
    <w:p w14:paraId="38516CD4" w14:textId="77777777" w:rsidR="004C5B47" w:rsidRPr="00B528EA" w:rsidRDefault="00B528EA">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4C5B47">
        <w:rPr>
          <w:noProof/>
        </w:rPr>
        <w:t>1.</w:t>
      </w:r>
      <w:r w:rsidR="004C5B47" w:rsidRPr="00B528EA">
        <w:rPr>
          <w:rFonts w:ascii="Calibri" w:hAnsi="Calibri"/>
          <w:noProof/>
          <w:snapToGrid/>
          <w:kern w:val="2"/>
          <w:sz w:val="21"/>
          <w:szCs w:val="22"/>
        </w:rPr>
        <w:tab/>
      </w:r>
      <w:r w:rsidR="004C5B47">
        <w:rPr>
          <w:rFonts w:hint="eastAsia"/>
          <w:noProof/>
        </w:rPr>
        <w:t>简介</w:t>
      </w:r>
      <w:r w:rsidR="004C5B47">
        <w:rPr>
          <w:noProof/>
        </w:rPr>
        <w:tab/>
      </w:r>
      <w:r w:rsidR="004C5B47">
        <w:rPr>
          <w:noProof/>
        </w:rPr>
        <w:fldChar w:fldCharType="begin"/>
      </w:r>
      <w:r w:rsidR="004C5B47">
        <w:rPr>
          <w:noProof/>
        </w:rPr>
        <w:instrText xml:space="preserve"> PAGEREF _Toc54212199 \h </w:instrText>
      </w:r>
      <w:r w:rsidR="004C5B47">
        <w:rPr>
          <w:noProof/>
        </w:rPr>
      </w:r>
      <w:r w:rsidR="004C5B47">
        <w:rPr>
          <w:noProof/>
        </w:rPr>
        <w:fldChar w:fldCharType="separate"/>
      </w:r>
      <w:r w:rsidR="004C5B47">
        <w:rPr>
          <w:noProof/>
        </w:rPr>
        <w:t>4</w:t>
      </w:r>
      <w:r w:rsidR="004C5B47">
        <w:rPr>
          <w:noProof/>
        </w:rPr>
        <w:fldChar w:fldCharType="end"/>
      </w:r>
    </w:p>
    <w:p w14:paraId="26C8C008" w14:textId="77777777" w:rsidR="004C5B47" w:rsidRPr="00B528EA" w:rsidRDefault="004C5B47">
      <w:pPr>
        <w:pStyle w:val="20"/>
        <w:tabs>
          <w:tab w:val="left" w:pos="1000"/>
        </w:tabs>
        <w:rPr>
          <w:rFonts w:ascii="Calibri" w:hAnsi="Calibri"/>
          <w:noProof/>
          <w:snapToGrid/>
          <w:kern w:val="2"/>
          <w:sz w:val="21"/>
          <w:szCs w:val="22"/>
        </w:rPr>
      </w:pPr>
      <w:r>
        <w:rPr>
          <w:noProof/>
        </w:rPr>
        <w:t>1.1</w:t>
      </w:r>
      <w:r w:rsidRPr="00B528EA">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_Toc54212200 \h </w:instrText>
      </w:r>
      <w:r>
        <w:rPr>
          <w:noProof/>
        </w:rPr>
      </w:r>
      <w:r>
        <w:rPr>
          <w:noProof/>
        </w:rPr>
        <w:fldChar w:fldCharType="separate"/>
      </w:r>
      <w:r>
        <w:rPr>
          <w:noProof/>
        </w:rPr>
        <w:t>4</w:t>
      </w:r>
      <w:r>
        <w:rPr>
          <w:noProof/>
        </w:rPr>
        <w:fldChar w:fldCharType="end"/>
      </w:r>
    </w:p>
    <w:p w14:paraId="7E7BC387" w14:textId="77777777" w:rsidR="004C5B47" w:rsidRPr="00B528EA" w:rsidRDefault="004C5B47">
      <w:pPr>
        <w:pStyle w:val="20"/>
        <w:tabs>
          <w:tab w:val="left" w:pos="1000"/>
        </w:tabs>
        <w:rPr>
          <w:rFonts w:ascii="Calibri" w:hAnsi="Calibri"/>
          <w:noProof/>
          <w:snapToGrid/>
          <w:kern w:val="2"/>
          <w:sz w:val="21"/>
          <w:szCs w:val="22"/>
        </w:rPr>
      </w:pPr>
      <w:r>
        <w:rPr>
          <w:noProof/>
        </w:rPr>
        <w:t>1.2</w:t>
      </w:r>
      <w:r w:rsidRPr="00B528EA">
        <w:rPr>
          <w:rFonts w:ascii="Calibri" w:hAnsi="Calibri"/>
          <w:noProof/>
          <w:snapToGrid/>
          <w:kern w:val="2"/>
          <w:sz w:val="21"/>
          <w:szCs w:val="22"/>
        </w:rPr>
        <w:tab/>
      </w:r>
      <w:r>
        <w:rPr>
          <w:rFonts w:hint="eastAsia"/>
          <w:noProof/>
        </w:rPr>
        <w:t>范围</w:t>
      </w:r>
      <w:r>
        <w:rPr>
          <w:noProof/>
        </w:rPr>
        <w:tab/>
      </w:r>
      <w:r>
        <w:rPr>
          <w:noProof/>
        </w:rPr>
        <w:fldChar w:fldCharType="begin"/>
      </w:r>
      <w:r>
        <w:rPr>
          <w:noProof/>
        </w:rPr>
        <w:instrText xml:space="preserve"> PAGEREF _Toc54212201 \h </w:instrText>
      </w:r>
      <w:r>
        <w:rPr>
          <w:noProof/>
        </w:rPr>
      </w:r>
      <w:r>
        <w:rPr>
          <w:noProof/>
        </w:rPr>
        <w:fldChar w:fldCharType="separate"/>
      </w:r>
      <w:r>
        <w:rPr>
          <w:noProof/>
        </w:rPr>
        <w:t>4</w:t>
      </w:r>
      <w:r>
        <w:rPr>
          <w:noProof/>
        </w:rPr>
        <w:fldChar w:fldCharType="end"/>
      </w:r>
    </w:p>
    <w:p w14:paraId="6D08FCF7" w14:textId="77777777" w:rsidR="004C5B47" w:rsidRPr="00B528EA" w:rsidRDefault="004C5B47">
      <w:pPr>
        <w:pStyle w:val="20"/>
        <w:tabs>
          <w:tab w:val="left" w:pos="1000"/>
        </w:tabs>
        <w:rPr>
          <w:rFonts w:ascii="Calibri" w:hAnsi="Calibri"/>
          <w:noProof/>
          <w:snapToGrid/>
          <w:kern w:val="2"/>
          <w:sz w:val="21"/>
          <w:szCs w:val="22"/>
        </w:rPr>
      </w:pPr>
      <w:r>
        <w:rPr>
          <w:noProof/>
        </w:rPr>
        <w:t>1.3</w:t>
      </w:r>
      <w:r w:rsidRPr="00B528EA">
        <w:rPr>
          <w:rFonts w:ascii="Calibri" w:hAnsi="Calibr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_Toc54212202 \h </w:instrText>
      </w:r>
      <w:r>
        <w:rPr>
          <w:noProof/>
        </w:rPr>
      </w:r>
      <w:r>
        <w:rPr>
          <w:noProof/>
        </w:rPr>
        <w:fldChar w:fldCharType="separate"/>
      </w:r>
      <w:r>
        <w:rPr>
          <w:noProof/>
        </w:rPr>
        <w:t>4</w:t>
      </w:r>
      <w:r>
        <w:rPr>
          <w:noProof/>
        </w:rPr>
        <w:fldChar w:fldCharType="end"/>
      </w:r>
    </w:p>
    <w:p w14:paraId="0CDD715E" w14:textId="77777777" w:rsidR="004C5B47" w:rsidRPr="00B528EA" w:rsidRDefault="004C5B47">
      <w:pPr>
        <w:pStyle w:val="20"/>
        <w:tabs>
          <w:tab w:val="left" w:pos="1000"/>
        </w:tabs>
        <w:rPr>
          <w:rFonts w:ascii="Calibri" w:hAnsi="Calibri"/>
          <w:noProof/>
          <w:snapToGrid/>
          <w:kern w:val="2"/>
          <w:sz w:val="21"/>
          <w:szCs w:val="22"/>
        </w:rPr>
      </w:pPr>
      <w:r>
        <w:rPr>
          <w:noProof/>
        </w:rPr>
        <w:t>1.4</w:t>
      </w:r>
      <w:r w:rsidRPr="00B528EA">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_Toc54212203 \h </w:instrText>
      </w:r>
      <w:r>
        <w:rPr>
          <w:noProof/>
        </w:rPr>
      </w:r>
      <w:r>
        <w:rPr>
          <w:noProof/>
        </w:rPr>
        <w:fldChar w:fldCharType="separate"/>
      </w:r>
      <w:r>
        <w:rPr>
          <w:noProof/>
        </w:rPr>
        <w:t>4</w:t>
      </w:r>
      <w:r>
        <w:rPr>
          <w:noProof/>
        </w:rPr>
        <w:fldChar w:fldCharType="end"/>
      </w:r>
    </w:p>
    <w:p w14:paraId="2652CA56" w14:textId="77777777" w:rsidR="004C5B47" w:rsidRPr="00B528EA" w:rsidRDefault="004C5B47">
      <w:pPr>
        <w:pStyle w:val="20"/>
        <w:tabs>
          <w:tab w:val="left" w:pos="1000"/>
        </w:tabs>
        <w:rPr>
          <w:rFonts w:ascii="Calibri" w:hAnsi="Calibri"/>
          <w:noProof/>
          <w:snapToGrid/>
          <w:kern w:val="2"/>
          <w:sz w:val="21"/>
          <w:szCs w:val="22"/>
        </w:rPr>
      </w:pPr>
      <w:r>
        <w:rPr>
          <w:noProof/>
        </w:rPr>
        <w:t>1.5</w:t>
      </w:r>
      <w:r w:rsidRPr="00B528EA">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_Toc54212204 \h </w:instrText>
      </w:r>
      <w:r>
        <w:rPr>
          <w:noProof/>
        </w:rPr>
      </w:r>
      <w:r>
        <w:rPr>
          <w:noProof/>
        </w:rPr>
        <w:fldChar w:fldCharType="separate"/>
      </w:r>
      <w:r>
        <w:rPr>
          <w:noProof/>
        </w:rPr>
        <w:t>4</w:t>
      </w:r>
      <w:r>
        <w:rPr>
          <w:noProof/>
        </w:rPr>
        <w:fldChar w:fldCharType="end"/>
      </w:r>
    </w:p>
    <w:p w14:paraId="51291F01" w14:textId="77777777" w:rsidR="004C5B47" w:rsidRPr="00B528EA" w:rsidRDefault="004C5B47">
      <w:pPr>
        <w:pStyle w:val="10"/>
        <w:tabs>
          <w:tab w:val="left" w:pos="432"/>
        </w:tabs>
        <w:rPr>
          <w:rFonts w:ascii="Calibri" w:hAnsi="Calibri"/>
          <w:noProof/>
          <w:snapToGrid/>
          <w:kern w:val="2"/>
          <w:sz w:val="21"/>
          <w:szCs w:val="22"/>
        </w:rPr>
      </w:pPr>
      <w:r>
        <w:rPr>
          <w:noProof/>
        </w:rPr>
        <w:t>2.</w:t>
      </w:r>
      <w:r w:rsidRPr="00B528EA">
        <w:rPr>
          <w:rFonts w:ascii="Calibri" w:hAnsi="Calibri"/>
          <w:noProof/>
          <w:snapToGrid/>
          <w:kern w:val="2"/>
          <w:sz w:val="21"/>
          <w:szCs w:val="22"/>
        </w:rPr>
        <w:tab/>
      </w:r>
      <w:r>
        <w:rPr>
          <w:rFonts w:hint="eastAsia"/>
          <w:noProof/>
        </w:rPr>
        <w:t>架构表示方式</w:t>
      </w:r>
      <w:r>
        <w:rPr>
          <w:noProof/>
        </w:rPr>
        <w:tab/>
      </w:r>
      <w:r>
        <w:rPr>
          <w:noProof/>
        </w:rPr>
        <w:fldChar w:fldCharType="begin"/>
      </w:r>
      <w:r>
        <w:rPr>
          <w:noProof/>
        </w:rPr>
        <w:instrText xml:space="preserve"> PAGEREF _Toc54212205 \h </w:instrText>
      </w:r>
      <w:r>
        <w:rPr>
          <w:noProof/>
        </w:rPr>
      </w:r>
      <w:r>
        <w:rPr>
          <w:noProof/>
        </w:rPr>
        <w:fldChar w:fldCharType="separate"/>
      </w:r>
      <w:r>
        <w:rPr>
          <w:noProof/>
        </w:rPr>
        <w:t>4</w:t>
      </w:r>
      <w:r>
        <w:rPr>
          <w:noProof/>
        </w:rPr>
        <w:fldChar w:fldCharType="end"/>
      </w:r>
    </w:p>
    <w:p w14:paraId="31975A6E" w14:textId="77777777" w:rsidR="004C5B47" w:rsidRPr="00B528EA" w:rsidRDefault="004C5B47">
      <w:pPr>
        <w:pStyle w:val="10"/>
        <w:tabs>
          <w:tab w:val="left" w:pos="432"/>
        </w:tabs>
        <w:rPr>
          <w:rFonts w:ascii="Calibri" w:hAnsi="Calibri"/>
          <w:noProof/>
          <w:snapToGrid/>
          <w:kern w:val="2"/>
          <w:sz w:val="21"/>
          <w:szCs w:val="22"/>
        </w:rPr>
      </w:pPr>
      <w:r>
        <w:rPr>
          <w:noProof/>
        </w:rPr>
        <w:t>3.</w:t>
      </w:r>
      <w:r w:rsidRPr="00B528EA">
        <w:rPr>
          <w:rFonts w:ascii="Calibri" w:hAnsi="Calibri"/>
          <w:noProof/>
          <w:snapToGrid/>
          <w:kern w:val="2"/>
          <w:sz w:val="21"/>
          <w:szCs w:val="22"/>
        </w:rPr>
        <w:tab/>
      </w:r>
      <w:r>
        <w:rPr>
          <w:rFonts w:hint="eastAsia"/>
          <w:noProof/>
        </w:rPr>
        <w:t>架构目标和约束</w:t>
      </w:r>
      <w:r>
        <w:rPr>
          <w:noProof/>
        </w:rPr>
        <w:tab/>
      </w:r>
      <w:r>
        <w:rPr>
          <w:noProof/>
        </w:rPr>
        <w:fldChar w:fldCharType="begin"/>
      </w:r>
      <w:r>
        <w:rPr>
          <w:noProof/>
        </w:rPr>
        <w:instrText xml:space="preserve"> PAGEREF _Toc54212206 \h </w:instrText>
      </w:r>
      <w:r>
        <w:rPr>
          <w:noProof/>
        </w:rPr>
      </w:r>
      <w:r>
        <w:rPr>
          <w:noProof/>
        </w:rPr>
        <w:fldChar w:fldCharType="separate"/>
      </w:r>
      <w:r>
        <w:rPr>
          <w:noProof/>
        </w:rPr>
        <w:t>4</w:t>
      </w:r>
      <w:r>
        <w:rPr>
          <w:noProof/>
        </w:rPr>
        <w:fldChar w:fldCharType="end"/>
      </w:r>
    </w:p>
    <w:p w14:paraId="16750B79" w14:textId="6EEEE3D0" w:rsidR="004C5B47" w:rsidRPr="00B528EA" w:rsidRDefault="004C5B47">
      <w:pPr>
        <w:pStyle w:val="10"/>
        <w:tabs>
          <w:tab w:val="left" w:pos="432"/>
        </w:tabs>
        <w:rPr>
          <w:rFonts w:ascii="Calibri" w:hAnsi="Calibri"/>
          <w:noProof/>
          <w:snapToGrid/>
          <w:kern w:val="2"/>
          <w:sz w:val="21"/>
          <w:szCs w:val="22"/>
        </w:rPr>
      </w:pPr>
      <w:r>
        <w:rPr>
          <w:noProof/>
        </w:rPr>
        <w:t>4.</w:t>
      </w:r>
      <w:r w:rsidRPr="00B528EA">
        <w:rPr>
          <w:rFonts w:ascii="Calibri" w:hAnsi="Calibri"/>
          <w:noProof/>
          <w:snapToGrid/>
          <w:kern w:val="2"/>
          <w:sz w:val="21"/>
          <w:szCs w:val="22"/>
        </w:rPr>
        <w:tab/>
      </w:r>
      <w:r>
        <w:rPr>
          <w:rFonts w:hint="eastAsia"/>
          <w:noProof/>
        </w:rPr>
        <w:t>用例视图</w:t>
      </w:r>
      <w:r>
        <w:rPr>
          <w:noProof/>
        </w:rPr>
        <w:tab/>
      </w:r>
      <w:r w:rsidR="00FE382F">
        <w:rPr>
          <w:noProof/>
        </w:rPr>
        <w:t>5</w:t>
      </w:r>
    </w:p>
    <w:p w14:paraId="2345EECF" w14:textId="046D1554" w:rsidR="004C5B47" w:rsidRPr="00B528EA" w:rsidRDefault="004C5B47">
      <w:pPr>
        <w:pStyle w:val="10"/>
        <w:tabs>
          <w:tab w:val="left" w:pos="432"/>
        </w:tabs>
        <w:rPr>
          <w:rFonts w:ascii="Calibri" w:hAnsi="Calibri"/>
          <w:noProof/>
          <w:snapToGrid/>
          <w:kern w:val="2"/>
          <w:sz w:val="21"/>
          <w:szCs w:val="22"/>
        </w:rPr>
      </w:pPr>
      <w:r>
        <w:rPr>
          <w:noProof/>
        </w:rPr>
        <w:t>5.</w:t>
      </w:r>
      <w:r w:rsidRPr="00B528EA">
        <w:rPr>
          <w:rFonts w:ascii="Calibri" w:hAnsi="Calibri"/>
          <w:noProof/>
          <w:snapToGrid/>
          <w:kern w:val="2"/>
          <w:sz w:val="21"/>
          <w:szCs w:val="22"/>
        </w:rPr>
        <w:tab/>
      </w:r>
      <w:r>
        <w:rPr>
          <w:rFonts w:hint="eastAsia"/>
          <w:noProof/>
        </w:rPr>
        <w:t>逻辑视图</w:t>
      </w:r>
      <w:r>
        <w:rPr>
          <w:noProof/>
        </w:rPr>
        <w:tab/>
      </w:r>
      <w:r w:rsidR="00FE382F">
        <w:rPr>
          <w:noProof/>
        </w:rPr>
        <w:t>6</w:t>
      </w:r>
    </w:p>
    <w:p w14:paraId="4CE74A79" w14:textId="61844243" w:rsidR="004C5B47" w:rsidRPr="00B528EA" w:rsidRDefault="004C5B47">
      <w:pPr>
        <w:pStyle w:val="20"/>
        <w:tabs>
          <w:tab w:val="left" w:pos="1000"/>
        </w:tabs>
        <w:rPr>
          <w:rFonts w:ascii="Calibri" w:hAnsi="Calibri"/>
          <w:noProof/>
          <w:snapToGrid/>
          <w:kern w:val="2"/>
          <w:sz w:val="21"/>
          <w:szCs w:val="22"/>
        </w:rPr>
      </w:pPr>
      <w:r>
        <w:rPr>
          <w:noProof/>
        </w:rPr>
        <w:t>5.1</w:t>
      </w:r>
      <w:r w:rsidRPr="00B528EA">
        <w:rPr>
          <w:rFonts w:ascii="Calibri" w:hAnsi="Calibri"/>
          <w:noProof/>
          <w:snapToGrid/>
          <w:kern w:val="2"/>
          <w:sz w:val="21"/>
          <w:szCs w:val="22"/>
        </w:rPr>
        <w:tab/>
      </w:r>
      <w:r>
        <w:rPr>
          <w:rFonts w:hint="eastAsia"/>
          <w:noProof/>
        </w:rPr>
        <w:t>概述</w:t>
      </w:r>
      <w:r>
        <w:rPr>
          <w:noProof/>
        </w:rPr>
        <w:tab/>
      </w:r>
      <w:r w:rsidR="00FE382F">
        <w:rPr>
          <w:noProof/>
        </w:rPr>
        <w:t>7</w:t>
      </w:r>
    </w:p>
    <w:p w14:paraId="6020E48A" w14:textId="4F355532" w:rsidR="004C5B47" w:rsidRPr="00B528EA" w:rsidRDefault="004C5B47">
      <w:pPr>
        <w:pStyle w:val="20"/>
        <w:tabs>
          <w:tab w:val="left" w:pos="1000"/>
        </w:tabs>
        <w:rPr>
          <w:rFonts w:ascii="Calibri" w:hAnsi="Calibri"/>
          <w:noProof/>
          <w:snapToGrid/>
          <w:kern w:val="2"/>
          <w:sz w:val="21"/>
          <w:szCs w:val="22"/>
        </w:rPr>
      </w:pPr>
      <w:r>
        <w:rPr>
          <w:noProof/>
        </w:rPr>
        <w:t>5.2</w:t>
      </w:r>
      <w:r w:rsidRPr="00B528EA">
        <w:rPr>
          <w:rFonts w:ascii="Calibri" w:hAnsi="Calibri"/>
          <w:noProof/>
          <w:snapToGrid/>
          <w:kern w:val="2"/>
          <w:sz w:val="21"/>
          <w:szCs w:val="22"/>
        </w:rPr>
        <w:tab/>
      </w:r>
      <w:r>
        <w:rPr>
          <w:rFonts w:hint="eastAsia"/>
          <w:noProof/>
        </w:rPr>
        <w:t>在架构方面具有重要意义的设计包</w:t>
      </w:r>
      <w:r>
        <w:rPr>
          <w:noProof/>
        </w:rPr>
        <w:tab/>
      </w:r>
      <w:r w:rsidR="00FE382F">
        <w:rPr>
          <w:noProof/>
        </w:rPr>
        <w:t>7</w:t>
      </w:r>
    </w:p>
    <w:p w14:paraId="5388DEF0" w14:textId="65E557F2" w:rsidR="004C5B47" w:rsidRPr="00B528EA" w:rsidRDefault="00AC5C1D">
      <w:pPr>
        <w:pStyle w:val="10"/>
        <w:tabs>
          <w:tab w:val="left" w:pos="864"/>
        </w:tabs>
        <w:rPr>
          <w:rFonts w:ascii="Calibri" w:hAnsi="Calibri"/>
          <w:noProof/>
          <w:snapToGrid/>
          <w:kern w:val="2"/>
          <w:sz w:val="21"/>
          <w:szCs w:val="22"/>
        </w:rPr>
      </w:pPr>
      <w:r>
        <w:rPr>
          <w:rFonts w:hint="eastAsia"/>
          <w:noProof/>
        </w:rPr>
        <w:t>6</w:t>
      </w:r>
      <w:r w:rsidR="004C5B47">
        <w:rPr>
          <w:noProof/>
        </w:rPr>
        <w:t>.</w:t>
      </w:r>
      <w:r w:rsidR="004C5B47" w:rsidRPr="00B528EA">
        <w:rPr>
          <w:rFonts w:ascii="Calibri" w:hAnsi="Calibri"/>
          <w:noProof/>
          <w:snapToGrid/>
          <w:kern w:val="2"/>
          <w:sz w:val="21"/>
          <w:szCs w:val="22"/>
        </w:rPr>
        <w:tab/>
      </w:r>
      <w:r w:rsidR="004C5B47">
        <w:rPr>
          <w:rFonts w:hint="eastAsia"/>
          <w:noProof/>
        </w:rPr>
        <w:t>质量属性的设计</w:t>
      </w:r>
      <w:r w:rsidR="004C5B47">
        <w:rPr>
          <w:noProof/>
        </w:rPr>
        <w:tab/>
      </w:r>
      <w:r w:rsidR="00FE382F">
        <w:rPr>
          <w:noProof/>
        </w:rPr>
        <w:t>7</w:t>
      </w:r>
    </w:p>
    <w:p w14:paraId="44DD881C" w14:textId="77777777" w:rsidR="00B528EA" w:rsidRDefault="00B528EA">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44762E">
        <w:rPr>
          <w:rFonts w:ascii="Arial" w:hAnsi="Arial" w:hint="eastAsia"/>
        </w:rPr>
        <w:t>软件构架文档</w:t>
      </w:r>
      <w:r>
        <w:rPr>
          <w:rFonts w:ascii="Arial" w:hAnsi="Arial"/>
        </w:rPr>
        <w:fldChar w:fldCharType="end"/>
      </w:r>
      <w:r>
        <w:rPr>
          <w:rFonts w:ascii="Arial" w:hAnsi="Arial"/>
        </w:rPr>
        <w:t xml:space="preserve"> </w:t>
      </w:r>
    </w:p>
    <w:p w14:paraId="01BB7BBC" w14:textId="77777777" w:rsidR="00B528EA" w:rsidRDefault="00B528EA">
      <w:pPr>
        <w:pStyle w:val="1"/>
        <w:ind w:left="360" w:hanging="360"/>
      </w:pPr>
      <w:bookmarkStart w:id="0" w:name="_Toc54212199"/>
      <w:r>
        <w:rPr>
          <w:rFonts w:hint="eastAsia"/>
        </w:rPr>
        <w:t>简介</w:t>
      </w:r>
      <w:bookmarkEnd w:id="0"/>
    </w:p>
    <w:p w14:paraId="51C0CF1B" w14:textId="3B6AEEB8" w:rsidR="00E3252E" w:rsidRPr="00E3252E" w:rsidRDefault="00E3252E" w:rsidP="00E3252E">
      <w:pPr>
        <w:ind w:left="720"/>
      </w:pPr>
      <w:r>
        <w:rPr>
          <w:rFonts w:hint="eastAsia"/>
        </w:rPr>
        <w:t>本文档将对整个党员发展与管理系统的软件架构进行初步的简要描述。</w:t>
      </w:r>
    </w:p>
    <w:p w14:paraId="123A74F9" w14:textId="77777777" w:rsidR="00B528EA" w:rsidRDefault="00B528EA">
      <w:pPr>
        <w:pStyle w:val="2"/>
      </w:pPr>
      <w:bookmarkStart w:id="1" w:name="_Toc54212200"/>
      <w:r>
        <w:rPr>
          <w:rFonts w:hint="eastAsia"/>
        </w:rPr>
        <w:t>目的</w:t>
      </w:r>
      <w:bookmarkEnd w:id="1"/>
    </w:p>
    <w:p w14:paraId="67A6338B" w14:textId="25F53869" w:rsidR="00B528EA" w:rsidRDefault="00B528EA" w:rsidP="00CF0722">
      <w:pPr>
        <w:ind w:left="720"/>
      </w:pPr>
      <w:r>
        <w:rPr>
          <w:rFonts w:hint="eastAsia"/>
        </w:rPr>
        <w:t>本文档将从</w:t>
      </w:r>
      <w:r w:rsidR="00202B93">
        <w:rPr>
          <w:rFonts w:hint="eastAsia"/>
        </w:rPr>
        <w:t>架构</w:t>
      </w:r>
      <w:r>
        <w:rPr>
          <w:rFonts w:hint="eastAsia"/>
        </w:rPr>
        <w:t>方面对</w:t>
      </w:r>
      <w:r w:rsidR="00CF0722" w:rsidRPr="00CF0722">
        <w:rPr>
          <w:rFonts w:hint="eastAsia"/>
        </w:rPr>
        <w:t>党员发展与管理系统</w:t>
      </w:r>
      <w:r>
        <w:rPr>
          <w:rFonts w:hint="eastAsia"/>
        </w:rPr>
        <w:t>进行综合概述，其中会使用多种不同的</w:t>
      </w:r>
      <w:r w:rsidR="00202B93">
        <w:rPr>
          <w:rFonts w:hint="eastAsia"/>
        </w:rPr>
        <w:t>架构</w:t>
      </w:r>
      <w:r>
        <w:rPr>
          <w:rFonts w:hint="eastAsia"/>
        </w:rPr>
        <w:t>视图来描述</w:t>
      </w:r>
      <w:r w:rsidR="00CF0722" w:rsidRPr="00CF0722">
        <w:rPr>
          <w:rFonts w:hint="eastAsia"/>
        </w:rPr>
        <w:t>党员发展与管理系统</w:t>
      </w:r>
      <w:r>
        <w:rPr>
          <w:rFonts w:hint="eastAsia"/>
        </w:rPr>
        <w:t>的各个方面。它用于记录并表述已对</w:t>
      </w:r>
      <w:r w:rsidR="00CF0722" w:rsidRPr="00CF0722">
        <w:rPr>
          <w:rFonts w:hint="eastAsia"/>
        </w:rPr>
        <w:t>党员发展与管理系统</w:t>
      </w:r>
      <w:r>
        <w:rPr>
          <w:rFonts w:hint="eastAsia"/>
        </w:rPr>
        <w:t>的</w:t>
      </w:r>
      <w:r w:rsidR="00202B93">
        <w:rPr>
          <w:rFonts w:hint="eastAsia"/>
        </w:rPr>
        <w:t>架构</w:t>
      </w:r>
      <w:r>
        <w:rPr>
          <w:rFonts w:hint="eastAsia"/>
        </w:rPr>
        <w:t>方面</w:t>
      </w:r>
      <w:proofErr w:type="gramStart"/>
      <w:r>
        <w:rPr>
          <w:rFonts w:hint="eastAsia"/>
        </w:rPr>
        <w:t>作出</w:t>
      </w:r>
      <w:proofErr w:type="gramEnd"/>
      <w:r>
        <w:rPr>
          <w:rFonts w:hint="eastAsia"/>
        </w:rPr>
        <w:t>的重要决策。</w:t>
      </w:r>
    </w:p>
    <w:p w14:paraId="6E145973" w14:textId="77777777" w:rsidR="00B528EA" w:rsidRDefault="00B528EA">
      <w:pPr>
        <w:ind w:left="720"/>
      </w:pPr>
    </w:p>
    <w:p w14:paraId="48D04AB2" w14:textId="0A520CF0" w:rsidR="00B528EA" w:rsidRDefault="00B528EA">
      <w:pPr>
        <w:pStyle w:val="2"/>
      </w:pPr>
      <w:bookmarkStart w:id="2" w:name="_Toc54212201"/>
      <w:r>
        <w:rPr>
          <w:rFonts w:hint="eastAsia"/>
        </w:rPr>
        <w:t>范围</w:t>
      </w:r>
      <w:bookmarkEnd w:id="2"/>
    </w:p>
    <w:p w14:paraId="08C6FF8C" w14:textId="27F989DC" w:rsidR="00CF0722" w:rsidRPr="00CF0722" w:rsidRDefault="00CF0722" w:rsidP="00CF0722">
      <w:pPr>
        <w:ind w:left="720"/>
      </w:pPr>
      <w:r>
        <w:rPr>
          <w:rFonts w:hint="eastAsia"/>
        </w:rPr>
        <w:t>本文档用于第七组正在开发中的</w:t>
      </w:r>
      <w:r w:rsidRPr="00CF0722">
        <w:rPr>
          <w:rFonts w:hint="eastAsia"/>
        </w:rPr>
        <w:t>党员发展与管理系统</w:t>
      </w:r>
      <w:r>
        <w:rPr>
          <w:rFonts w:hint="eastAsia"/>
        </w:rPr>
        <w:t>。</w:t>
      </w:r>
      <w:r w:rsidRPr="00CF0722">
        <w:rPr>
          <w:rFonts w:hint="eastAsia"/>
        </w:rPr>
        <w:t>党员发展与管理系统</w:t>
      </w:r>
      <w:r>
        <w:rPr>
          <w:rFonts w:hint="eastAsia"/>
        </w:rPr>
        <w:t>是为方便管理党员与党组织管理而产生的，将提供个人从入党申请到转正的流程、材料、提醒、规划、分析“一站式”的处理功能。</w:t>
      </w:r>
    </w:p>
    <w:p w14:paraId="00DEF3C5" w14:textId="77777777" w:rsidR="00B528EA" w:rsidRDefault="00B528EA">
      <w:pPr>
        <w:pStyle w:val="2"/>
      </w:pPr>
      <w:bookmarkStart w:id="3" w:name="_Toc54212202"/>
      <w:r>
        <w:rPr>
          <w:rFonts w:hint="eastAsia"/>
        </w:rPr>
        <w:t>定义、首字母缩写词和缩略语</w:t>
      </w:r>
      <w:bookmarkEnd w:id="3"/>
    </w:p>
    <w:p w14:paraId="3AA2536D" w14:textId="53D01526" w:rsidR="0031438B" w:rsidRDefault="0031438B" w:rsidP="0031438B">
      <w:pPr>
        <w:pStyle w:val="aa"/>
        <w:rPr>
          <w:rFonts w:hint="eastAsia"/>
        </w:rPr>
      </w:pPr>
      <w:r>
        <w:rPr>
          <w:rFonts w:hint="eastAsia"/>
        </w:rPr>
        <w:t>U</w:t>
      </w:r>
      <w:r>
        <w:t>ML</w:t>
      </w:r>
      <w:r w:rsidR="00E509DA">
        <w:rPr>
          <w:rFonts w:hint="eastAsia"/>
        </w:rPr>
        <w:t>(</w:t>
      </w:r>
      <w:r w:rsidRPr="00F82F9D">
        <w:t>Unified Modeling Language</w:t>
      </w:r>
      <w:r w:rsidR="00E509DA" w:rsidRPr="00F82F9D">
        <w:rPr>
          <w:rFonts w:hint="eastAsia"/>
        </w:rPr>
        <w:t>):</w:t>
      </w:r>
      <w:r w:rsidRPr="00F82F9D">
        <w:t>统一建模语言</w:t>
      </w:r>
    </w:p>
    <w:p w14:paraId="58669AAE" w14:textId="313433E0" w:rsidR="0031438B" w:rsidRPr="0031438B" w:rsidRDefault="0031438B" w:rsidP="0031438B">
      <w:pPr>
        <w:pStyle w:val="aa"/>
        <w:rPr>
          <w:rFonts w:hint="eastAsia"/>
        </w:rPr>
      </w:pPr>
      <w:r>
        <w:t>B/S</w:t>
      </w:r>
      <w:r w:rsidR="00E509DA">
        <w:rPr>
          <w:rFonts w:hint="eastAsia"/>
        </w:rPr>
        <w:t>(</w:t>
      </w:r>
      <w:r w:rsidRPr="00F82F9D">
        <w:t>Browser/Server</w:t>
      </w:r>
      <w:r w:rsidR="00E509DA">
        <w:rPr>
          <w:rFonts w:hint="eastAsia"/>
        </w:rPr>
        <w:t>):</w:t>
      </w:r>
      <w:r w:rsidRPr="00F82F9D">
        <w:t>浏览器/服务器模式</w:t>
      </w:r>
    </w:p>
    <w:p w14:paraId="6E3C297F" w14:textId="77777777" w:rsidR="00CF0722" w:rsidRDefault="00B528EA" w:rsidP="00CF0722">
      <w:pPr>
        <w:pStyle w:val="2"/>
      </w:pPr>
      <w:bookmarkStart w:id="4" w:name="_Toc54212203"/>
      <w:r>
        <w:rPr>
          <w:rFonts w:hint="eastAsia"/>
        </w:rPr>
        <w:t>参考资料</w:t>
      </w:r>
      <w:bookmarkEnd w:id="4"/>
    </w:p>
    <w:p w14:paraId="10CFC028" w14:textId="6F33B611" w:rsidR="00CF0722" w:rsidRDefault="00CF0722" w:rsidP="00306906">
      <w:pPr>
        <w:numPr>
          <w:ilvl w:val="0"/>
          <w:numId w:val="22"/>
        </w:numPr>
      </w:pPr>
      <w:r>
        <w:rPr>
          <w:rFonts w:hint="eastAsia"/>
        </w:rPr>
        <w:t>党员发展与管理系统</w:t>
      </w:r>
      <w:r w:rsidR="00306906">
        <w:rPr>
          <w:rFonts w:hint="eastAsia"/>
        </w:rPr>
        <w:t>立项建议书，1.0版，第七小组</w:t>
      </w:r>
    </w:p>
    <w:p w14:paraId="00B438D2" w14:textId="57088FE5" w:rsidR="00306906" w:rsidRDefault="00306906" w:rsidP="00306906">
      <w:pPr>
        <w:numPr>
          <w:ilvl w:val="0"/>
          <w:numId w:val="22"/>
        </w:numPr>
      </w:pPr>
      <w:r>
        <w:rPr>
          <w:rFonts w:hint="eastAsia"/>
        </w:rPr>
        <w:t>党员发展与管理系统需求分析，1.0版，第七小组</w:t>
      </w:r>
    </w:p>
    <w:p w14:paraId="59994E51" w14:textId="0B10570A" w:rsidR="00306906" w:rsidRDefault="00306906" w:rsidP="00306906">
      <w:pPr>
        <w:numPr>
          <w:ilvl w:val="0"/>
          <w:numId w:val="22"/>
        </w:numPr>
      </w:pPr>
      <w:r>
        <w:rPr>
          <w:rFonts w:hint="eastAsia"/>
        </w:rPr>
        <w:t>党员发展与管理系统需求分析，2.0版，第七小组</w:t>
      </w:r>
    </w:p>
    <w:p w14:paraId="695E50A4" w14:textId="7E853375" w:rsidR="00306906" w:rsidRDefault="00306906" w:rsidP="00306906">
      <w:pPr>
        <w:numPr>
          <w:ilvl w:val="0"/>
          <w:numId w:val="22"/>
        </w:numPr>
      </w:pPr>
      <w:r>
        <w:rPr>
          <w:rFonts w:hint="eastAsia"/>
        </w:rPr>
        <w:t>党员发展与管理系统需求分析，3.0版，第七小组</w:t>
      </w:r>
    </w:p>
    <w:p w14:paraId="50D821C8" w14:textId="1FA36CDC" w:rsidR="00B528EA" w:rsidRDefault="00306906" w:rsidP="00E3252E">
      <w:pPr>
        <w:numPr>
          <w:ilvl w:val="0"/>
          <w:numId w:val="22"/>
        </w:numPr>
      </w:pPr>
      <w:r w:rsidRPr="00306906">
        <w:rPr>
          <w:rFonts w:hint="eastAsia"/>
        </w:rPr>
        <w:t>软件架构文档模板</w:t>
      </w:r>
    </w:p>
    <w:p w14:paraId="5B940511" w14:textId="3894DA36" w:rsidR="0061402F" w:rsidRDefault="0061402F" w:rsidP="00E3252E">
      <w:pPr>
        <w:numPr>
          <w:ilvl w:val="0"/>
          <w:numId w:val="22"/>
        </w:numPr>
      </w:pPr>
      <w:r>
        <w:t xml:space="preserve">Course Registration System </w:t>
      </w:r>
      <w:r>
        <w:t>A</w:t>
      </w:r>
      <w:r>
        <w:rPr>
          <w:rFonts w:hint="eastAsia"/>
        </w:rPr>
        <w:t>rchitecture</w:t>
      </w:r>
      <w:r>
        <w:t xml:space="preserve"> Document, WyIT387, Wylie College IT.</w:t>
      </w:r>
    </w:p>
    <w:p w14:paraId="6234F82E" w14:textId="77777777" w:rsidR="00B528EA" w:rsidRDefault="00202B93">
      <w:pPr>
        <w:pStyle w:val="1"/>
        <w:ind w:left="360" w:hanging="360"/>
      </w:pPr>
      <w:bookmarkStart w:id="5" w:name="_Toc54212205"/>
      <w:r>
        <w:rPr>
          <w:rFonts w:hint="eastAsia"/>
        </w:rPr>
        <w:t>架构</w:t>
      </w:r>
      <w:r w:rsidR="00B528EA">
        <w:rPr>
          <w:rFonts w:hint="eastAsia"/>
        </w:rPr>
        <w:t>表示方式</w:t>
      </w:r>
      <w:bookmarkEnd w:id="5"/>
    </w:p>
    <w:p w14:paraId="73D252B3" w14:textId="4321DC73" w:rsidR="00306906" w:rsidRPr="00306906" w:rsidRDefault="00306906" w:rsidP="00306906">
      <w:pPr>
        <w:ind w:left="720"/>
      </w:pPr>
      <w:r w:rsidRPr="00306906">
        <w:rPr>
          <w:rFonts w:hint="eastAsia"/>
        </w:rPr>
        <w:t>本文档将通过以下一系列视图来表示</w:t>
      </w:r>
      <w:r>
        <w:rPr>
          <w:rFonts w:hint="eastAsia"/>
        </w:rPr>
        <w:t>党员发展与管理系统</w:t>
      </w:r>
      <w:r w:rsidRPr="00306906">
        <w:rPr>
          <w:rFonts w:hint="eastAsia"/>
        </w:rPr>
        <w:t>的软件架构</w:t>
      </w:r>
      <w:r w:rsidR="00AC5C1D">
        <w:rPr>
          <w:rFonts w:hint="eastAsia"/>
        </w:rPr>
        <w:t>，其中包括</w:t>
      </w:r>
      <w:r w:rsidRPr="00306906">
        <w:rPr>
          <w:rFonts w:hint="eastAsia"/>
        </w:rPr>
        <w:t>用例视图</w:t>
      </w:r>
      <w:r w:rsidR="00AC5C1D">
        <w:rPr>
          <w:rFonts w:hint="eastAsia"/>
        </w:rPr>
        <w:t>和</w:t>
      </w:r>
      <w:r w:rsidRPr="00306906">
        <w:rPr>
          <w:rFonts w:hint="eastAsia"/>
        </w:rPr>
        <w:t>逻辑视图。本文档不包括进程视图和实施视图。这些视图者都是通过</w:t>
      </w:r>
      <w:proofErr w:type="spellStart"/>
      <w:r w:rsidRPr="00306906">
        <w:rPr>
          <w:rFonts w:hint="eastAsia"/>
        </w:rPr>
        <w:t>PowerDesigner</w:t>
      </w:r>
      <w:proofErr w:type="spellEnd"/>
      <w:r w:rsidRPr="00306906">
        <w:rPr>
          <w:rFonts w:hint="eastAsia"/>
        </w:rPr>
        <w:t>工具建立的UML模型。</w:t>
      </w:r>
    </w:p>
    <w:p w14:paraId="13296C20" w14:textId="77777777" w:rsidR="000934F0" w:rsidRDefault="00202B93" w:rsidP="000934F0">
      <w:pPr>
        <w:pStyle w:val="1"/>
        <w:ind w:left="360" w:hanging="360"/>
      </w:pPr>
      <w:bookmarkStart w:id="6" w:name="_Toc54212206"/>
      <w:r>
        <w:rPr>
          <w:rFonts w:hint="eastAsia"/>
        </w:rPr>
        <w:t>架构</w:t>
      </w:r>
      <w:r w:rsidR="00B528EA">
        <w:rPr>
          <w:rFonts w:hint="eastAsia"/>
        </w:rPr>
        <w:t>目标和约束</w:t>
      </w:r>
      <w:bookmarkEnd w:id="6"/>
    </w:p>
    <w:p w14:paraId="2982CE8A" w14:textId="39342773" w:rsidR="000934F0" w:rsidRDefault="000934F0" w:rsidP="007412CA">
      <w:pPr>
        <w:numPr>
          <w:ilvl w:val="0"/>
          <w:numId w:val="23"/>
        </w:numPr>
      </w:pPr>
      <w:r>
        <w:rPr>
          <w:rFonts w:hint="eastAsia"/>
        </w:rPr>
        <w:t>党员发展与管理系统在开发过程中使用</w:t>
      </w:r>
      <w:proofErr w:type="spellStart"/>
      <w:r w:rsidRPr="000934F0">
        <w:rPr>
          <w:rFonts w:hint="eastAsia"/>
        </w:rPr>
        <w:t>MySql</w:t>
      </w:r>
      <w:proofErr w:type="spellEnd"/>
      <w:r w:rsidRPr="000934F0">
        <w:rPr>
          <w:rFonts w:hint="eastAsia"/>
        </w:rPr>
        <w:t>进行数据管理和存储</w:t>
      </w:r>
      <w:r>
        <w:rPr>
          <w:rFonts w:hint="eastAsia"/>
        </w:rPr>
        <w:t>，采用基于U</w:t>
      </w:r>
      <w:r>
        <w:t>ML</w:t>
      </w:r>
      <w:r>
        <w:rPr>
          <w:rFonts w:hint="eastAsia"/>
        </w:rPr>
        <w:t>的面向对象分析与设计方法，使用</w:t>
      </w:r>
      <w:r>
        <w:t>B/S</w:t>
      </w:r>
      <w:r>
        <w:rPr>
          <w:rFonts w:hint="eastAsia"/>
        </w:rPr>
        <w:t>架构。</w:t>
      </w:r>
    </w:p>
    <w:p w14:paraId="4A97B629" w14:textId="7A71F1F8" w:rsidR="007412CA" w:rsidRDefault="007412CA" w:rsidP="007412CA">
      <w:pPr>
        <w:numPr>
          <w:ilvl w:val="0"/>
          <w:numId w:val="23"/>
        </w:numPr>
      </w:pPr>
      <w:r>
        <w:rPr>
          <w:rFonts w:hint="eastAsia"/>
        </w:rPr>
        <w:t>对党员发展过程中的资料保密性要求较高，党员发展与管理系统必须要保证数据的安全访问，用户需要通过用户名和密码来进行身份验证，并对身份证号进行验证。在对数据的访问要进行授权认证，区分不同使用者的权限。</w:t>
      </w:r>
    </w:p>
    <w:p w14:paraId="07AF91B6" w14:textId="7C3DB4BD" w:rsidR="007412CA" w:rsidRDefault="007412CA" w:rsidP="007412CA">
      <w:pPr>
        <w:numPr>
          <w:ilvl w:val="0"/>
          <w:numId w:val="23"/>
        </w:numPr>
      </w:pPr>
      <w:r>
        <w:rPr>
          <w:rFonts w:hint="eastAsia"/>
        </w:rPr>
        <w:t>系统应支持50人以上同时访问服务器并支持300人以上同时访问数据库，服务器的响应时间不应该超过5秒。</w:t>
      </w:r>
    </w:p>
    <w:p w14:paraId="2D5BBD6F" w14:textId="1054E60F" w:rsidR="007412CA" w:rsidRDefault="007412CA" w:rsidP="007412CA">
      <w:pPr>
        <w:numPr>
          <w:ilvl w:val="0"/>
          <w:numId w:val="23"/>
        </w:numPr>
      </w:pPr>
      <w:r>
        <w:rPr>
          <w:rFonts w:hint="eastAsia"/>
        </w:rPr>
        <w:t>所有的用户在保证网络连接的情况下可同时通过局域网和互联网访问系统。</w:t>
      </w:r>
    </w:p>
    <w:p w14:paraId="240A7F6E" w14:textId="34675E22" w:rsidR="00E3252E" w:rsidRDefault="0001571E" w:rsidP="007412CA">
      <w:pPr>
        <w:numPr>
          <w:ilvl w:val="0"/>
          <w:numId w:val="23"/>
        </w:numPr>
      </w:pPr>
      <w:r>
        <w:rPr>
          <w:rFonts w:hint="eastAsia"/>
        </w:rPr>
        <w:t>市面上其他党员发展管理工具操作复杂，使用者使用过程中问题较多，本系统界面 尽可能简单明了，用户操作简单。</w:t>
      </w:r>
    </w:p>
    <w:p w14:paraId="540F1391" w14:textId="1A122FF6" w:rsidR="007412CA" w:rsidRDefault="00E3252E" w:rsidP="007412CA">
      <w:pPr>
        <w:numPr>
          <w:ilvl w:val="0"/>
          <w:numId w:val="23"/>
        </w:numPr>
      </w:pPr>
      <w:r>
        <w:rPr>
          <w:rFonts w:hint="eastAsia"/>
        </w:rPr>
        <w:t>开发团队以前并无开发基础，需及时熟练掌握并在必要的时间向有开发经验的小组学习。</w:t>
      </w:r>
    </w:p>
    <w:p w14:paraId="53F901B0" w14:textId="7AC9C476" w:rsidR="000934F0" w:rsidRDefault="000934F0" w:rsidP="000934F0">
      <w:pPr>
        <w:ind w:left="720"/>
      </w:pPr>
      <w:r>
        <w:t xml:space="preserve"> </w:t>
      </w:r>
    </w:p>
    <w:p w14:paraId="49DFB251" w14:textId="4B1DDECB" w:rsidR="000934F0" w:rsidRPr="00306906" w:rsidRDefault="000934F0" w:rsidP="000934F0">
      <w:pPr>
        <w:ind w:left="720"/>
      </w:pPr>
      <w:r w:rsidRPr="00306906">
        <w:rPr>
          <w:rFonts w:hint="eastAsia"/>
        </w:rPr>
        <w:t>本文档将通过以下一系列视图来表示</w:t>
      </w:r>
      <w:r>
        <w:rPr>
          <w:rFonts w:hint="eastAsia"/>
        </w:rPr>
        <w:t>党员发展与管理系统</w:t>
      </w:r>
      <w:r w:rsidRPr="00306906">
        <w:rPr>
          <w:rFonts w:hint="eastAsia"/>
        </w:rPr>
        <w:t>的软件架构：用例视图、逻辑视图、部署视图。本文档不包括进程视图和实施视图。这些视图者都是通过</w:t>
      </w:r>
      <w:proofErr w:type="spellStart"/>
      <w:r w:rsidRPr="00306906">
        <w:rPr>
          <w:rFonts w:hint="eastAsia"/>
        </w:rPr>
        <w:t>PowerDesigner</w:t>
      </w:r>
      <w:proofErr w:type="spellEnd"/>
      <w:r w:rsidRPr="00306906">
        <w:rPr>
          <w:rFonts w:hint="eastAsia"/>
        </w:rPr>
        <w:t>工具建立的UML模型。</w:t>
      </w:r>
    </w:p>
    <w:p w14:paraId="669DAC16" w14:textId="77777777" w:rsidR="000934F0" w:rsidRPr="000934F0" w:rsidRDefault="000934F0" w:rsidP="000934F0"/>
    <w:p w14:paraId="404DE536" w14:textId="77777777" w:rsidR="00306906" w:rsidRDefault="00306906">
      <w:pPr>
        <w:pStyle w:val="InfoBlue"/>
        <w:rPr>
          <w:rFonts w:ascii="Times New Roman"/>
        </w:rPr>
      </w:pPr>
    </w:p>
    <w:p w14:paraId="2AAD423E" w14:textId="78079C30" w:rsidR="00B528EA" w:rsidRPr="007A48E0" w:rsidRDefault="00B528EA" w:rsidP="007A48E0">
      <w:pPr>
        <w:pStyle w:val="1"/>
        <w:ind w:left="360" w:hanging="360"/>
      </w:pPr>
      <w:bookmarkStart w:id="7" w:name="_Toc54212207"/>
      <w:r>
        <w:rPr>
          <w:rFonts w:hint="eastAsia"/>
        </w:rPr>
        <w:t>用例视图</w:t>
      </w:r>
      <w:bookmarkEnd w:id="7"/>
    </w:p>
    <w:p w14:paraId="6DAE412F" w14:textId="288E826D" w:rsidR="003878B4" w:rsidRPr="00F82F9D" w:rsidRDefault="003878B4" w:rsidP="003878B4">
      <w:pPr>
        <w:pStyle w:val="aa"/>
      </w:pPr>
      <w:r w:rsidRPr="00F82F9D">
        <w:rPr>
          <w:rFonts w:hint="eastAsia"/>
        </w:rPr>
        <w:t>简述：</w:t>
      </w:r>
      <w:r w:rsidRPr="00F82F9D">
        <w:t>用例视图是选择场景集和迭代用例的重要输入。</w:t>
      </w:r>
    </w:p>
    <w:p w14:paraId="18AE7FED" w14:textId="7F492EB7" w:rsidR="003878B4" w:rsidRPr="00F82F9D" w:rsidRDefault="003878B4" w:rsidP="003878B4">
      <w:pPr>
        <w:pStyle w:val="aa"/>
      </w:pPr>
      <w:r w:rsidRPr="00F82F9D">
        <w:rPr>
          <w:rFonts w:hint="eastAsia"/>
        </w:rPr>
        <w:t>党员发展与管理系统中的用例有：</w:t>
      </w:r>
    </w:p>
    <w:p w14:paraId="35920CA8" w14:textId="3BCD7DE0" w:rsidR="003878B4" w:rsidRPr="00F82F9D" w:rsidRDefault="003878B4" w:rsidP="003878B4">
      <w:pPr>
        <w:pStyle w:val="aa"/>
      </w:pPr>
      <w:r w:rsidRPr="00F82F9D">
        <w:rPr>
          <w:rFonts w:hint="eastAsia"/>
        </w:rPr>
        <w:t>-</w:t>
      </w:r>
      <w:r w:rsidR="007A48E0" w:rsidRPr="00F82F9D">
        <w:t xml:space="preserve"> </w:t>
      </w:r>
      <w:r w:rsidRPr="00F82F9D">
        <w:rPr>
          <w:rFonts w:hint="eastAsia"/>
        </w:rPr>
        <w:t>登陆</w:t>
      </w:r>
    </w:p>
    <w:p w14:paraId="7BFFEF4B" w14:textId="5562DEB4" w:rsidR="003878B4" w:rsidRPr="00F82F9D" w:rsidRDefault="003878B4" w:rsidP="003878B4">
      <w:pPr>
        <w:pStyle w:val="aa"/>
      </w:pPr>
      <w:r w:rsidRPr="00F82F9D">
        <w:rPr>
          <w:rFonts w:hint="eastAsia"/>
        </w:rPr>
        <w:t>-</w:t>
      </w:r>
      <w:r w:rsidR="007A48E0" w:rsidRPr="00F82F9D">
        <w:t xml:space="preserve"> </w:t>
      </w:r>
      <w:r w:rsidRPr="00F82F9D">
        <w:rPr>
          <w:rFonts w:hint="eastAsia"/>
        </w:rPr>
        <w:t>参与活动</w:t>
      </w:r>
    </w:p>
    <w:p w14:paraId="4CFEF95B" w14:textId="4D06818C" w:rsidR="003878B4" w:rsidRPr="00F82F9D" w:rsidRDefault="003878B4" w:rsidP="003878B4">
      <w:pPr>
        <w:pStyle w:val="aa"/>
        <w:rPr>
          <w:rFonts w:hint="eastAsia"/>
        </w:rPr>
      </w:pPr>
      <w:r w:rsidRPr="00F82F9D">
        <w:rPr>
          <w:rFonts w:hint="eastAsia"/>
        </w:rPr>
        <w:t>-</w:t>
      </w:r>
      <w:r w:rsidR="007A48E0" w:rsidRPr="00F82F9D">
        <w:t xml:space="preserve"> </w:t>
      </w:r>
      <w:r w:rsidRPr="00F82F9D">
        <w:rPr>
          <w:rFonts w:hint="eastAsia"/>
        </w:rPr>
        <w:t>发起活动</w:t>
      </w:r>
    </w:p>
    <w:p w14:paraId="790C7A97" w14:textId="0DA4AFC1" w:rsidR="003878B4" w:rsidRPr="00F82F9D" w:rsidRDefault="003878B4" w:rsidP="003878B4">
      <w:pPr>
        <w:pStyle w:val="aa"/>
      </w:pPr>
      <w:r w:rsidRPr="00F82F9D">
        <w:rPr>
          <w:rFonts w:hint="eastAsia"/>
        </w:rPr>
        <w:t>-</w:t>
      </w:r>
      <w:r w:rsidR="007A48E0" w:rsidRPr="00F82F9D">
        <w:t xml:space="preserve"> </w:t>
      </w:r>
      <w:r w:rsidRPr="00F82F9D">
        <w:rPr>
          <w:rFonts w:hint="eastAsia"/>
        </w:rPr>
        <w:t>材料、申请提交</w:t>
      </w:r>
    </w:p>
    <w:p w14:paraId="02CD1824" w14:textId="01F73511" w:rsidR="003878B4" w:rsidRPr="00F82F9D" w:rsidRDefault="003878B4" w:rsidP="003878B4">
      <w:pPr>
        <w:pStyle w:val="aa"/>
      </w:pPr>
      <w:r w:rsidRPr="00F82F9D">
        <w:rPr>
          <w:rFonts w:hint="eastAsia"/>
        </w:rPr>
        <w:t>-</w:t>
      </w:r>
      <w:r w:rsidR="007A48E0" w:rsidRPr="00F82F9D">
        <w:t xml:space="preserve"> </w:t>
      </w:r>
      <w:r w:rsidRPr="00F82F9D">
        <w:rPr>
          <w:rFonts w:hint="eastAsia"/>
        </w:rPr>
        <w:t>材料、申请审核</w:t>
      </w:r>
    </w:p>
    <w:p w14:paraId="4812B38B" w14:textId="32D29E3C" w:rsidR="003878B4" w:rsidRPr="00F82F9D" w:rsidRDefault="003878B4" w:rsidP="003878B4">
      <w:pPr>
        <w:pStyle w:val="aa"/>
      </w:pPr>
      <w:r w:rsidRPr="00F82F9D">
        <w:rPr>
          <w:rFonts w:hint="eastAsia"/>
        </w:rPr>
        <w:t>-</w:t>
      </w:r>
      <w:r w:rsidR="007A48E0" w:rsidRPr="00F82F9D">
        <w:t xml:space="preserve"> </w:t>
      </w:r>
      <w:r w:rsidRPr="00F82F9D">
        <w:rPr>
          <w:rFonts w:hint="eastAsia"/>
        </w:rPr>
        <w:t>成员审核</w:t>
      </w:r>
    </w:p>
    <w:p w14:paraId="13356DD1" w14:textId="550D3C70" w:rsidR="003878B4" w:rsidRPr="00F82F9D" w:rsidRDefault="003878B4" w:rsidP="003878B4">
      <w:pPr>
        <w:pStyle w:val="aa"/>
      </w:pPr>
      <w:r w:rsidRPr="00F82F9D">
        <w:rPr>
          <w:rFonts w:hint="eastAsia"/>
        </w:rPr>
        <w:t>-</w:t>
      </w:r>
      <w:r w:rsidR="007A48E0" w:rsidRPr="00F82F9D">
        <w:t xml:space="preserve"> </w:t>
      </w:r>
      <w:r w:rsidRPr="00F82F9D">
        <w:rPr>
          <w:rFonts w:hint="eastAsia"/>
        </w:rPr>
        <w:t>查询下属发展人员</w:t>
      </w:r>
    </w:p>
    <w:p w14:paraId="0DF4FC4C" w14:textId="77D469F4" w:rsidR="007A48E0" w:rsidRPr="00F82F9D" w:rsidRDefault="003878B4" w:rsidP="007A48E0">
      <w:pPr>
        <w:pStyle w:val="aa"/>
      </w:pPr>
      <w:r w:rsidRPr="00F82F9D">
        <w:rPr>
          <w:rFonts w:hint="eastAsia"/>
        </w:rPr>
        <w:t>-</w:t>
      </w:r>
      <w:r w:rsidR="007A48E0" w:rsidRPr="00F82F9D">
        <w:t xml:space="preserve"> </w:t>
      </w:r>
      <w:r w:rsidRPr="00F82F9D">
        <w:rPr>
          <w:rFonts w:hint="eastAsia"/>
        </w:rPr>
        <w:t>查看材料模板</w:t>
      </w:r>
    </w:p>
    <w:p w14:paraId="4BD0385F" w14:textId="70AD1A0E" w:rsidR="003878B4" w:rsidRPr="00F82F9D" w:rsidRDefault="003878B4" w:rsidP="007A48E0">
      <w:pPr>
        <w:pStyle w:val="aa"/>
        <w:rPr>
          <w:rFonts w:hint="eastAsia"/>
        </w:rPr>
      </w:pPr>
      <w:r w:rsidRPr="00F82F9D">
        <w:t>这些用例由</w:t>
      </w:r>
      <w:r w:rsidRPr="00F82F9D">
        <w:rPr>
          <w:rFonts w:hint="eastAsia"/>
        </w:rPr>
        <w:t>申请入党人员、党组织管理人员和正式党</w:t>
      </w:r>
      <w:r w:rsidR="007A48E0" w:rsidRPr="00F82F9D">
        <w:rPr>
          <w:rFonts w:hint="eastAsia"/>
        </w:rPr>
        <w:t>员</w:t>
      </w:r>
      <w:r w:rsidRPr="00F82F9D">
        <w:t>发起。</w:t>
      </w:r>
    </w:p>
    <w:p w14:paraId="0CB64A75" w14:textId="13053B1C" w:rsidR="003878B4" w:rsidRDefault="003878B4" w:rsidP="003878B4">
      <w:pPr>
        <w:pStyle w:val="2"/>
        <w:rPr>
          <w:shd w:val="clear" w:color="auto" w:fill="FFFFFF"/>
        </w:rPr>
      </w:pPr>
      <w:r>
        <w:rPr>
          <w:rFonts w:hint="eastAsia"/>
          <w:shd w:val="clear" w:color="auto" w:fill="FFFFFF"/>
        </w:rPr>
        <w:t>重要用例</w:t>
      </w:r>
    </w:p>
    <w:p w14:paraId="4C091206" w14:textId="38C434D2" w:rsidR="003878B4" w:rsidRPr="003878B4" w:rsidRDefault="00E502C2" w:rsidP="003878B4">
      <w:pPr>
        <w:pStyle w:val="aa"/>
        <w:rPr>
          <w:rFonts w:hint="eastAsia"/>
        </w:rPr>
      </w:pPr>
      <w:r>
        <w:rPr>
          <w:rFonts w:hint="eastAsia"/>
          <w:noProof/>
        </w:rPr>
        <w:drawing>
          <wp:inline distT="0" distB="0" distL="0" distR="0" wp14:anchorId="3A33A40C" wp14:editId="337AE121">
            <wp:extent cx="5201728" cy="43864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884" cy="4397552"/>
                    </a:xfrm>
                    <a:prstGeom prst="rect">
                      <a:avLst/>
                    </a:prstGeom>
                    <a:noFill/>
                    <a:ln>
                      <a:noFill/>
                    </a:ln>
                  </pic:spPr>
                </pic:pic>
              </a:graphicData>
            </a:graphic>
          </wp:inline>
        </w:drawing>
      </w:r>
    </w:p>
    <w:p w14:paraId="7846E170" w14:textId="77777777" w:rsidR="007A48E0" w:rsidRDefault="007A48E0" w:rsidP="007A48E0">
      <w:pPr>
        <w:pStyle w:val="3"/>
      </w:pPr>
      <w:r>
        <w:rPr>
          <w:rFonts w:hint="eastAsia"/>
        </w:rPr>
        <w:lastRenderedPageBreak/>
        <w:t>材料、申请提交：该用例说明用户如何在系统上完成材料、申请的提交并交予负责人审核。该用例的发起者为申请入党人员。</w:t>
      </w:r>
    </w:p>
    <w:p w14:paraId="6D460873" w14:textId="77777777" w:rsidR="000E6BB4" w:rsidRDefault="000E6BB4" w:rsidP="000E6BB4">
      <w:pPr>
        <w:pStyle w:val="3"/>
      </w:pPr>
      <w:r>
        <w:rPr>
          <w:rFonts w:hint="eastAsia"/>
        </w:rPr>
        <w:t>材</w:t>
      </w:r>
      <w:r w:rsidRPr="007A48E0">
        <w:rPr>
          <w:rFonts w:hint="eastAsia"/>
        </w:rPr>
        <w:t>料、申请审核</w:t>
      </w:r>
      <w:r>
        <w:rPr>
          <w:rFonts w:hint="eastAsia"/>
        </w:rPr>
        <w:t>：该用例说明用户如何对申请入党人员的材料、申请进行审核。该用例的发起者为党组织管理员。</w:t>
      </w:r>
    </w:p>
    <w:p w14:paraId="66F44709" w14:textId="77777777" w:rsidR="000E6BB4" w:rsidRDefault="000E6BB4" w:rsidP="000E6BB4">
      <w:pPr>
        <w:pStyle w:val="3"/>
      </w:pPr>
      <w:r>
        <w:rPr>
          <w:rFonts w:hint="eastAsia"/>
        </w:rPr>
        <w:t>登陆：该用例用于说明用户如何登陆进入党员管理系统。该用例的发起者为申请入党人员、正式团员和党组织管理人员。</w:t>
      </w:r>
    </w:p>
    <w:p w14:paraId="6ABD86C3" w14:textId="7E7E9F13" w:rsidR="000E6BB4" w:rsidRDefault="000E6BB4" w:rsidP="000E6BB4">
      <w:pPr>
        <w:pStyle w:val="3"/>
      </w:pPr>
      <w:r w:rsidRPr="000E6BB4">
        <w:rPr>
          <w:rFonts w:hint="eastAsia"/>
        </w:rPr>
        <w:t>参与活动</w:t>
      </w:r>
      <w:r>
        <w:rPr>
          <w:rFonts w:hint="eastAsia"/>
        </w:rPr>
        <w:t>：</w:t>
      </w:r>
      <w:r>
        <w:rPr>
          <w:rFonts w:hint="eastAsia"/>
        </w:rPr>
        <w:t>该用例说明用户如何参与、报名管理人员发起的各类党团活动。该用例的发起者为申请入党人员和正式党员</w:t>
      </w:r>
    </w:p>
    <w:p w14:paraId="71135420" w14:textId="5E1B6FE3" w:rsidR="000E6BB4" w:rsidRDefault="000E6BB4" w:rsidP="000E6BB4">
      <w:pPr>
        <w:pStyle w:val="3"/>
      </w:pPr>
      <w:r w:rsidRPr="000E6BB4">
        <w:rPr>
          <w:rFonts w:hint="eastAsia"/>
        </w:rPr>
        <w:t>发起活动</w:t>
      </w:r>
      <w:r>
        <w:rPr>
          <w:rFonts w:hint="eastAsia"/>
        </w:rPr>
        <w:t>：</w:t>
      </w:r>
      <w:r>
        <w:rPr>
          <w:rFonts w:hint="eastAsia"/>
        </w:rPr>
        <w:t>该用例说明党组织管理员如何发起可被正式党员和申请入党人员查看、报名的活动。该用例的发起者为党组织管理员。</w:t>
      </w:r>
    </w:p>
    <w:p w14:paraId="4B080B97" w14:textId="0541E445" w:rsidR="000E6BB4" w:rsidRDefault="000E6BB4" w:rsidP="000E6BB4">
      <w:pPr>
        <w:pStyle w:val="3"/>
      </w:pPr>
      <w:r w:rsidRPr="000E6BB4">
        <w:rPr>
          <w:rFonts w:hint="eastAsia"/>
        </w:rPr>
        <w:t>查看材料模板</w:t>
      </w:r>
      <w:r>
        <w:rPr>
          <w:rFonts w:hint="eastAsia"/>
        </w:rPr>
        <w:t>：</w:t>
      </w:r>
      <w:r>
        <w:rPr>
          <w:rFonts w:hint="eastAsia"/>
        </w:rPr>
        <w:t>该用例说明系统为准备入党人员提供了所需材料的材料模板，准备入党人员将以此为参考完成材料的撰写。该用例的发起者为申请入党人员。</w:t>
      </w:r>
    </w:p>
    <w:p w14:paraId="4BD2799A" w14:textId="18FD939F" w:rsidR="000E6BB4" w:rsidRDefault="000E6BB4" w:rsidP="000E6BB4">
      <w:pPr>
        <w:pStyle w:val="3"/>
      </w:pPr>
      <w:r w:rsidRPr="000E6BB4">
        <w:rPr>
          <w:rFonts w:hint="eastAsia"/>
        </w:rPr>
        <w:t>查询下属发展人员</w:t>
      </w:r>
      <w:r>
        <w:rPr>
          <w:rFonts w:hint="eastAsia"/>
        </w:rPr>
        <w:t>：</w:t>
      </w:r>
      <w:r>
        <w:rPr>
          <w:rFonts w:hint="eastAsia"/>
        </w:rPr>
        <w:t>该用例说明正式党员如何查询下属发展人员。该用例的发起者为正式党员。</w:t>
      </w:r>
    </w:p>
    <w:p w14:paraId="7CC0046D" w14:textId="72187B8C" w:rsidR="000E6BB4" w:rsidRDefault="000E6BB4" w:rsidP="000E6BB4">
      <w:pPr>
        <w:pStyle w:val="3"/>
      </w:pPr>
      <w:r w:rsidRPr="000E6BB4">
        <w:rPr>
          <w:rFonts w:hint="eastAsia"/>
        </w:rPr>
        <w:t>成员审核</w:t>
      </w:r>
      <w:r>
        <w:rPr>
          <w:rFonts w:hint="eastAsia"/>
        </w:rPr>
        <w:t>：</w:t>
      </w:r>
      <w:r>
        <w:rPr>
          <w:rFonts w:hint="eastAsia"/>
        </w:rPr>
        <w:t>该用例说明党团管理人员如何在系统中审核注册的人员以及如何对其进行增删。该用例的发起者为党团管理人员。</w:t>
      </w:r>
    </w:p>
    <w:p w14:paraId="1FA50AEA" w14:textId="77777777" w:rsidR="003878B4" w:rsidRDefault="003878B4">
      <w:pPr>
        <w:rPr>
          <w:rFonts w:hint="eastAsia"/>
        </w:rPr>
      </w:pPr>
    </w:p>
    <w:p w14:paraId="62B704AF" w14:textId="5B43F6C7" w:rsidR="00B528EA" w:rsidRDefault="00B528EA">
      <w:pPr>
        <w:pStyle w:val="1"/>
        <w:ind w:left="360" w:hanging="360"/>
      </w:pPr>
      <w:bookmarkStart w:id="8" w:name="_Toc54212208"/>
      <w:r>
        <w:rPr>
          <w:rFonts w:hint="eastAsia"/>
        </w:rPr>
        <w:t>逻辑视图</w:t>
      </w:r>
      <w:bookmarkEnd w:id="8"/>
    </w:p>
    <w:p w14:paraId="4B9617EE" w14:textId="77777777" w:rsidR="00E502C2" w:rsidRDefault="00E502C2" w:rsidP="003A524C">
      <w:pPr>
        <w:rPr>
          <w:noProof/>
          <w:snapToGrid/>
        </w:rPr>
      </w:pPr>
    </w:p>
    <w:p w14:paraId="595F0CE7" w14:textId="01FFC0DA" w:rsidR="003A524C" w:rsidRPr="003A524C" w:rsidRDefault="00867F24" w:rsidP="009378ED">
      <w:pPr>
        <w:jc w:val="center"/>
        <w:rPr>
          <w:rFonts w:hint="eastAsia"/>
        </w:rPr>
      </w:pPr>
      <w:r>
        <w:rPr>
          <w:noProof/>
          <w:snapToGrid/>
        </w:rPr>
        <w:drawing>
          <wp:inline distT="0" distB="0" distL="0" distR="0" wp14:anchorId="0C488FF0" wp14:editId="31B5806C">
            <wp:extent cx="5000625" cy="38301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141" r="13461"/>
                    <a:stretch/>
                  </pic:blipFill>
                  <pic:spPr bwMode="auto">
                    <a:xfrm>
                      <a:off x="0" y="0"/>
                      <a:ext cx="5007757" cy="3835636"/>
                    </a:xfrm>
                    <a:prstGeom prst="rect">
                      <a:avLst/>
                    </a:prstGeom>
                    <a:ln>
                      <a:noFill/>
                    </a:ln>
                    <a:extLst>
                      <a:ext uri="{53640926-AAD7-44D8-BBD7-CCE9431645EC}">
                        <a14:shadowObscured xmlns:a14="http://schemas.microsoft.com/office/drawing/2010/main"/>
                      </a:ext>
                    </a:extLst>
                  </pic:spPr>
                </pic:pic>
              </a:graphicData>
            </a:graphic>
          </wp:inline>
        </w:drawing>
      </w:r>
    </w:p>
    <w:p w14:paraId="624DAD97" w14:textId="77777777" w:rsidR="00B528EA" w:rsidRDefault="00B528EA">
      <w:pPr>
        <w:pStyle w:val="2"/>
      </w:pPr>
      <w:bookmarkStart w:id="9" w:name="_Toc54212209"/>
      <w:r>
        <w:rPr>
          <w:rFonts w:hint="eastAsia"/>
        </w:rPr>
        <w:lastRenderedPageBreak/>
        <w:t>概述</w:t>
      </w:r>
      <w:bookmarkEnd w:id="9"/>
    </w:p>
    <w:p w14:paraId="342D0146" w14:textId="198DF7A7" w:rsidR="003A524C" w:rsidRPr="00F82F9D" w:rsidRDefault="003A524C" w:rsidP="003A524C">
      <w:pPr>
        <w:pStyle w:val="aa"/>
        <w:rPr>
          <w:rFonts w:hint="eastAsia"/>
        </w:rPr>
      </w:pPr>
      <w:r w:rsidRPr="00F82F9D">
        <w:rPr>
          <w:rFonts w:hint="eastAsia"/>
        </w:rPr>
        <w:t>系统的开发采用三层架构</w:t>
      </w:r>
      <w:r w:rsidRPr="00F82F9D">
        <w:rPr>
          <w:rFonts w:hint="eastAsia"/>
        </w:rPr>
        <w:t>即模型界面层，业务逻辑层和数据访问层。</w:t>
      </w:r>
    </w:p>
    <w:p w14:paraId="580A4C3F" w14:textId="71B70CBB" w:rsidR="00B528EA" w:rsidRDefault="00F82F9D">
      <w:pPr>
        <w:pStyle w:val="2"/>
      </w:pPr>
      <w:r>
        <w:rPr>
          <w:rFonts w:hint="eastAsia"/>
        </w:rPr>
        <w:t>各层面分析</w:t>
      </w:r>
    </w:p>
    <w:p w14:paraId="225EF500" w14:textId="651EB2F1" w:rsidR="003A524C" w:rsidRPr="00F82F9D" w:rsidRDefault="003A524C" w:rsidP="003A524C">
      <w:pPr>
        <w:ind w:right="-862"/>
        <w:outlineLvl w:val="0"/>
      </w:pPr>
      <w:r w:rsidRPr="00F82F9D">
        <w:rPr>
          <w:rFonts w:hint="eastAsia"/>
        </w:rPr>
        <w:t>（1）</w:t>
      </w:r>
      <w:r w:rsidRPr="00F82F9D">
        <w:rPr>
          <w:rFonts w:hint="eastAsia"/>
        </w:rPr>
        <w:t>模型界面层：模型界面层设计并实现使用系统的人员类和实体类。目前预计总体分为三类：党组织成员、系统管理员、党组织。其中，党组织成员包括三类，即各级申请入党成员（普通用户、入党积极分子、发展对象、预备党员等正处于党员发展阶段的人员）、正式党员（即已经完成入党流程、成为中共正式党员的党组织成员，其仍需要在其他党员的发展过程中起到一定的作用）、党组织管理者（党组织的组织委员，负责管理和掌</w:t>
      </w:r>
      <w:proofErr w:type="gramStart"/>
      <w:r w:rsidRPr="00F82F9D">
        <w:rPr>
          <w:rFonts w:hint="eastAsia"/>
        </w:rPr>
        <w:t>控党员</w:t>
      </w:r>
      <w:proofErr w:type="gramEnd"/>
      <w:r w:rsidRPr="00F82F9D">
        <w:rPr>
          <w:rFonts w:hint="eastAsia"/>
        </w:rPr>
        <w:t>发展的流程）；系统管理员则起到党组织建立、党组织管理权限赋予的重要作用；党组织则作为逻辑实体类，承载所有党组织成员。</w:t>
      </w:r>
    </w:p>
    <w:p w14:paraId="2FE9C93B" w14:textId="77777777" w:rsidR="003A524C" w:rsidRPr="00F82F9D" w:rsidRDefault="003A524C" w:rsidP="003A524C">
      <w:pPr>
        <w:ind w:right="-862"/>
        <w:outlineLvl w:val="0"/>
      </w:pPr>
      <w:r w:rsidRPr="00F82F9D">
        <w:rPr>
          <w:rFonts w:hint="eastAsia"/>
        </w:rPr>
        <w:t>（2）业务逻辑层：业务逻辑</w:t>
      </w:r>
      <w:proofErr w:type="gramStart"/>
      <w:r w:rsidRPr="00F82F9D">
        <w:rPr>
          <w:rFonts w:hint="eastAsia"/>
        </w:rPr>
        <w:t>层负责</w:t>
      </w:r>
      <w:proofErr w:type="gramEnd"/>
      <w:r w:rsidRPr="00F82F9D">
        <w:rPr>
          <w:rFonts w:hint="eastAsia"/>
        </w:rPr>
        <w:t>执行大部分的用户操作。申请入党人员在发展各流程中的各类申请操作、材料的修正，正式党员参与其他人发展的流程，党组织管理者对流程进行管理、审批、数据分析，系统管理员进行权限赋予等，都由业务逻辑层进行系统实现。</w:t>
      </w:r>
    </w:p>
    <w:p w14:paraId="36D9BA2B" w14:textId="77777777" w:rsidR="003A524C" w:rsidRPr="00F82F9D" w:rsidRDefault="003A524C" w:rsidP="003A524C">
      <w:pPr>
        <w:ind w:right="-862"/>
        <w:outlineLvl w:val="0"/>
        <w:rPr>
          <w:rFonts w:hint="eastAsia"/>
        </w:rPr>
      </w:pPr>
      <w:r w:rsidRPr="00F82F9D">
        <w:rPr>
          <w:rFonts w:hint="eastAsia"/>
        </w:rPr>
        <w:t>（3）数据访问层：数据访问</w:t>
      </w:r>
      <w:proofErr w:type="gramStart"/>
      <w:r w:rsidRPr="00F82F9D">
        <w:rPr>
          <w:rFonts w:hint="eastAsia"/>
        </w:rPr>
        <w:t>层负责</w:t>
      </w:r>
      <w:proofErr w:type="gramEnd"/>
      <w:r w:rsidRPr="00F82F9D">
        <w:rPr>
          <w:rFonts w:hint="eastAsia"/>
        </w:rPr>
        <w:t>在业务逻辑层执行到特定阶段时提供数据的增、</w:t>
      </w:r>
      <w:proofErr w:type="gramStart"/>
      <w:r w:rsidRPr="00F82F9D">
        <w:rPr>
          <w:rFonts w:hint="eastAsia"/>
        </w:rPr>
        <w:t>删</w:t>
      </w:r>
      <w:proofErr w:type="gramEnd"/>
      <w:r w:rsidRPr="00F82F9D">
        <w:rPr>
          <w:rFonts w:hint="eastAsia"/>
        </w:rPr>
        <w:t>、改、查的功能，同时，在本项目中，预计还会利用传统机器学习技术对数据进行数据分析。</w:t>
      </w:r>
    </w:p>
    <w:p w14:paraId="1D1992F0" w14:textId="77777777" w:rsidR="004C5B47" w:rsidRPr="004C5B47" w:rsidRDefault="004C5B47" w:rsidP="00AC5C1D">
      <w:pPr>
        <w:pStyle w:val="aa"/>
        <w:ind w:left="0"/>
        <w:rPr>
          <w:rFonts w:hint="eastAsia"/>
        </w:rPr>
      </w:pPr>
    </w:p>
    <w:p w14:paraId="7926D1A8" w14:textId="43861F18" w:rsidR="00B528EA" w:rsidRDefault="00B528EA">
      <w:pPr>
        <w:pStyle w:val="1"/>
        <w:ind w:left="360" w:hanging="360"/>
      </w:pPr>
      <w:bookmarkStart w:id="10" w:name="_Toc54212216"/>
      <w:r>
        <w:rPr>
          <w:rFonts w:hint="eastAsia"/>
        </w:rPr>
        <w:t>质量</w:t>
      </w:r>
      <w:r w:rsidR="004C5B47">
        <w:rPr>
          <w:rFonts w:hint="eastAsia"/>
        </w:rPr>
        <w:t>属</w:t>
      </w:r>
      <w:r w:rsidR="004C5B47">
        <w:t>性的设计</w:t>
      </w:r>
      <w:bookmarkEnd w:id="10"/>
    </w:p>
    <w:p w14:paraId="672037F2" w14:textId="77777777" w:rsidR="007F0572" w:rsidRPr="007F0572" w:rsidRDefault="007F0572" w:rsidP="007F0572">
      <w:pPr>
        <w:ind w:left="720"/>
      </w:pPr>
      <w:r w:rsidRPr="007F0572">
        <w:t>本系统采用的软件架构可以很好的支持系统质量方面的需求：</w:t>
      </w:r>
    </w:p>
    <w:p w14:paraId="5A0F3599" w14:textId="5AA96A7A" w:rsidR="007F0572" w:rsidRDefault="007F0572" w:rsidP="007F0572">
      <w:pPr>
        <w:pStyle w:val="af2"/>
        <w:numPr>
          <w:ilvl w:val="0"/>
          <w:numId w:val="25"/>
        </w:numPr>
        <w:ind w:firstLineChars="0"/>
      </w:pPr>
      <w:r w:rsidRPr="007F0572">
        <w:t>系统</w:t>
      </w:r>
      <w:r>
        <w:rPr>
          <w:rFonts w:hint="eastAsia"/>
        </w:rPr>
        <w:t>可用性高，操作简单，</w:t>
      </w:r>
      <w:r w:rsidRPr="007F0572">
        <w:t>应当方便所有用户的使用，</w:t>
      </w:r>
      <w:r>
        <w:rPr>
          <w:rFonts w:hint="eastAsia"/>
        </w:rPr>
        <w:t>并对计算机基础较为薄弱的使用者有在线支持或帮助文档，</w:t>
      </w:r>
      <w:r w:rsidRPr="007F0572">
        <w:t>对于有基础计算机水平的用户的</w:t>
      </w:r>
      <w:r>
        <w:rPr>
          <w:rFonts w:hint="eastAsia"/>
        </w:rPr>
        <w:t>培训熟悉时间</w:t>
      </w:r>
      <w:r w:rsidRPr="007F0572">
        <w:t>应不超过</w:t>
      </w:r>
      <w:r>
        <w:rPr>
          <w:rFonts w:hint="eastAsia"/>
        </w:rPr>
        <w:t>0.5</w:t>
      </w:r>
      <w:r w:rsidRPr="007F0572">
        <w:t>小时。</w:t>
      </w:r>
    </w:p>
    <w:p w14:paraId="3066A908" w14:textId="5BA6B257" w:rsidR="0061402F" w:rsidRDefault="0061402F" w:rsidP="007F0572">
      <w:pPr>
        <w:pStyle w:val="af2"/>
        <w:numPr>
          <w:ilvl w:val="0"/>
          <w:numId w:val="25"/>
        </w:numPr>
        <w:ind w:firstLineChars="0"/>
      </w:pPr>
      <w:r w:rsidRPr="00F82F9D">
        <w:rPr>
          <w:rFonts w:hint="eastAsia"/>
        </w:rPr>
        <w:t>采用三层架构，</w:t>
      </w:r>
      <w:r w:rsidRPr="00F82F9D">
        <w:t>各层互相独立，完成自己</w:t>
      </w:r>
      <w:r w:rsidRPr="00F82F9D">
        <w:rPr>
          <w:rFonts w:hint="eastAsia"/>
        </w:rPr>
        <w:t>应有</w:t>
      </w:r>
      <w:r w:rsidRPr="00F82F9D">
        <w:t>的任务，项目可以多人同时开发，开发人员可以只关注整个结构中的其中某一层。</w:t>
      </w:r>
    </w:p>
    <w:p w14:paraId="42211054" w14:textId="24F28D01" w:rsidR="007F0572" w:rsidRDefault="007F0572" w:rsidP="007F0572">
      <w:pPr>
        <w:pStyle w:val="af2"/>
        <w:numPr>
          <w:ilvl w:val="0"/>
          <w:numId w:val="25"/>
        </w:numPr>
        <w:ind w:firstLineChars="0"/>
      </w:pPr>
      <w:r w:rsidRPr="007F0572">
        <w:t>系统</w:t>
      </w:r>
      <w:r w:rsidR="0061402F">
        <w:rPr>
          <w:rFonts w:hint="eastAsia"/>
        </w:rPr>
        <w:t>能</w:t>
      </w:r>
      <w:r w:rsidRPr="007F0572">
        <w:t>处理发生的异常或者错误，并返回错误信息。</w:t>
      </w:r>
    </w:p>
    <w:p w14:paraId="61461D61" w14:textId="7AF18C61" w:rsidR="00B528EA" w:rsidRDefault="0061402F" w:rsidP="00E502C2">
      <w:pPr>
        <w:pStyle w:val="af2"/>
        <w:numPr>
          <w:ilvl w:val="0"/>
          <w:numId w:val="25"/>
        </w:numPr>
        <w:ind w:firstLineChars="0"/>
        <w:rPr>
          <w:rFonts w:hint="eastAsia"/>
        </w:rPr>
      </w:pPr>
      <w:r>
        <w:rPr>
          <w:rFonts w:hint="eastAsia"/>
        </w:rPr>
        <w:t>成员审核</w:t>
      </w:r>
      <w:r w:rsidR="007F0572">
        <w:rPr>
          <w:rFonts w:hint="eastAsia"/>
        </w:rPr>
        <w:t>能够</w:t>
      </w:r>
      <w:proofErr w:type="gramStart"/>
      <w:r w:rsidR="007F0572">
        <w:rPr>
          <w:rFonts w:hint="eastAsia"/>
        </w:rPr>
        <w:t>阻止非</w:t>
      </w:r>
      <w:proofErr w:type="gramEnd"/>
      <w:r w:rsidR="007F0572">
        <w:rPr>
          <w:rFonts w:hint="eastAsia"/>
        </w:rPr>
        <w:t>授权的访问，并且能够为合法的用户提供服务，</w:t>
      </w:r>
      <w:r w:rsidR="00894C02">
        <w:rPr>
          <w:rFonts w:hint="eastAsia"/>
        </w:rPr>
        <w:t>保证使用者的隐私数据不外泄。</w:t>
      </w:r>
    </w:p>
    <w:sectPr w:rsidR="00B528EA">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87755" w14:textId="77777777" w:rsidR="003D2A59" w:rsidRDefault="003D2A59">
      <w:pPr>
        <w:spacing w:line="240" w:lineRule="auto"/>
      </w:pPr>
      <w:r>
        <w:separator/>
      </w:r>
    </w:p>
  </w:endnote>
  <w:endnote w:type="continuationSeparator" w:id="0">
    <w:p w14:paraId="0EDC4FA8" w14:textId="77777777" w:rsidR="003D2A59" w:rsidRDefault="003D2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528EA" w14:paraId="7972D093" w14:textId="77777777">
      <w:tc>
        <w:tcPr>
          <w:tcW w:w="3162" w:type="dxa"/>
          <w:tcBorders>
            <w:top w:val="nil"/>
            <w:left w:val="nil"/>
            <w:bottom w:val="nil"/>
            <w:right w:val="nil"/>
          </w:tcBorders>
        </w:tcPr>
        <w:p w14:paraId="12C383A7" w14:textId="77777777" w:rsidR="00B528EA" w:rsidRDefault="00B528EA">
          <w:pPr>
            <w:ind w:right="360"/>
          </w:pPr>
          <w:r>
            <w:rPr>
              <w:rFonts w:ascii="Times New Roman"/>
              <w:noProof/>
            </w:rPr>
            <w:t>Confidential</w:t>
          </w:r>
        </w:p>
      </w:tc>
      <w:tc>
        <w:tcPr>
          <w:tcW w:w="3162" w:type="dxa"/>
          <w:tcBorders>
            <w:top w:val="nil"/>
            <w:left w:val="nil"/>
            <w:bottom w:val="nil"/>
            <w:right w:val="nil"/>
          </w:tcBorders>
        </w:tcPr>
        <w:p w14:paraId="719E538A" w14:textId="3C32C3EC" w:rsidR="00B528EA" w:rsidRDefault="00B528EA" w:rsidP="004C5B47">
          <w:pPr>
            <w:jc w:val="center"/>
            <w:rPr>
              <w:rFonts w:ascii="Times New Roman"/>
            </w:rPr>
          </w:pPr>
          <w:r>
            <w:rPr>
              <w:rFonts w:hAnsi="Symbol"/>
            </w:rPr>
            <w:sym w:font="Symbol" w:char="F0D3"/>
          </w:r>
          <w:r w:rsidR="0044762E">
            <w:rPr>
              <w:rFonts w:ascii="Times New Roman"/>
            </w:rPr>
            <w:t>SJTU</w:t>
          </w:r>
          <w:r w:rsidR="0044762E">
            <w:rPr>
              <w:rFonts w:ascii="Times New Roman" w:hint="eastAsia"/>
            </w:rPr>
            <w:t>公司</w:t>
          </w:r>
          <w:r>
            <w:rPr>
              <w:rFonts w:ascii="Times New Roman"/>
            </w:rPr>
            <w:t>, 20</w:t>
          </w:r>
          <w:r w:rsidR="004C5B47">
            <w:rPr>
              <w:rFonts w:ascii="Times New Roman"/>
            </w:rPr>
            <w:t>2</w:t>
          </w:r>
          <w:r>
            <w:rPr>
              <w:rFonts w:ascii="Times New Roman"/>
            </w:rPr>
            <w:t>0</w:t>
          </w:r>
        </w:p>
      </w:tc>
      <w:tc>
        <w:tcPr>
          <w:tcW w:w="3162" w:type="dxa"/>
          <w:tcBorders>
            <w:top w:val="nil"/>
            <w:left w:val="nil"/>
            <w:bottom w:val="nil"/>
            <w:right w:val="nil"/>
          </w:tcBorders>
        </w:tcPr>
        <w:p w14:paraId="61F7C5F9" w14:textId="77777777" w:rsidR="00B528EA" w:rsidRDefault="00B528EA">
          <w:pPr>
            <w:jc w:val="right"/>
          </w:pPr>
          <w:r>
            <w:rPr>
              <w:rFonts w:ascii="Times New Roman"/>
              <w:noProof/>
            </w:rPr>
            <w:t xml:space="preserve">Page </w:t>
          </w:r>
          <w:r>
            <w:rPr>
              <w:rStyle w:val="a9"/>
              <w:rFonts w:ascii="Times New Roman"/>
              <w:noProof/>
            </w:rPr>
            <w:fldChar w:fldCharType="begin"/>
          </w:r>
          <w:r>
            <w:rPr>
              <w:rStyle w:val="a9"/>
              <w:rFonts w:ascii="Times New Roman"/>
              <w:noProof/>
            </w:rPr>
            <w:instrText xml:space="preserve"> PAGE </w:instrText>
          </w:r>
          <w:r>
            <w:rPr>
              <w:rStyle w:val="a9"/>
              <w:rFonts w:ascii="Times New Roman"/>
              <w:noProof/>
            </w:rPr>
            <w:fldChar w:fldCharType="separate"/>
          </w:r>
          <w:r w:rsidR="004C5B47">
            <w:rPr>
              <w:rStyle w:val="a9"/>
              <w:rFonts w:ascii="Times New Roman"/>
              <w:noProof/>
            </w:rPr>
            <w:t>4</w:t>
          </w:r>
          <w:r>
            <w:rPr>
              <w:rStyle w:val="a9"/>
              <w:rFonts w:ascii="Times New Roman"/>
              <w:noProof/>
            </w:rPr>
            <w:fldChar w:fldCharType="end"/>
          </w:r>
          <w:r>
            <w:rPr>
              <w:rStyle w:val="a9"/>
              <w:rFonts w:ascii="Times New Roman"/>
              <w:noProof/>
            </w:rPr>
            <w:t xml:space="preserve"> of </w:t>
          </w:r>
          <w:r>
            <w:rPr>
              <w:rStyle w:val="a9"/>
              <w:rFonts w:ascii="Times New Roman"/>
              <w:noProof/>
            </w:rPr>
            <w:fldChar w:fldCharType="begin"/>
          </w:r>
          <w:r>
            <w:rPr>
              <w:rStyle w:val="a9"/>
              <w:rFonts w:ascii="Times New Roman"/>
              <w:noProof/>
            </w:rPr>
            <w:instrText xml:space="preserve"> NUMPAGES  \* MERGEFORMAT </w:instrText>
          </w:r>
          <w:r>
            <w:rPr>
              <w:rStyle w:val="a9"/>
              <w:rFonts w:ascii="Times New Roman"/>
              <w:noProof/>
            </w:rPr>
            <w:fldChar w:fldCharType="separate"/>
          </w:r>
          <w:r w:rsidR="004C5B47" w:rsidRPr="004C5B47">
            <w:rPr>
              <w:rStyle w:val="a9"/>
              <w:noProof/>
            </w:rPr>
            <w:t>5</w:t>
          </w:r>
          <w:r>
            <w:rPr>
              <w:rStyle w:val="a9"/>
              <w:rFonts w:ascii="Times New Roman"/>
              <w:noProof/>
            </w:rPr>
            <w:fldChar w:fldCharType="end"/>
          </w:r>
        </w:p>
      </w:tc>
    </w:tr>
  </w:tbl>
  <w:p w14:paraId="44B87F8D" w14:textId="77777777" w:rsidR="00B528EA" w:rsidRDefault="00B528E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3AE48" w14:textId="77777777" w:rsidR="003D2A59" w:rsidRDefault="003D2A59">
      <w:pPr>
        <w:spacing w:line="240" w:lineRule="auto"/>
      </w:pPr>
      <w:r>
        <w:separator/>
      </w:r>
    </w:p>
  </w:footnote>
  <w:footnote w:type="continuationSeparator" w:id="0">
    <w:p w14:paraId="6B78C67D" w14:textId="77777777" w:rsidR="003D2A59" w:rsidRDefault="003D2A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927FF" w14:textId="77777777" w:rsidR="00B528EA" w:rsidRDefault="00B528EA">
    <w:pPr>
      <w:rPr>
        <w:sz w:val="24"/>
      </w:rPr>
    </w:pPr>
  </w:p>
  <w:p w14:paraId="46C03615" w14:textId="77777777" w:rsidR="00B528EA" w:rsidRDefault="00B528EA">
    <w:pPr>
      <w:pBdr>
        <w:top w:val="single" w:sz="6" w:space="1" w:color="auto"/>
      </w:pBdr>
      <w:rPr>
        <w:sz w:val="24"/>
      </w:rPr>
    </w:pPr>
  </w:p>
  <w:p w14:paraId="0CE4898A" w14:textId="688801E6" w:rsidR="00B528EA" w:rsidRDefault="0044762E">
    <w:pPr>
      <w:pBdr>
        <w:bottom w:val="single" w:sz="6" w:space="1" w:color="auto"/>
      </w:pBdr>
      <w:jc w:val="right"/>
      <w:rPr>
        <w:sz w:val="24"/>
      </w:rPr>
    </w:pPr>
    <w:r w:rsidRPr="0044762E">
      <w:rPr>
        <w:rFonts w:ascii="Arial" w:hAnsi="Arial" w:hint="eastAsia"/>
        <w:b/>
        <w:sz w:val="36"/>
      </w:rPr>
      <w:t>SJTU</w:t>
    </w:r>
    <w:r w:rsidRPr="0044762E">
      <w:rPr>
        <w:rFonts w:ascii="Arial" w:hAnsi="Arial" w:hint="eastAsia"/>
        <w:b/>
        <w:sz w:val="36"/>
      </w:rPr>
      <w:t>公司</w:t>
    </w:r>
  </w:p>
  <w:p w14:paraId="367D2662" w14:textId="77777777" w:rsidR="00B528EA" w:rsidRDefault="00B528E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528EA" w14:paraId="24ACD1B2" w14:textId="77777777">
      <w:tc>
        <w:tcPr>
          <w:tcW w:w="6379" w:type="dxa"/>
        </w:tcPr>
        <w:p w14:paraId="1329CBB0" w14:textId="74EC43EA" w:rsidR="00B528EA" w:rsidRDefault="0044762E">
          <w:r w:rsidRPr="0044762E">
            <w:rPr>
              <w:rFonts w:ascii="Times New Roman" w:hint="eastAsia"/>
            </w:rPr>
            <w:t>党员发展与管理系统</w:t>
          </w:r>
        </w:p>
      </w:tc>
      <w:tc>
        <w:tcPr>
          <w:tcW w:w="3179" w:type="dxa"/>
        </w:tcPr>
        <w:p w14:paraId="4577EC30" w14:textId="77777777" w:rsidR="00B528EA" w:rsidRDefault="00B528EA">
          <w:pPr>
            <w:tabs>
              <w:tab w:val="left" w:pos="1135"/>
            </w:tabs>
            <w:spacing w:before="40"/>
            <w:ind w:right="68"/>
          </w:pPr>
          <w:r>
            <w:rPr>
              <w:rFonts w:ascii="Times New Roman"/>
            </w:rPr>
            <w:t xml:space="preserve">  </w:t>
          </w:r>
          <w:r>
            <w:rPr>
              <w:rFonts w:ascii="Times New Roman"/>
              <w:noProof/>
            </w:rPr>
            <w:t>Version:           &lt;1.0&gt;</w:t>
          </w:r>
        </w:p>
      </w:tc>
    </w:tr>
    <w:tr w:rsidR="00B528EA" w14:paraId="6731242B" w14:textId="77777777">
      <w:tc>
        <w:tcPr>
          <w:tcW w:w="6379" w:type="dxa"/>
        </w:tcPr>
        <w:p w14:paraId="14F54E7E" w14:textId="77777777" w:rsidR="00B528EA" w:rsidRDefault="00B528EA">
          <w:r>
            <w:rPr>
              <w:rFonts w:ascii="Times New Roman"/>
            </w:rPr>
            <w:fldChar w:fldCharType="begin"/>
          </w:r>
          <w:r>
            <w:rPr>
              <w:rFonts w:ascii="Times New Roman"/>
            </w:rPr>
            <w:instrText xml:space="preserve"> TITLE  \* MERGEFORMAT </w:instrText>
          </w:r>
          <w:r>
            <w:rPr>
              <w:rFonts w:ascii="Times New Roman"/>
            </w:rPr>
            <w:fldChar w:fldCharType="separate"/>
          </w:r>
          <w:r w:rsidR="0044762E">
            <w:rPr>
              <w:rFonts w:ascii="Times New Roman" w:hint="eastAsia"/>
            </w:rPr>
            <w:t>软件构架文档</w:t>
          </w:r>
          <w:r>
            <w:rPr>
              <w:rFonts w:ascii="Times New Roman"/>
            </w:rPr>
            <w:fldChar w:fldCharType="end"/>
          </w:r>
        </w:p>
      </w:tc>
      <w:tc>
        <w:tcPr>
          <w:tcW w:w="3179" w:type="dxa"/>
        </w:tcPr>
        <w:p w14:paraId="21D0ED6D" w14:textId="34301ACF" w:rsidR="00B528EA" w:rsidRDefault="00B528EA">
          <w:r>
            <w:rPr>
              <w:rFonts w:ascii="Times New Roman"/>
            </w:rPr>
            <w:t xml:space="preserve">  </w:t>
          </w:r>
          <w:r>
            <w:rPr>
              <w:rFonts w:ascii="Times New Roman"/>
              <w:noProof/>
            </w:rPr>
            <w:t>Date:  &lt;</w:t>
          </w:r>
          <w:r w:rsidR="0044762E">
            <w:rPr>
              <w:rFonts w:ascii="Times New Roman" w:hint="eastAsia"/>
              <w:noProof/>
            </w:rPr>
            <w:t>24</w:t>
          </w:r>
          <w:r>
            <w:rPr>
              <w:rFonts w:ascii="Times New Roman"/>
              <w:noProof/>
            </w:rPr>
            <w:t>/</w:t>
          </w:r>
          <w:r w:rsidR="0044762E">
            <w:rPr>
              <w:rFonts w:ascii="Times New Roman" w:hint="eastAsia"/>
              <w:noProof/>
            </w:rPr>
            <w:t>10</w:t>
          </w:r>
          <w:r>
            <w:rPr>
              <w:rFonts w:ascii="Times New Roman"/>
              <w:noProof/>
            </w:rPr>
            <w:t>/</w:t>
          </w:r>
          <w:r w:rsidR="0044762E">
            <w:rPr>
              <w:rFonts w:ascii="Times New Roman" w:hint="eastAsia"/>
              <w:noProof/>
            </w:rPr>
            <w:t>2020</w:t>
          </w:r>
          <w:r>
            <w:rPr>
              <w:rFonts w:ascii="Times New Roman"/>
              <w:noProof/>
            </w:rPr>
            <w:t>&gt;</w:t>
          </w:r>
        </w:p>
      </w:tc>
    </w:tr>
  </w:tbl>
  <w:p w14:paraId="634580F4" w14:textId="77777777" w:rsidR="00B528EA" w:rsidRDefault="00B528E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D96E8E"/>
    <w:multiLevelType w:val="hybridMultilevel"/>
    <w:tmpl w:val="19B6C652"/>
    <w:lvl w:ilvl="0" w:tplc="993C0B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DB69BC"/>
    <w:multiLevelType w:val="hybridMultilevel"/>
    <w:tmpl w:val="F650F6BE"/>
    <w:lvl w:ilvl="0" w:tplc="842282D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B187BD1"/>
    <w:multiLevelType w:val="multilevel"/>
    <w:tmpl w:val="AC0251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DC05A9"/>
    <w:multiLevelType w:val="hybridMultilevel"/>
    <w:tmpl w:val="89760A1C"/>
    <w:lvl w:ilvl="0" w:tplc="9D7E95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3"/>
  </w:num>
  <w:num w:numId="3">
    <w:abstractNumId w:val="23"/>
  </w:num>
  <w:num w:numId="4">
    <w:abstractNumId w:val="18"/>
  </w:num>
  <w:num w:numId="5">
    <w:abstractNumId w:val="17"/>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4"/>
  </w:num>
  <w:num w:numId="11">
    <w:abstractNumId w:val="12"/>
  </w:num>
  <w:num w:numId="12">
    <w:abstractNumId w:val="21"/>
  </w:num>
  <w:num w:numId="13">
    <w:abstractNumId w:val="11"/>
  </w:num>
  <w:num w:numId="14">
    <w:abstractNumId w:val="4"/>
  </w:num>
  <w:num w:numId="15">
    <w:abstractNumId w:val="20"/>
  </w:num>
  <w:num w:numId="16">
    <w:abstractNumId w:val="16"/>
  </w:num>
  <w:num w:numId="17">
    <w:abstractNumId w:val="6"/>
  </w:num>
  <w:num w:numId="18">
    <w:abstractNumId w:val="15"/>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9"/>
  </w:num>
  <w:num w:numId="21">
    <w:abstractNumId w:val="19"/>
  </w:num>
  <w:num w:numId="22">
    <w:abstractNumId w:val="10"/>
  </w:num>
  <w:num w:numId="23">
    <w:abstractNumId w:val="5"/>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2E"/>
    <w:rsid w:val="0001571E"/>
    <w:rsid w:val="000934F0"/>
    <w:rsid w:val="000E6BB4"/>
    <w:rsid w:val="00202B93"/>
    <w:rsid w:val="00306906"/>
    <w:rsid w:val="0031438B"/>
    <w:rsid w:val="003878B4"/>
    <w:rsid w:val="003A524C"/>
    <w:rsid w:val="003D2A59"/>
    <w:rsid w:val="0044762E"/>
    <w:rsid w:val="004C5B47"/>
    <w:rsid w:val="0061402F"/>
    <w:rsid w:val="00717E82"/>
    <w:rsid w:val="007412CA"/>
    <w:rsid w:val="007A48E0"/>
    <w:rsid w:val="007F0572"/>
    <w:rsid w:val="00867F24"/>
    <w:rsid w:val="00894C02"/>
    <w:rsid w:val="009378ED"/>
    <w:rsid w:val="00A45B89"/>
    <w:rsid w:val="00AC5C1D"/>
    <w:rsid w:val="00B528EA"/>
    <w:rsid w:val="00CF0722"/>
    <w:rsid w:val="00E3252E"/>
    <w:rsid w:val="00E502C2"/>
    <w:rsid w:val="00E509DA"/>
    <w:rsid w:val="00F06567"/>
    <w:rsid w:val="00F82F9D"/>
    <w:rsid w:val="00FE3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7C403"/>
  <w15:chartTrackingRefBased/>
  <w15:docId w15:val="{5FD42990-E525-4D4D-92BA-77C597A4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a5"/>
    <w:qFormat/>
    <w:pPr>
      <w:spacing w:line="240" w:lineRule="auto"/>
      <w:jc w:val="center"/>
    </w:pPr>
    <w:rPr>
      <w:b/>
      <w:sz w:val="36"/>
    </w:rPr>
  </w:style>
  <w:style w:type="paragraph" w:styleId="a6">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7">
    <w:name w:val="header"/>
    <w:basedOn w:val="a"/>
    <w:semiHidden/>
    <w:pPr>
      <w:tabs>
        <w:tab w:val="center" w:pos="4320"/>
        <w:tab w:val="right" w:pos="8640"/>
      </w:tabs>
    </w:pPr>
  </w:style>
  <w:style w:type="paragraph" w:styleId="a8">
    <w:name w:val="footer"/>
    <w:basedOn w:val="a"/>
    <w:semiHidden/>
    <w:pPr>
      <w:tabs>
        <w:tab w:val="center" w:pos="4320"/>
        <w:tab w:val="right" w:pos="8640"/>
      </w:tabs>
    </w:pPr>
  </w:style>
  <w:style w:type="character" w:styleId="a9">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semiHidden/>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e">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4"/>
      </w:numPr>
      <w:tabs>
        <w:tab w:val="left" w:pos="720"/>
      </w:tabs>
      <w:spacing w:before="120" w:line="240" w:lineRule="auto"/>
      <w:ind w:right="360"/>
      <w:jc w:val="both"/>
    </w:pPr>
  </w:style>
  <w:style w:type="paragraph" w:customStyle="1" w:styleId="InfoBlue">
    <w:name w:val="InfoBlue"/>
    <w:basedOn w:val="a"/>
    <w:next w:val="aa"/>
    <w:autoRedefine/>
    <w:pPr>
      <w:spacing w:after="120"/>
      <w:ind w:left="720"/>
    </w:pPr>
    <w:rPr>
      <w:i/>
      <w:color w:val="0000FF"/>
    </w:rPr>
  </w:style>
  <w:style w:type="character" w:styleId="af">
    <w:name w:val="Hyperlink"/>
    <w:semiHidden/>
    <w:rPr>
      <w:color w:val="0000FF"/>
      <w:u w:val="single"/>
    </w:rPr>
  </w:style>
  <w:style w:type="character" w:styleId="af0">
    <w:name w:val="Strong"/>
    <w:qFormat/>
    <w:rPr>
      <w:b/>
    </w:rPr>
  </w:style>
  <w:style w:type="character" w:styleId="af1">
    <w:name w:val="FollowedHyperlink"/>
    <w:semiHidden/>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semiHidden/>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a5">
    <w:name w:val="标题 字符"/>
    <w:link w:val="a4"/>
    <w:rsid w:val="00CF0722"/>
    <w:rPr>
      <w:rFonts w:ascii="宋体"/>
      <w:b/>
      <w:snapToGrid w:val="0"/>
      <w:sz w:val="36"/>
    </w:rPr>
  </w:style>
  <w:style w:type="paragraph" w:styleId="af2">
    <w:name w:val="List Paragraph"/>
    <w:basedOn w:val="a"/>
    <w:uiPriority w:val="34"/>
    <w:qFormat/>
    <w:rsid w:val="007F0572"/>
    <w:pPr>
      <w:ind w:firstLineChars="200" w:firstLine="420"/>
    </w:pPr>
  </w:style>
  <w:style w:type="paragraph" w:styleId="af3">
    <w:name w:val="Date"/>
    <w:basedOn w:val="a"/>
    <w:next w:val="a"/>
    <w:link w:val="af4"/>
    <w:uiPriority w:val="99"/>
    <w:semiHidden/>
    <w:unhideWhenUsed/>
    <w:rsid w:val="007A48E0"/>
    <w:pPr>
      <w:ind w:leftChars="2500" w:left="100"/>
    </w:pPr>
  </w:style>
  <w:style w:type="character" w:customStyle="1" w:styleId="af4">
    <w:name w:val="日期 字符"/>
    <w:basedOn w:val="a0"/>
    <w:link w:val="af3"/>
    <w:uiPriority w:val="99"/>
    <w:semiHidden/>
    <w:rsid w:val="007A48E0"/>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2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DDDaily\&#30740;&#31350;&#29983;\&#35838;&#31243;\&#39640;&#32423;&#36719;&#20214;&#24320;&#21457;&#19982;&#31649;&#29702;\&#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Template>
  <TotalTime>129</TotalTime>
  <Pages>7</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丁时之</dc:creator>
  <cp:keywords/>
  <cp:lastModifiedBy>方 方</cp:lastModifiedBy>
  <cp:revision>8</cp:revision>
  <dcterms:created xsi:type="dcterms:W3CDTF">2020-10-24T09:05:00Z</dcterms:created>
  <dcterms:modified xsi:type="dcterms:W3CDTF">2020-10-24T12:04:00Z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