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D902F" w14:textId="7F6689F2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highlight w:val="yellow"/>
          <w:lang w:eastAsia="zh-CN"/>
        </w:rPr>
        <w:t>https://github.com/yinminghao19/angular4helpChm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（明昊老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师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）</w:t>
      </w:r>
    </w:p>
    <w:p w14:paraId="5A2134D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color w:val="FF0000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color w:val="FF0000"/>
          <w:sz w:val="32"/>
          <w:szCs w:val="32"/>
          <w:lang w:eastAsia="zh-CN"/>
        </w:rPr>
        <w:t>ES 5 6 ：</w:t>
      </w:r>
    </w:p>
    <w:p w14:paraId="3C4770B6" w14:textId="2B3164E4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1.let与const</w:t>
      </w:r>
    </w:p>
    <w:p w14:paraId="1BBBC3F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(1)let: 如下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图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let所声明的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量，只在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let命令所在的代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码块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内有效，</w:t>
      </w:r>
    </w:p>
    <w:p w14:paraId="499B86BB" w14:textId="20F83E98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也就是局部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量，如果把下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图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释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部分放开就会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报错</w:t>
      </w:r>
    </w:p>
    <w:p w14:paraId="21EE0DAE" w14:textId="6E8616CC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(2)const: const声明的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量是常量，不能被修改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</w:t>
      </w:r>
    </w:p>
    <w:p w14:paraId="448F95DE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2.浅拷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深拷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</w:p>
    <w:p w14:paraId="53752E5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 如果你拷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象中引用了某个外部的内容（比如分配在堆上的数据），</w:t>
      </w:r>
    </w:p>
    <w:p w14:paraId="517F2DB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那么在拷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贝这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时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候，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让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新旧两个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象指向同一个外部的内容，</w:t>
      </w:r>
    </w:p>
    <w:p w14:paraId="1708F60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就是浅拷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；</w:t>
      </w:r>
    </w:p>
    <w:p w14:paraId="4DD4629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 如果在拷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贝这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个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时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候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为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象制作了外部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象的独立拷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，就是深拷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贝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 xml:space="preserve">  </w:t>
      </w:r>
    </w:p>
    <w:p w14:paraId="67D7C73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5C03AE2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浅复制：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仅仅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是指向被复制的内存地址，如果原地址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发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生改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，那么浅复制出来的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象也会相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应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的改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。</w:t>
      </w:r>
    </w:p>
    <w:p w14:paraId="143CE81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7FA0464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深复制：在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计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算机中开辟一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块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新的内存地址用于存放复制的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象。</w:t>
      </w:r>
    </w:p>
    <w:p w14:paraId="5F4D1D70" w14:textId="77777777" w:rsidR="00D5647A" w:rsidRPr="00D5647A" w:rsidRDefault="00D5647A" w:rsidP="00D5647A">
      <w:pPr>
        <w:pStyle w:val="PlainText"/>
        <w:rPr>
          <w:rFonts w:asciiTheme="minorHAnsi" w:eastAsia="DengXian" w:hAnsiTheme="minorHAnsi" w:cs="MS Gothic"/>
          <w:sz w:val="32"/>
          <w:szCs w:val="32"/>
          <w:lang w:eastAsia="zh-CN"/>
        </w:rPr>
      </w:pPr>
    </w:p>
    <w:p w14:paraId="2C6F4D8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深：</w:t>
      </w:r>
    </w:p>
    <w:p w14:paraId="44FEB10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function deepClone(obj): any</w:t>
      </w:r>
    </w:p>
    <w:p w14:paraId="79D92F3A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{</w:t>
      </w:r>
    </w:p>
    <w:p w14:paraId="1BF5C94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const newObj = obj instanceof Array ? [] : {};</w:t>
      </w:r>
    </w:p>
    <w:p w14:paraId="3F381A9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if (typeof obj !== 'object')</w:t>
      </w:r>
    </w:p>
    <w:p w14:paraId="6660CC4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{</w:t>
      </w:r>
    </w:p>
    <w:p w14:paraId="2A889256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return obj;</w:t>
      </w:r>
    </w:p>
    <w:p w14:paraId="5462B3F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}else{</w:t>
      </w:r>
    </w:p>
    <w:p w14:paraId="699F434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// tslint:disable-next-line:forin</w:t>
      </w:r>
    </w:p>
    <w:p w14:paraId="1DE4E33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for (const i in obj)</w:t>
      </w:r>
    </w:p>
    <w:p w14:paraId="70EEA34D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{</w:t>
      </w:r>
    </w:p>
    <w:p w14:paraId="0DFBC2C0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  newObj[i] = typeof obj[i] === 'object' ? deepClone(obj[i]) : obj[i];</w:t>
      </w:r>
    </w:p>
    <w:p w14:paraId="0E6B0A4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  }</w:t>
      </w:r>
    </w:p>
    <w:p w14:paraId="3B7721E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  }</w:t>
      </w:r>
    </w:p>
    <w:p w14:paraId="645CBDB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lastRenderedPageBreak/>
        <w:t xml:space="preserve">      return newObj;</w:t>
      </w:r>
    </w:p>
    <w:p w14:paraId="54E7CA2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}</w:t>
      </w:r>
    </w:p>
    <w:p w14:paraId="5B4454B3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77238E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const a = [1, 2, 4, 6, 'a', '12', [1, 2]];</w:t>
      </w:r>
    </w:p>
    <w:p w14:paraId="23FD187C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const b = deepClone(a);</w:t>
      </w:r>
    </w:p>
    <w:p w14:paraId="3FA1137B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a[3] = 7;</w:t>
      </w:r>
    </w:p>
    <w:p w14:paraId="217525A2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a[6] = [1, 1];</w:t>
      </w:r>
    </w:p>
    <w:p w14:paraId="26318A6D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console.log(a);</w:t>
      </w:r>
    </w:p>
    <w:p w14:paraId="5598318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  console.log(b);</w:t>
      </w:r>
    </w:p>
    <w:p w14:paraId="4AB07E7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FEFF863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6418DC6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angular.foreach遍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，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for.in遍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历对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象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(</w:t>
      </w:r>
      <w:r w:rsidRPr="00D5647A">
        <w:rPr>
          <w:rFonts w:asciiTheme="minorHAnsi" w:eastAsiaTheme="minorHAnsi" w:hAnsiTheme="minorHAnsi" w:cs="微软雅黑" w:hint="eastAsia"/>
          <w:sz w:val="32"/>
          <w:szCs w:val="32"/>
          <w:lang w:eastAsia="zh-CN"/>
        </w:rPr>
        <w:t>虽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然也可以遍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历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数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但不建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议</w:t>
      </w: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)</w:t>
      </w:r>
    </w:p>
    <w:p w14:paraId="28CC781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4728034A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490AA698" w14:textId="70FFBACF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模板内的局部</w:t>
      </w:r>
      <w:r w:rsidRPr="00D5647A">
        <w:rPr>
          <w:rFonts w:ascii="宋体" w:eastAsia="宋体" w:hAnsi="宋体" w:cs="宋体" w:hint="eastAsia"/>
          <w:sz w:val="32"/>
          <w:szCs w:val="32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量</w:t>
      </w: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&lt;input type="text" formControlNmae = username  #username &gt;#username==&gt;模板内局部</w:t>
      </w:r>
      <w:r w:rsidRPr="00D5647A">
        <w:rPr>
          <w:rFonts w:ascii="宋体" w:eastAsia="宋体" w:hAnsi="宋体" w:cs="宋体" w:hint="eastAsia"/>
          <w:sz w:val="32"/>
          <w:szCs w:val="32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量</w:t>
      </w:r>
    </w:p>
    <w:p w14:paraId="38A5FE0B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530FCA41" w14:textId="772CF6B7" w:rsid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数据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定：</w:t>
      </w:r>
    </w:p>
    <w:p w14:paraId="1301C524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F4B6E4" wp14:editId="11E09D50">
            <wp:extent cx="5274310" cy="3485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0CC9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下面的例子可以解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释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：</w:t>
      </w:r>
    </w:p>
    <w:p w14:paraId="2203C4BF" w14:textId="1DAE929C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&lt;div&gt;</w:t>
      </w:r>
    </w:p>
    <w:p w14:paraId="059F8F2F" w14:textId="70F1DE9C" w:rsidR="00D5647A" w:rsidRP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&lt;li&gt;{{hero.name}}&lt;/li&gt;</w:t>
      </w:r>
    </w:p>
    <w:p w14:paraId="0B42C097" w14:textId="77777777" w:rsid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&lt;app-hero-detail [hero]="selectedHero"&gt;</w:t>
      </w:r>
    </w:p>
    <w:p w14:paraId="5544AF9A" w14:textId="3E3ED373" w:rsidR="00D5647A" w:rsidRPr="00D5647A" w:rsidRDefault="00D5647A" w:rsidP="00D5647A">
      <w:pPr>
        <w:pStyle w:val="PlainText"/>
        <w:ind w:firstLineChars="100" w:firstLine="320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&lt;/app-hero-detail&gt;</w:t>
      </w:r>
    </w:p>
    <w:p w14:paraId="47118342" w14:textId="16F13723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 xml:space="preserve">  &lt;li (click)="selectHero(hero)"&gt;&lt;/li&gt;</w:t>
      </w:r>
    </w:p>
    <w:p w14:paraId="05E54C6D" w14:textId="3EDCF56F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&lt;/div&gt;</w:t>
      </w:r>
    </w:p>
    <w:p w14:paraId="48B1B615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 </w:t>
      </w:r>
    </w:p>
    <w:p w14:paraId="64A31E37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  <w:lang w:eastAsia="zh-CN"/>
        </w:rPr>
        <w:t>第一个&lt;li&gt;中，{{hero.name}}，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这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是一个插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值绑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定，就是我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们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在控制器定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义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的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变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量，数据能直接</w:t>
      </w:r>
      <w:r w:rsidRPr="00D5647A">
        <w:rPr>
          <w:rFonts w:ascii="宋体" w:eastAsia="宋体" w:hAnsi="宋体" w:cs="宋体" w:hint="eastAsia"/>
          <w:sz w:val="32"/>
          <w:szCs w:val="32"/>
          <w:lang w:eastAsia="zh-CN"/>
        </w:rPr>
        <w:t>显</w:t>
      </w:r>
      <w:r w:rsidRPr="00D5647A">
        <w:rPr>
          <w:rFonts w:asciiTheme="minorHAnsi" w:eastAsiaTheme="minorHAnsi" w:hAnsiTheme="minorHAnsi" w:cs="MS Gothic" w:hint="eastAsia"/>
          <w:sz w:val="32"/>
          <w:szCs w:val="32"/>
          <w:lang w:eastAsia="zh-CN"/>
        </w:rPr>
        <w:t>示到前台。</w:t>
      </w:r>
    </w:p>
    <w:p w14:paraId="60CB14F8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第二个[hero]属性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定把父</w:t>
      </w:r>
      <w:r w:rsidRPr="00D5647A">
        <w:rPr>
          <w:rFonts w:ascii="宋体" w:eastAsia="宋体" w:hAnsi="宋体" w:cs="宋体" w:hint="eastAsia"/>
          <w:sz w:val="32"/>
          <w:szCs w:val="32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件</w:t>
      </w:r>
      <w:r w:rsidRPr="00D5647A">
        <w:rPr>
          <w:rFonts w:asciiTheme="minorHAnsi" w:eastAsiaTheme="minorHAnsi" w:hAnsiTheme="minorHAnsi" w:cs="MS Gothic"/>
          <w:sz w:val="32"/>
          <w:szCs w:val="32"/>
        </w:rPr>
        <w:t>HeroListComponent的</w:t>
      </w:r>
      <w:r w:rsidRPr="00D5647A">
        <w:rPr>
          <w:rFonts w:asciiTheme="minorHAnsi" w:eastAsiaTheme="minorHAnsi" w:hAnsiTheme="minorHAnsi" w:cs="MS Gothic"/>
          <w:sz w:val="32"/>
          <w:szCs w:val="32"/>
        </w:rPr>
        <w:lastRenderedPageBreak/>
        <w:t>selectedHero的</w:t>
      </w:r>
      <w:r w:rsidRPr="00D5647A">
        <w:rPr>
          <w:rFonts w:ascii="宋体" w:eastAsia="宋体" w:hAnsi="宋体" w:cs="宋体" w:hint="eastAsia"/>
          <w:sz w:val="32"/>
          <w:szCs w:val="32"/>
        </w:rPr>
        <w:t>值传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到子</w:t>
      </w:r>
      <w:r w:rsidRPr="00D5647A">
        <w:rPr>
          <w:rFonts w:ascii="宋体" w:eastAsia="宋体" w:hAnsi="宋体" w:cs="宋体" w:hint="eastAsia"/>
          <w:sz w:val="32"/>
          <w:szCs w:val="32"/>
        </w:rPr>
        <w:t>组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件</w:t>
      </w:r>
      <w:r w:rsidRPr="00D5647A">
        <w:rPr>
          <w:rFonts w:asciiTheme="minorHAnsi" w:eastAsiaTheme="minorHAnsi" w:hAnsiTheme="minorHAnsi" w:cs="MS Gothic"/>
          <w:sz w:val="32"/>
          <w:szCs w:val="32"/>
        </w:rPr>
        <w:t>HeroDetailComponent的hero属性中。</w:t>
      </w:r>
    </w:p>
    <w:p w14:paraId="69F06AFF" w14:textId="77777777" w:rsidR="00D5647A" w:rsidRPr="00D5647A" w:rsidRDefault="00D5647A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第三个事件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</w:t>
      </w:r>
      <w:r w:rsidRPr="00D5647A">
        <w:rPr>
          <w:rFonts w:ascii="宋体" w:eastAsia="宋体" w:hAnsi="宋体" w:cs="宋体" w:hint="eastAsia"/>
          <w:sz w:val="32"/>
          <w:szCs w:val="32"/>
        </w:rPr>
        <w:t>给</w:t>
      </w:r>
      <w:r w:rsidRPr="00D5647A">
        <w:rPr>
          <w:rFonts w:asciiTheme="minorHAnsi" w:eastAsiaTheme="minorHAnsi" w:hAnsiTheme="minorHAnsi" w:cs="MS Gothic"/>
          <w:sz w:val="32"/>
          <w:szCs w:val="32"/>
        </w:rPr>
        <w:t>click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定事件。</w:t>
      </w:r>
    </w:p>
    <w:p w14:paraId="4745B0F9" w14:textId="2F7ECD31" w:rsidR="00D5647A" w:rsidRDefault="00D5647A" w:rsidP="00D5647A">
      <w:pPr>
        <w:pStyle w:val="PlainText"/>
        <w:rPr>
          <w:rFonts w:ascii="宋体" w:eastAsia="宋体" w:hAnsi="宋体" w:cs="宋体"/>
          <w:sz w:val="32"/>
          <w:szCs w:val="32"/>
          <w:lang w:eastAsia="zh-CN"/>
        </w:rPr>
      </w:pPr>
      <w:r w:rsidRPr="00D5647A">
        <w:rPr>
          <w:rFonts w:asciiTheme="minorHAnsi" w:eastAsiaTheme="minorHAnsi" w:hAnsiTheme="minorHAnsi" w:cs="MS Gothic"/>
          <w:sz w:val="32"/>
          <w:szCs w:val="32"/>
        </w:rPr>
        <w:t>双向</w:t>
      </w:r>
      <w:r w:rsidRPr="00D5647A">
        <w:rPr>
          <w:rFonts w:ascii="宋体" w:eastAsia="宋体" w:hAnsi="宋体" w:cs="宋体" w:hint="eastAsia"/>
          <w:sz w:val="32"/>
          <w:szCs w:val="32"/>
        </w:rPr>
        <w:t>绑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定：</w:t>
      </w:r>
      <w:r w:rsidRPr="00D5647A">
        <w:rPr>
          <w:rFonts w:ascii="宋体" w:eastAsia="宋体" w:hAnsi="宋体" w:cs="宋体" w:hint="eastAsia"/>
          <w:sz w:val="32"/>
          <w:szCs w:val="32"/>
        </w:rPr>
        <w:t>这</w:t>
      </w:r>
      <w:r w:rsidRPr="00D5647A">
        <w:rPr>
          <w:rFonts w:asciiTheme="minorHAnsi" w:eastAsiaTheme="minorHAnsi" w:hAnsiTheme="minorHAnsi" w:cs="MS Gothic" w:hint="eastAsia"/>
          <w:sz w:val="32"/>
          <w:szCs w:val="32"/>
        </w:rPr>
        <w:t>个</w:t>
      </w:r>
      <w:r w:rsidRPr="00D5647A">
        <w:rPr>
          <w:rFonts w:asciiTheme="minorHAnsi" w:eastAsiaTheme="minorHAnsi" w:hAnsiTheme="minorHAnsi" w:cs="MS Gothic"/>
          <w:sz w:val="32"/>
          <w:szCs w:val="32"/>
        </w:rPr>
        <w:t> &lt;input [(ngModel)]="myData"&gt;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注意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这里就需要引入F</w:t>
      </w:r>
      <w:r>
        <w:rPr>
          <w:rFonts w:ascii="宋体" w:eastAsia="宋体" w:hAnsi="宋体" w:cs="宋体"/>
          <w:sz w:val="32"/>
          <w:szCs w:val="32"/>
          <w:lang w:eastAsia="zh-CN"/>
        </w:rPr>
        <w:t>o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rmsModule模块了</w:t>
      </w:r>
    </w:p>
    <w:p w14:paraId="2E92A8D8" w14:textId="4B642A5A" w:rsidR="007B125F" w:rsidRDefault="007B125F" w:rsidP="00D5647A">
      <w:pPr>
        <w:pStyle w:val="PlainText"/>
        <w:rPr>
          <w:rFonts w:ascii="宋体" w:eastAsia="宋体" w:hAnsi="宋体" w:cs="宋体"/>
          <w:sz w:val="32"/>
          <w:szCs w:val="32"/>
          <w:lang w:eastAsia="zh-CN"/>
        </w:rPr>
      </w:pPr>
    </w:p>
    <w:p w14:paraId="5CB9AE43" w14:textId="77777777" w:rsidR="007B125F" w:rsidRPr="00D5647A" w:rsidRDefault="007B125F" w:rsidP="00D5647A">
      <w:pPr>
        <w:pStyle w:val="PlainText"/>
        <w:rPr>
          <w:rFonts w:asciiTheme="minorHAnsi" w:eastAsiaTheme="minorHAnsi" w:hAnsiTheme="minorHAnsi" w:cs="MS Gothic"/>
          <w:sz w:val="32"/>
          <w:szCs w:val="32"/>
        </w:rPr>
      </w:pPr>
    </w:p>
    <w:p w14:paraId="57A30F5B" w14:textId="62152366" w:rsidR="00D5647A" w:rsidRDefault="007B125F" w:rsidP="00D5647A">
      <w:pPr>
        <w:pStyle w:val="PlainText"/>
        <w:rPr>
          <w:rFonts w:ascii="DengXian" w:eastAsia="DengXian" w:hAnsi="DengXian" w:cs="MS Gothic"/>
          <w:sz w:val="32"/>
          <w:szCs w:val="32"/>
          <w:lang w:eastAsia="zh-CN"/>
        </w:rPr>
      </w:pPr>
      <w:r w:rsidRPr="007B125F">
        <w:rPr>
          <w:rFonts w:asciiTheme="minorHAnsi" w:eastAsiaTheme="minorHAnsi" w:hAnsiTheme="minorHAnsi" w:cs="MS Gothic"/>
          <w:sz w:val="32"/>
          <w:szCs w:val="32"/>
        </w:rPr>
        <w:t>安全取</w:t>
      </w:r>
      <w:r w:rsidRPr="007B125F">
        <w:rPr>
          <w:rFonts w:ascii="宋体" w:eastAsia="宋体" w:hAnsi="宋体" w:cs="宋体" w:hint="eastAsia"/>
          <w:sz w:val="32"/>
          <w:szCs w:val="32"/>
        </w:rPr>
        <w:t>值</w:t>
      </w:r>
      <w:r w:rsidRPr="007B125F">
        <w:rPr>
          <w:rFonts w:asciiTheme="minorHAnsi" w:eastAsiaTheme="minorHAnsi" w:hAnsiTheme="minorHAnsi" w:cs="MS Gothic"/>
          <w:sz w:val="32"/>
          <w:szCs w:val="32"/>
        </w:rPr>
        <w:t xml:space="preserve"> {{currentRace?.name}}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   </w:t>
      </w:r>
      <w:r w:rsidRPr="007B125F">
        <w:rPr>
          <w:rFonts w:asciiTheme="minorHAnsi" w:eastAsiaTheme="minorHAnsi" w:hAnsiTheme="minorHAnsi" w:cs="MS Gothic"/>
          <w:sz w:val="32"/>
          <w:szCs w:val="32"/>
        </w:rPr>
        <w:t>?.</w:t>
      </w:r>
      <w:r>
        <w:rPr>
          <w:rFonts w:asciiTheme="minorHAnsi" w:eastAsiaTheme="minorHAnsi" w:hAnsiTheme="minorHAnsi" w:cs="MS Gothic"/>
          <w:sz w:val="32"/>
          <w:szCs w:val="32"/>
        </w:rPr>
        <w:t xml:space="preserve">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==》安全操作符，在数据为null</w:t>
      </w:r>
      <w:r>
        <w:rPr>
          <w:rFonts w:ascii="DengXian" w:eastAsia="DengXian" w:hAnsi="DengXian" w:cs="MS Gothic"/>
          <w:sz w:val="32"/>
          <w:szCs w:val="32"/>
          <w:lang w:eastAsia="zh-CN"/>
        </w:rPr>
        <w:t xml:space="preserve">  </w:t>
      </w:r>
      <w:r>
        <w:rPr>
          <w:rFonts w:ascii="DengXian" w:eastAsia="DengXian" w:hAnsi="DengXian" w:cs="MS Gothic" w:hint="eastAsia"/>
          <w:sz w:val="32"/>
          <w:szCs w:val="32"/>
          <w:lang w:eastAsia="zh-CN"/>
        </w:rPr>
        <w:t>或者不存在时不会报错</w:t>
      </w:r>
    </w:p>
    <w:p w14:paraId="5FFBE8E1" w14:textId="5E21DDFF" w:rsidR="007B125F" w:rsidRDefault="007B125F" w:rsidP="00D5647A">
      <w:pPr>
        <w:pStyle w:val="PlainText"/>
        <w:rPr>
          <w:rFonts w:ascii="DengXian" w:eastAsia="DengXian" w:hAnsi="DengXian" w:cs="MS Gothic"/>
          <w:sz w:val="32"/>
          <w:szCs w:val="32"/>
          <w:lang w:eastAsia="zh-CN"/>
        </w:rPr>
      </w:pPr>
    </w:p>
    <w:tbl>
      <w:tblPr>
        <w:tblW w:w="11380" w:type="dxa"/>
        <w:tblInd w:w="-1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2657"/>
        <w:gridCol w:w="6185"/>
      </w:tblGrid>
      <w:tr w:rsidR="007B125F" w:rsidRPr="007B125F" w14:paraId="448877D6" w14:textId="77777777" w:rsidTr="007B125F">
        <w:trPr>
          <w:trHeight w:val="686"/>
          <w:tblHeader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0A88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642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微软雅黑" w:eastAsia="微软雅黑" w:hAnsi="微软雅黑" w:cs="微软雅黑"/>
                <w:b/>
                <w:bCs/>
                <w:color w:val="4F4F4F"/>
                <w:kern w:val="0"/>
                <w:szCs w:val="21"/>
              </w:rPr>
              <w:t>类</w:t>
            </w: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型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93A9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7B125F" w:rsidRPr="007B125F" w14:paraId="5FF73DA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A183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selector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F0CA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46DD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自定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义组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标签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，用于匹配元素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。</w:t>
            </w:r>
          </w:p>
        </w:tc>
      </w:tr>
      <w:tr w:rsidR="007B125F" w:rsidRPr="007B125F" w14:paraId="70EC78E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51A5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inputs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154C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0F5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输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入属性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。</w:t>
            </w:r>
          </w:p>
        </w:tc>
      </w:tr>
      <w:tr w:rsidR="007B125F" w:rsidRPr="007B125F" w14:paraId="64DE914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7699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outputs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ADC3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FD8D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输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出属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性</w:t>
            </w:r>
          </w:p>
        </w:tc>
      </w:tr>
      <w:tr w:rsidR="007B125F" w:rsidRPr="007B125F" w14:paraId="7455BD6D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88DE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host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90F2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{[key:string],string}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7B13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指定指令或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件的事件，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动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作和属性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等</w:t>
            </w:r>
          </w:p>
        </w:tc>
      </w:tr>
      <w:tr w:rsidR="007B125F" w:rsidRPr="007B125F" w14:paraId="2AA867E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0FEF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providers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18FF5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any[]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CA87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件及其所有子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件（含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ContentChildren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）可用的服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务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依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赖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注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入</w:t>
            </w:r>
          </w:p>
        </w:tc>
      </w:tr>
      <w:tr w:rsidR="007B125F" w:rsidRPr="007B125F" w14:paraId="23EA713A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6CE0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lastRenderedPageBreak/>
              <w:t>exportAs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9C1F9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3D7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给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指令分配一个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变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量，使其可以在模板中使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用</w:t>
            </w:r>
          </w:p>
        </w:tc>
      </w:tr>
      <w:tr w:rsidR="007B125F" w:rsidRPr="007B125F" w14:paraId="2FA7697E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673D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moduleId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7F586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2E27A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包含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件模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块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的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id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，他被用于解析模板和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样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式的相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对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径</w:t>
            </w:r>
          </w:p>
        </w:tc>
      </w:tr>
      <w:tr w:rsidR="007B125F" w:rsidRPr="007B125F" w14:paraId="6CCDE56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6D45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queries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C4DE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{[key:string],any}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5FB1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置需要被注入到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查询</w:t>
            </w:r>
          </w:p>
        </w:tc>
      </w:tr>
      <w:tr w:rsidR="007B125F" w:rsidRPr="007B125F" w14:paraId="640CAFC9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E15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viewProviders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055C6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any[]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74E1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该组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件及其所有子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件可用的服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务</w:t>
            </w:r>
          </w:p>
        </w:tc>
      </w:tr>
      <w:tr w:rsidR="007B125F" w:rsidRPr="007B125F" w14:paraId="2C84B830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0A3F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changeDetection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FDEF3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ChangeDetectionStrategy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8F96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指定使用的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变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化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监测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策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略</w:t>
            </w:r>
          </w:p>
        </w:tc>
      </w:tr>
      <w:tr w:rsidR="007B125F" w:rsidRPr="007B125F" w14:paraId="619C0BB1" w14:textId="77777777" w:rsidTr="007B125F">
        <w:trPr>
          <w:trHeight w:val="337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AE61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templateUrl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B278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92277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模板路径</w:t>
            </w:r>
          </w:p>
        </w:tc>
      </w:tr>
      <w:tr w:rsidR="007B125F" w:rsidRPr="007B125F" w14:paraId="5B9B664E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964A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styleUrls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8702E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4700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样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式路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径</w:t>
            </w:r>
          </w:p>
        </w:tc>
      </w:tr>
      <w:tr w:rsidR="007B125F" w:rsidRPr="007B125F" w14:paraId="22C913AC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0B86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template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ED068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E1E3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联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</w:rPr>
              <w:t>模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板</w:t>
            </w:r>
          </w:p>
        </w:tc>
      </w:tr>
      <w:tr w:rsidR="007B125F" w:rsidRPr="007B125F" w14:paraId="36370108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4671B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styles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44470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string[]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2370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联样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式</w:t>
            </w:r>
          </w:p>
        </w:tc>
      </w:tr>
      <w:tr w:rsidR="007B125F" w:rsidRPr="007B125F" w14:paraId="033D6F5C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F6DCA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animations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3CF12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AnimationEntryMetadata[]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BECEF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angular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</w:rPr>
              <w:t>动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画</w:t>
            </w:r>
          </w:p>
        </w:tc>
      </w:tr>
      <w:tr w:rsidR="007B125F" w:rsidRPr="007B125F" w14:paraId="18579497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CA6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encapsulation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A5AC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ViewEncapsulation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77B7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组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件的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试图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包装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选项</w:t>
            </w:r>
          </w:p>
        </w:tc>
      </w:tr>
      <w:tr w:rsidR="007B125F" w:rsidRPr="007B125F" w14:paraId="70BA824F" w14:textId="77777777" w:rsidTr="007B125F">
        <w:trPr>
          <w:trHeight w:val="686"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C261D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interpolation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F2EC1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</w:rPr>
            </w:pP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</w:rPr>
              <w:t>[string,string]</w:t>
            </w:r>
          </w:p>
        </w:tc>
        <w:tc>
          <w:tcPr>
            <w:tcW w:w="6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184A4" w14:textId="77777777" w:rsidR="007B125F" w:rsidRPr="007B125F" w:rsidRDefault="007B125F" w:rsidP="007B125F">
            <w:pPr>
              <w:widowControl/>
              <w:spacing w:line="330" w:lineRule="atLeast"/>
              <w:jc w:val="center"/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</w:pP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设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置自定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义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插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值标记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，默</w:t>
            </w:r>
            <w:r w:rsidRPr="007B125F">
              <w:rPr>
                <w:rFonts w:ascii="微软雅黑" w:eastAsia="微软雅黑" w:hAnsi="微软雅黑" w:cs="微软雅黑"/>
                <w:color w:val="4F4F4F"/>
                <w:kern w:val="0"/>
                <w:szCs w:val="21"/>
                <w:lang w:eastAsia="zh-CN"/>
              </w:rPr>
              <w:t>认</w:t>
            </w:r>
            <w:r w:rsidRPr="007B125F">
              <w:rPr>
                <w:rFonts w:ascii="MS PGothic" w:eastAsia="MS PGothic" w:hAnsi="MS PGothic" w:cs="MS PGothic"/>
                <w:color w:val="4F4F4F"/>
                <w:kern w:val="0"/>
                <w:szCs w:val="21"/>
                <w:lang w:eastAsia="zh-CN"/>
              </w:rPr>
              <w:t>是</w:t>
            </w:r>
            <w:r w:rsidRPr="007B125F">
              <w:rPr>
                <w:rFonts w:ascii="Arial" w:eastAsia="MS PGothic" w:hAnsi="Arial" w:cs="Arial"/>
                <w:color w:val="4F4F4F"/>
                <w:kern w:val="0"/>
                <w:szCs w:val="21"/>
                <w:lang w:eastAsia="zh-CN"/>
              </w:rPr>
              <w:t>{{}}</w:t>
            </w:r>
          </w:p>
        </w:tc>
      </w:tr>
    </w:tbl>
    <w:p w14:paraId="544E6CCE" w14:textId="77777777" w:rsidR="007B125F" w:rsidRPr="007B125F" w:rsidRDefault="007B125F" w:rsidP="00D5647A">
      <w:pPr>
        <w:pStyle w:val="PlainText"/>
        <w:rPr>
          <w:rFonts w:asciiTheme="minorHAnsi" w:eastAsiaTheme="minorHAnsi" w:hAnsiTheme="minorHAnsi" w:cs="MS Gothic"/>
          <w:sz w:val="32"/>
          <w:szCs w:val="32"/>
          <w:lang w:eastAsia="zh-CN"/>
        </w:rPr>
      </w:pPr>
    </w:p>
    <w:p w14:paraId="65D71B58" w14:textId="51698634" w:rsidR="00D5647A" w:rsidRDefault="0052673D">
      <w:pPr>
        <w:rPr>
          <w:rFonts w:eastAsiaTheme="minorHAnsi"/>
          <w:sz w:val="32"/>
          <w:szCs w:val="32"/>
          <w:lang w:eastAsia="zh-CN"/>
        </w:rPr>
      </w:pPr>
      <w:r>
        <w:rPr>
          <w:rFonts w:ascii="DengXian" w:eastAsia="DengXian" w:hAnsi="DengXian"/>
          <w:sz w:val="32"/>
          <w:szCs w:val="32"/>
          <w:lang w:eastAsia="zh-CN"/>
        </w:rPr>
        <w:t>N</w:t>
      </w:r>
      <w:r>
        <w:rPr>
          <w:rFonts w:ascii="DengXian" w:eastAsia="DengXian" w:hAnsi="DengXian" w:hint="eastAsia"/>
          <w:sz w:val="32"/>
          <w:szCs w:val="32"/>
          <w:lang w:eastAsia="zh-CN"/>
        </w:rPr>
        <w:t>g</w:t>
      </w:r>
      <w:r>
        <w:rPr>
          <w:rFonts w:eastAsiaTheme="minorHAnsi"/>
          <w:sz w:val="32"/>
          <w:szCs w:val="32"/>
          <w:lang w:eastAsia="zh-CN"/>
        </w:rPr>
        <w:t xml:space="preserve"> Zorro</w:t>
      </w:r>
    </w:p>
    <w:p w14:paraId="584E6C5B" w14:textId="7370A6D0" w:rsidR="0052673D" w:rsidRDefault="0052673D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lastRenderedPageBreak/>
        <w:t>在进行添加时，一定不能忘记要在module中添加所需的module文件 否则报错 不要直接 a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lt shift enter </w:t>
      </w:r>
      <w:r>
        <w:rPr>
          <w:rFonts w:ascii="DengXian" w:eastAsia="DengXian" w:hAnsi="DengXian" w:hint="eastAsia"/>
          <w:sz w:val="32"/>
          <w:szCs w:val="32"/>
          <w:lang w:eastAsia="zh-CN"/>
        </w:rPr>
        <w:t>明天的任务就是把主页整理完。</w:t>
      </w:r>
    </w:p>
    <w:p w14:paraId="43BC6562" w14:textId="2D8A4921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</w:p>
    <w:p w14:paraId="2D243960" w14:textId="61B9EF2A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</w:p>
    <w:p w14:paraId="35190F8D" w14:textId="26D69BD1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/>
          <w:sz w:val="32"/>
          <w:szCs w:val="32"/>
          <w:lang w:eastAsia="zh-CN"/>
        </w:rPr>
        <w:t>A</w:t>
      </w:r>
      <w:r>
        <w:rPr>
          <w:rFonts w:ascii="DengXian" w:eastAsia="DengXian" w:hAnsi="DengXian" w:hint="eastAsia"/>
          <w:sz w:val="32"/>
          <w:szCs w:val="32"/>
          <w:lang w:eastAsia="zh-CN"/>
        </w:rPr>
        <w:t>dmin</w:t>
      </w:r>
      <w:r>
        <w:rPr>
          <w:rFonts w:ascii="DengXian" w:eastAsia="DengXian" w:hAnsi="DengXian"/>
          <w:sz w:val="32"/>
          <w:szCs w:val="32"/>
          <w:lang w:eastAsia="zh-CN"/>
        </w:rPr>
        <w:t>/list</w:t>
      </w:r>
      <w:r>
        <w:rPr>
          <w:rFonts w:ascii="DengXian" w:eastAsia="DengXian" w:hAnsi="DengXian" w:hint="eastAsia"/>
          <w:sz w:val="32"/>
          <w:szCs w:val="32"/>
          <w:lang w:eastAsia="zh-CN"/>
        </w:rPr>
        <w:t>页面 ：</w:t>
      </w:r>
    </w:p>
    <w:p w14:paraId="12247393" w14:textId="512C3ACB" w:rsidR="00450D7C" w:rsidRDefault="00450D7C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搜索框不点s</w:t>
      </w:r>
      <w:r>
        <w:rPr>
          <w:rFonts w:ascii="DengXian" w:eastAsia="DengXian" w:hAnsi="DengXian"/>
          <w:sz w:val="32"/>
          <w:szCs w:val="32"/>
          <w:lang w:eastAsia="zh-CN"/>
        </w:rPr>
        <w:t>et</w:t>
      </w:r>
      <w:r>
        <w:rPr>
          <w:rFonts w:ascii="DengXian" w:eastAsia="DengXian" w:hAnsi="DengXian" w:hint="eastAsia"/>
          <w:sz w:val="32"/>
          <w:szCs w:val="32"/>
          <w:lang w:eastAsia="zh-CN"/>
        </w:rPr>
        <w:t xml:space="preserve">就没办法刷新数据 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 </w:t>
      </w:r>
      <w:r>
        <w:rPr>
          <w:rFonts w:ascii="DengXian" w:eastAsia="DengXian" w:hAnsi="DengXian" w:hint="eastAsia"/>
          <w:sz w:val="32"/>
          <w:szCs w:val="32"/>
          <w:lang w:eastAsia="zh-CN"/>
        </w:rPr>
        <w:t>删除选项时 id没办法自动减一 仍需更改。</w:t>
      </w:r>
    </w:p>
    <w:p w14:paraId="28D863E0" w14:textId="107C51F5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</w:p>
    <w:p w14:paraId="0C60E5B8" w14:textId="52596F18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23：</w:t>
      </w:r>
    </w:p>
    <w:p w14:paraId="4C07D7FD" w14:textId="709B0E49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完成了m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ain show </w:t>
      </w:r>
      <w:r>
        <w:rPr>
          <w:rFonts w:ascii="DengXian" w:eastAsia="DengXian" w:hAnsi="DengXian" w:hint="eastAsia"/>
          <w:sz w:val="32"/>
          <w:szCs w:val="32"/>
          <w:lang w:eastAsia="zh-CN"/>
        </w:rPr>
        <w:t>页面</w:t>
      </w:r>
    </w:p>
    <w:p w14:paraId="077FEE13" w14:textId="3BDA6AD6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但是自适应效果 header固定效果仍有BUG</w:t>
      </w:r>
    </w:p>
    <w:p w14:paraId="45415CA6" w14:textId="23F6690F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注册表的冒号颜色还没有更改</w:t>
      </w:r>
    </w:p>
    <w:p w14:paraId="6FEBFE2B" w14:textId="4DF3E1C3" w:rsidR="00626EE8" w:rsidRDefault="00626EE8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需要改进</w:t>
      </w:r>
    </w:p>
    <w:p w14:paraId="2028C50B" w14:textId="3CBD675B" w:rsidR="00485861" w:rsidRDefault="00485861">
      <w:pPr>
        <w:rPr>
          <w:rFonts w:ascii="DengXian" w:eastAsia="DengXian" w:hAnsi="DengXian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28：</w:t>
      </w:r>
    </w:p>
    <w:p w14:paraId="73354FC3" w14:textId="3716A3A4" w:rsidR="00485861" w:rsidRPr="00626EE8" w:rsidRDefault="00485861">
      <w:pPr>
        <w:rPr>
          <w:rFonts w:ascii="DengXian" w:eastAsia="DengXian" w:hAnsi="DengXian" w:hint="eastAsia"/>
          <w:sz w:val="32"/>
          <w:szCs w:val="32"/>
          <w:lang w:eastAsia="zh-CN"/>
        </w:rPr>
      </w:pPr>
      <w:r>
        <w:rPr>
          <w:rFonts w:ascii="DengXian" w:eastAsia="DengXian" w:hAnsi="DengXian" w:hint="eastAsia"/>
          <w:sz w:val="32"/>
          <w:szCs w:val="32"/>
          <w:lang w:eastAsia="zh-CN"/>
        </w:rPr>
        <w:t>明天需要把a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ngular </w:t>
      </w:r>
      <w:r>
        <w:rPr>
          <w:rFonts w:ascii="DengXian" w:eastAsia="DengXian" w:hAnsi="DengXian" w:hint="eastAsia"/>
          <w:sz w:val="32"/>
          <w:szCs w:val="32"/>
          <w:lang w:eastAsia="zh-CN"/>
        </w:rPr>
        <w:t xml:space="preserve">store简单了解 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 </w:t>
      </w:r>
      <w:r>
        <w:rPr>
          <w:rFonts w:ascii="DengXian" w:eastAsia="DengXian" w:hAnsi="DengXian" w:hint="eastAsia"/>
          <w:sz w:val="32"/>
          <w:szCs w:val="32"/>
          <w:lang w:eastAsia="zh-CN"/>
        </w:rPr>
        <w:t>把n</w:t>
      </w:r>
      <w:r>
        <w:rPr>
          <w:rFonts w:ascii="DengXian" w:eastAsia="DengXian" w:hAnsi="DengXian"/>
          <w:sz w:val="32"/>
          <w:szCs w:val="32"/>
          <w:lang w:eastAsia="zh-CN"/>
        </w:rPr>
        <w:t>g zorro</w:t>
      </w:r>
      <w:r>
        <w:rPr>
          <w:rFonts w:ascii="DengXian" w:eastAsia="DengXian" w:hAnsi="DengXian" w:hint="eastAsia"/>
          <w:sz w:val="32"/>
          <w:szCs w:val="32"/>
          <w:lang w:eastAsia="zh-CN"/>
        </w:rPr>
        <w:t>的常用a</w:t>
      </w:r>
      <w:r>
        <w:rPr>
          <w:rFonts w:ascii="DengXian" w:eastAsia="DengXian" w:hAnsi="DengXian"/>
          <w:sz w:val="32"/>
          <w:szCs w:val="32"/>
          <w:lang w:eastAsia="zh-CN"/>
        </w:rPr>
        <w:t xml:space="preserve">pi </w:t>
      </w:r>
      <w:r>
        <w:rPr>
          <w:rFonts w:ascii="DengXian" w:eastAsia="DengXian" w:hAnsi="DengXian" w:hint="eastAsia"/>
          <w:sz w:val="32"/>
          <w:szCs w:val="32"/>
          <w:lang w:eastAsia="zh-CN"/>
        </w:rPr>
        <w:t>尽量看 首先要把r</w:t>
      </w:r>
      <w:r>
        <w:rPr>
          <w:rFonts w:ascii="DengXian" w:eastAsia="DengXian" w:hAnsi="DengXian"/>
          <w:sz w:val="32"/>
          <w:szCs w:val="32"/>
          <w:lang w:eastAsia="zh-CN"/>
        </w:rPr>
        <w:t>adio boxcheck</w:t>
      </w:r>
      <w:r>
        <w:rPr>
          <w:rFonts w:ascii="DengXian" w:eastAsia="DengXian" w:hAnsi="DengXian" w:hint="eastAsia"/>
          <w:sz w:val="32"/>
          <w:szCs w:val="32"/>
          <w:lang w:eastAsia="zh-CN"/>
        </w:rPr>
        <w:t>利用模板搞定</w:t>
      </w:r>
      <w:bookmarkStart w:id="0" w:name="_GoBack"/>
      <w:bookmarkEnd w:id="0"/>
    </w:p>
    <w:sectPr w:rsidR="00485861" w:rsidRPr="00626E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9DBA2" w14:textId="77777777" w:rsidR="00CE6739" w:rsidRDefault="00CE6739" w:rsidP="00D5647A">
      <w:r>
        <w:separator/>
      </w:r>
    </w:p>
  </w:endnote>
  <w:endnote w:type="continuationSeparator" w:id="0">
    <w:p w14:paraId="21BC01CB" w14:textId="77777777" w:rsidR="00CE6739" w:rsidRDefault="00CE6739" w:rsidP="00D5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64157" w14:textId="77777777" w:rsidR="00CE6739" w:rsidRDefault="00CE6739" w:rsidP="00D5647A">
      <w:r>
        <w:separator/>
      </w:r>
    </w:p>
  </w:footnote>
  <w:footnote w:type="continuationSeparator" w:id="0">
    <w:p w14:paraId="1683F414" w14:textId="77777777" w:rsidR="00CE6739" w:rsidRDefault="00CE6739" w:rsidP="00D56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7A"/>
    <w:rsid w:val="000954E5"/>
    <w:rsid w:val="00450D7C"/>
    <w:rsid w:val="00485861"/>
    <w:rsid w:val="004E37EC"/>
    <w:rsid w:val="0052673D"/>
    <w:rsid w:val="005D4225"/>
    <w:rsid w:val="00626EE8"/>
    <w:rsid w:val="007B125F"/>
    <w:rsid w:val="00CE6739"/>
    <w:rsid w:val="00D5647A"/>
    <w:rsid w:val="00DE53FB"/>
    <w:rsid w:val="00EC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36B068"/>
  <w15:chartTrackingRefBased/>
  <w15:docId w15:val="{B6372A35-90D8-498B-8C4E-92B72083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47A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D5647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Yang Ella</dc:creator>
  <cp:keywords/>
  <dc:description/>
  <cp:lastModifiedBy>Liu, Yang Ella</cp:lastModifiedBy>
  <cp:revision>7</cp:revision>
  <dcterms:created xsi:type="dcterms:W3CDTF">2020-10-21T01:47:00Z</dcterms:created>
  <dcterms:modified xsi:type="dcterms:W3CDTF">2020-10-28T10:07:00Z</dcterms:modified>
</cp:coreProperties>
</file>