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sz w:val="36"/>
          <w:szCs w:val="36"/>
          <w:lang w:val="en-US" w:eastAsia="zh-CN"/>
        </w:rPr>
      </w:pPr>
      <w:r>
        <w:rPr>
          <w:rFonts w:hint="eastAsia"/>
          <w:sz w:val="36"/>
          <w:szCs w:val="36"/>
          <w:lang w:val="en-US" w:eastAsia="zh-CN"/>
        </w:rPr>
        <w:t>设计任务的描述</w:t>
      </w:r>
    </w:p>
    <w:p>
      <w:pPr>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问题描述</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城市之间有各种交通工具（汽车、火车和飞机）相连，有些城市之间无法直达，需要途径中转城市。某旅客于某一时刻向系统提出旅行要求。考虑在当前COVID-19疫情环境下，各个城市的风险程度不一样，分为低风险、中风险和高风险三种。系统根据风险评估，为该旅客设计一条符合旅行策略的旅行线路并输出；系统能查询当前时刻旅客所处的地点和状态（停留城市/所在交通工具）</w:t>
      </w:r>
    </w:p>
    <w:p>
      <w:pPr>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功能需求</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城市总数不少于10个，为不同城市设置不同的单位时间风险值：低风险城市为0.2；中风险城市为0.5；高风险城市为0.9。各种不同的风险城市分布要比较均匀，个数均不得小于3个。旅客在某城市停留风险计算公式为：旅客在某城市停留的风险=该城市单位时间风险值*停留时间。</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建立汽车、火车和飞机的时刻表（航班表），假设各种交通工具均为起点到终点的直达，中途无经停。</w:t>
      </w:r>
    </w:p>
    <w:p>
      <w:p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不能太简单，城市之间不能总只是1班车次；</w:t>
      </w:r>
    </w:p>
    <w:p>
      <w:pPr>
        <w:ind w:firstLine="420" w:firstLineChars="0"/>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4"/>
          <w:szCs w:val="24"/>
          <w:lang w:val="en-US" w:eastAsia="zh-CN"/>
        </w:rPr>
        <w:t>整个系统中航班数不得超过10个，火车不得超过30列次；汽车班次无限制；</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旅客的要求包括：起点、终点和选择的低风险旅行策略。其中，低风险旅行策略包括：</w:t>
      </w:r>
    </w:p>
    <w:p>
      <w:p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最少风险策略：无时间限制，风险最少即可</w:t>
      </w:r>
    </w:p>
    <w:p>
      <w:p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限时最少风险策略：在规定的时间内风险最少</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旅行模拟系统以时间为轴向前推移，每10秒左右向前推进1个小时(非查询状态的请求不计时，即：有鼠标和键盘输入时系统不计时)；</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不考虑城市内换乘交通工具所需时间</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系统时间精确到小时</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建立日志文件，对旅客状态变化和键入等信息进行记录</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用图形绘制地图，并在地图上实时反映出旅客的旅行过程。</w:t>
      </w: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为不同交通工具设置不同单位时间风险值，交通工具单位时间风险值分别为：汽车=2；火车=5；飞机=9。旅客乘坐某班次交通工具的风险 = 该交通工具单位时间风险值*该班次起点城市的单位风险值*乘坐时间。将乘坐交通工具的风险考虑进来，实现前述最少风险策略和限时风险最少策略。</w:t>
      </w:r>
    </w:p>
    <w:p>
      <w:pPr>
        <w:rPr>
          <w:rFonts w:hint="default" w:asciiTheme="minorEastAsia" w:hAnsiTheme="minorEastAsia" w:eastAsia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功能分析：</w:t>
      </w:r>
    </w:p>
    <w:p>
      <w:pPr>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城市风险值存储在MySQL数据库中，设置10个城市</w:t>
      </w:r>
    </w:p>
    <w:p>
      <w:pPr>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设计城市之间的时刻表，并存储在MySQL数据库中</w:t>
      </w:r>
    </w:p>
    <w:p>
      <w:pPr>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时间推进功能需要设置定时器，每隔一秒发出超时信号，时间向前进6分钟，并实时更新现在时间至图形化界面上</w:t>
      </w:r>
    </w:p>
    <w:p>
      <w:pPr>
        <w:pStyle w:val="3"/>
        <w:keepNext w:val="0"/>
        <w:keepLines w:val="0"/>
        <w:widowControl/>
        <w:suppressLineNumbers w:val="0"/>
        <w:spacing w:before="0" w:beforeAutospacing="0" w:after="0" w:afterAutospacing="0"/>
        <w:ind w:left="0" w:right="0" w:firstLine="0"/>
        <w:rPr>
          <w:rFonts w:hint="eastAsia"/>
          <w:lang w:val="en-US" w:eastAsia="zh-CN"/>
        </w:rPr>
      </w:pPr>
      <w:r>
        <w:rPr>
          <w:rFonts w:hint="eastAsia" w:asciiTheme="minorEastAsia" w:hAnsiTheme="minorEastAsia" w:cstheme="minorEastAsia"/>
          <w:b w:val="0"/>
          <w:bCs w:val="0"/>
          <w:sz w:val="28"/>
          <w:szCs w:val="28"/>
          <w:lang w:val="en-US" w:eastAsia="zh-CN"/>
        </w:rPr>
        <w:t>日志文件使用</w:t>
      </w:r>
      <w:r>
        <w:t>qInstallMessageHandler</w:t>
      </w:r>
      <w:r>
        <w:rPr>
          <w:rFonts w:hint="eastAsia"/>
          <w:lang w:val="en-US" w:eastAsia="zh-CN"/>
        </w:rPr>
        <w:t>自定义消息处理函数将qDebug等消息</w:t>
      </w:r>
      <w:r>
        <w:rPr>
          <w:rFonts w:hint="eastAsia" w:asciiTheme="minorEastAsia" w:hAnsiTheme="minorEastAsia" w:cstheme="minorEastAsia"/>
          <w:b w:val="0"/>
          <w:bCs w:val="0"/>
          <w:sz w:val="28"/>
          <w:szCs w:val="28"/>
          <w:lang w:val="en-US" w:eastAsia="zh-CN"/>
        </w:rPr>
        <w:t>输出到log文件中</w:t>
      </w:r>
    </w:p>
    <w:p>
      <w:pPr>
        <w:pStyle w:val="3"/>
        <w:keepNext w:val="0"/>
        <w:keepLines w:val="0"/>
        <w:widowControl/>
        <w:suppressLineNumbers w:val="0"/>
        <w:spacing w:before="0" w:beforeAutospacing="0" w:after="0" w:afterAutospacing="0"/>
        <w:ind w:left="0" w:right="0" w:firstLine="0"/>
        <w:jc w:val="left"/>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根据所设计的时刻表绘图：</w:t>
      </w:r>
    </w:p>
    <w:p>
      <w:pPr>
        <w:pStyle w:val="3"/>
        <w:keepNext w:val="0"/>
        <w:keepLines w:val="0"/>
        <w:widowControl/>
        <w:suppressLineNumbers w:val="0"/>
        <w:spacing w:before="0" w:beforeAutospacing="0" w:after="0" w:afterAutospacing="0"/>
        <w:ind w:left="0" w:right="0" w:firstLine="0"/>
      </w:pPr>
      <w:r>
        <w:drawing>
          <wp:inline distT="0" distB="0" distL="114300" distR="114300">
            <wp:extent cx="4013835" cy="3208020"/>
            <wp:effectExtent l="0" t="0" r="952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013835" cy="3208020"/>
                    </a:xfrm>
                    <a:prstGeom prst="rect">
                      <a:avLst/>
                    </a:prstGeom>
                    <a:noFill/>
                    <a:ln>
                      <a:noFill/>
                    </a:ln>
                  </pic:spPr>
                </pic:pic>
              </a:graphicData>
            </a:graphic>
          </wp:inline>
        </w:drawing>
      </w:r>
    </w:p>
    <w:p>
      <w:pPr>
        <w:pStyle w:val="3"/>
        <w:keepNext w:val="0"/>
        <w:keepLines w:val="0"/>
        <w:widowControl/>
        <w:suppressLineNumbers w:val="0"/>
        <w:spacing w:before="0" w:beforeAutospacing="0" w:after="0" w:afterAutospacing="0"/>
        <w:ind w:left="0" w:right="0" w:firstLine="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为交通工具设置风险值，当计算一个城市到另一个城市风险值时，需要将其加上</w:t>
      </w:r>
    </w:p>
    <w:p>
      <w:p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对策略的分析：</w:t>
      </w:r>
    </w:p>
    <w:p>
      <w:pPr>
        <w:rPr>
          <w:rFonts w:hint="default" w:asciiTheme="minorEastAsia" w:hAnsiTheme="minorEastAsia" w:cstheme="minorEastAsia"/>
          <w:b/>
          <w:bCs/>
          <w:sz w:val="28"/>
          <w:szCs w:val="28"/>
          <w:lang w:val="en-US" w:eastAsia="zh-CN"/>
        </w:rPr>
      </w:pPr>
      <w:r>
        <w:rPr>
          <w:rFonts w:hint="eastAsia" w:eastAsia="宋体" w:asciiTheme="minorEastAsia" w:hAnsiTheme="minorEastAsia" w:cstheme="minorEastAsia"/>
          <w:b w:val="0"/>
          <w:bCs w:val="0"/>
          <w:kern w:val="0"/>
          <w:sz w:val="28"/>
          <w:szCs w:val="28"/>
          <w:lang w:val="en-US" w:eastAsia="zh-CN" w:bidi="ar"/>
        </w:rPr>
        <w:t>将城市看作为点，城市间的路径看作为边，边的权重为现在时间城市之间的最小风险值和城市之间所耗时间两个权重</w:t>
      </w:r>
    </w:p>
    <w:p>
      <w:pPr>
        <w:rPr>
          <w:rFonts w:hint="eastAsia" w:eastAsia="宋体" w:asciiTheme="minorEastAsia" w:hAnsiTheme="minorEastAsia" w:cstheme="minorEastAsia"/>
          <w:b w:val="0"/>
          <w:bCs w:val="0"/>
          <w:kern w:val="0"/>
          <w:sz w:val="28"/>
          <w:szCs w:val="28"/>
          <w:lang w:val="en-US" w:eastAsia="zh-CN" w:bidi="ar"/>
        </w:rPr>
      </w:pPr>
      <w:r>
        <w:rPr>
          <w:rFonts w:hint="eastAsia" w:eastAsia="宋体" w:asciiTheme="minorEastAsia" w:hAnsiTheme="minorEastAsia" w:cstheme="minorEastAsia"/>
          <w:b/>
          <w:bCs/>
          <w:kern w:val="0"/>
          <w:sz w:val="28"/>
          <w:szCs w:val="28"/>
          <w:lang w:val="en-US" w:eastAsia="zh-CN" w:bidi="ar"/>
        </w:rPr>
        <w:t>最少风险策略：</w:t>
      </w:r>
    </w:p>
    <w:p>
      <w:pPr>
        <w:rPr>
          <w:rFonts w:hint="eastAsia" w:eastAsia="宋体" w:asciiTheme="minorEastAsia" w:hAnsiTheme="minorEastAsia" w:cstheme="minorEastAsia"/>
          <w:b w:val="0"/>
          <w:bCs w:val="0"/>
          <w:kern w:val="0"/>
          <w:sz w:val="28"/>
          <w:szCs w:val="28"/>
          <w:lang w:val="en-US" w:eastAsia="zh-CN" w:bidi="ar"/>
        </w:rPr>
      </w:pPr>
      <w:r>
        <w:rPr>
          <w:rFonts w:hint="eastAsia" w:eastAsia="宋体" w:asciiTheme="minorEastAsia" w:hAnsiTheme="minorEastAsia" w:cstheme="minorEastAsia"/>
          <w:b w:val="0"/>
          <w:bCs w:val="0"/>
          <w:kern w:val="0"/>
          <w:sz w:val="28"/>
          <w:szCs w:val="28"/>
          <w:lang w:val="en-US" w:eastAsia="zh-CN" w:bidi="ar"/>
        </w:rPr>
        <w:t>不考虑时间权重，使用Dijkstra算法，寻找风险值最小的路径</w:t>
      </w:r>
    </w:p>
    <w:p>
      <w:pPr>
        <w:rPr>
          <w:rFonts w:hint="eastAsia" w:eastAsia="宋体" w:asciiTheme="minorEastAsia" w:hAnsiTheme="minorEastAsia" w:cstheme="minorEastAsia"/>
          <w:b/>
          <w:bCs/>
          <w:kern w:val="0"/>
          <w:sz w:val="28"/>
          <w:szCs w:val="28"/>
          <w:lang w:val="en-US" w:eastAsia="zh-CN" w:bidi="ar"/>
        </w:rPr>
      </w:pPr>
      <w:r>
        <w:rPr>
          <w:rFonts w:hint="eastAsia" w:eastAsia="宋体" w:asciiTheme="minorEastAsia" w:hAnsiTheme="minorEastAsia" w:cstheme="minorEastAsia"/>
          <w:b/>
          <w:bCs/>
          <w:kern w:val="0"/>
          <w:sz w:val="28"/>
          <w:szCs w:val="28"/>
          <w:lang w:val="en-US" w:eastAsia="zh-CN" w:bidi="ar"/>
        </w:rPr>
        <w:t>限时最少风险策略：</w:t>
      </w:r>
      <w:bookmarkStart w:id="0" w:name="_GoBack"/>
      <w:bookmarkEnd w:id="0"/>
    </w:p>
    <w:p>
      <w:pPr>
        <w:rPr>
          <w:rFonts w:hint="default" w:eastAsia="宋体" w:asciiTheme="minorEastAsia" w:hAnsiTheme="minorEastAsia" w:cstheme="minorEastAsia"/>
          <w:b w:val="0"/>
          <w:bCs w:val="0"/>
          <w:kern w:val="0"/>
          <w:sz w:val="28"/>
          <w:szCs w:val="28"/>
          <w:lang w:val="en-US" w:eastAsia="zh-CN" w:bidi="ar"/>
        </w:rPr>
      </w:pPr>
      <w:r>
        <w:rPr>
          <w:rFonts w:hint="eastAsia" w:eastAsia="宋体" w:asciiTheme="minorEastAsia" w:hAnsiTheme="minorEastAsia" w:cstheme="minorEastAsia"/>
          <w:b w:val="0"/>
          <w:bCs w:val="0"/>
          <w:kern w:val="0"/>
          <w:sz w:val="28"/>
          <w:szCs w:val="28"/>
          <w:lang w:val="en-US" w:eastAsia="zh-CN" w:bidi="ar"/>
        </w:rPr>
        <w:t>考虑时间权重不能超过限制，通过DFS深度搜索算法，当时间超过时剪枝，当走到目标城市且风险值更小时，更新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06744B"/>
    <w:rsid w:val="1E517C64"/>
    <w:rsid w:val="49067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2020-07-10T00:40:00Z</dcterms:created>
  <dc:creator>SSEthereal</dc:creator>
  <cp:lastModifiedBy>SSEthereal</cp:lastModifiedBy>
  <dcterms:modified xsi:type="dcterms:W3CDTF">2020-07-10T00:58:19Z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