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4"/>
          <w:szCs w:val="24"/>
        </w:rPr>
      </w:pPr>
      <w:r>
        <w:rPr>
          <w:b/>
          <w:bCs/>
          <w:sz w:val="24"/>
          <w:szCs w:val="24"/>
        </w:rPr>
        <w:t xml:space="preserve">Tensorflow </w:t>
      </w:r>
      <w:r>
        <w:rPr>
          <w:b/>
          <w:bCs/>
          <w:sz w:val="24"/>
          <w:szCs w:val="24"/>
        </w:rPr>
        <w:t>的交叉熵损失函数和</w:t>
      </w:r>
      <w:r>
        <w:rPr>
          <w:b/>
          <w:bCs/>
          <w:sz w:val="24"/>
          <w:szCs w:val="24"/>
        </w:rPr>
        <w:t>softmax</w:t>
      </w:r>
      <w:r>
        <w:rPr>
          <w:b/>
          <w:bCs/>
          <w:sz w:val="24"/>
          <w:szCs w:val="24"/>
        </w:rPr>
        <w:t>回归</w:t>
      </w:r>
    </w:p>
    <w:p>
      <w:pPr>
        <w:pStyle w:val="Normal"/>
        <w:rPr/>
      </w:pPr>
      <w:r>
        <w:rPr/>
        <w:t>假设在神经网络中，网络输出为</w:t>
      </w:r>
      <w:r>
        <w:rPr/>
        <w:t>y1,y2,...yn</w:t>
      </w:r>
      <w:r>
        <w:rPr/>
        <w:t>，由于我们需要将输出结果变成概率分布的形式提供给交叉熵损失函数计算，我们可以将</w:t>
      </w:r>
      <w:r>
        <w:rPr/>
        <w:t>softmax</w:t>
      </w:r>
      <w:r>
        <w:rPr/>
        <w:t>函数定义为：</w:t>
      </w:r>
    </w:p>
    <w:p>
      <w:pPr>
        <w:pStyle w:val="Normal"/>
        <w:jc w:val="center"/>
        <w:rPr/>
      </w:pPr>
      <w:r>
        <w:rPr/>
        <w:t>softmax(yi)=exp(yi)/sigma(y1,….yn)</w:t>
      </w:r>
    </w:p>
    <w:p>
      <w:pPr>
        <w:pStyle w:val="Normal"/>
        <w:rPr/>
      </w:pPr>
      <w:r>
        <w:rPr/>
        <w:t xml:space="preserve">从而得到神经网络的输出的概率分布 </w:t>
      </w:r>
      <w:r>
        <w:rPr/>
        <w:t>(Q)</w:t>
      </w:r>
      <w:r>
        <w:rPr/>
        <w:t>，也就是预测的结果值</w:t>
      </w:r>
      <w:r>
        <w:rPr/>
        <w:t>。</w:t>
      </w:r>
    </w:p>
    <w:p>
      <w:pPr>
        <w:pStyle w:val="Normal"/>
        <w:rPr/>
      </w:pPr>
      <w:r>
        <w:rPr/>
        <w:t>之前已经说过交叉熵损失函数是由信息论的想法而来</w:t>
      </w:r>
      <w:r>
        <w:rPr/>
        <w:t>，假设预测值为离散结果，表示为</w:t>
      </w:r>
    </w:p>
    <w:p>
      <w:pPr>
        <w:pStyle w:val="Normal"/>
        <w:jc w:val="center"/>
        <w:rPr/>
      </w:pPr>
      <w:r>
        <w:rPr/>
        <w:t>H(P,Q)=-EX~P(log(Q(x)))</w:t>
      </w:r>
      <w:r>
        <w:rPr/>
        <w:t>=-sigmaP(x)logQ(x)</w:t>
      </w:r>
    </w:p>
    <w:p>
      <w:pPr>
        <w:pStyle w:val="Normal"/>
        <w:jc w:val="left"/>
        <w:rPr/>
      </w:pPr>
      <w:r>
        <w:rPr/>
        <w:t>我们通常将</w:t>
      </w:r>
      <w:r>
        <w:rPr/>
        <w:t>P(x)</w:t>
      </w:r>
      <w:r>
        <w:rPr/>
        <w:t>表示为正确答案，</w:t>
      </w:r>
      <w:r>
        <w:rPr/>
        <w:t>Q(x)</w:t>
      </w:r>
      <w:r>
        <w:rPr/>
        <w:t>为预测值。</w:t>
      </w:r>
    </w:p>
    <w:p>
      <w:pPr>
        <w:pStyle w:val="Normal"/>
        <w:jc w:val="left"/>
        <w:rPr/>
      </w:pPr>
      <w:r>
        <w:rPr/>
        <w:t>举例</w:t>
      </w:r>
      <w:r>
        <w:rPr/>
        <w:t>：在</w:t>
      </w:r>
      <w:r>
        <w:rPr/>
        <w:t>MNIST</w:t>
      </w:r>
      <w:r>
        <w:rPr/>
        <w:t>手写数字数据集中，有</w:t>
      </w:r>
      <w:r>
        <w:rPr/>
        <w:t>one_hot=True</w:t>
      </w:r>
      <w:r>
        <w:rPr/>
        <w:t>，表示的是将样本对应的标注信息（</w:t>
      </w:r>
      <w:r>
        <w:rPr/>
        <w:t>label</w:t>
      </w:r>
      <w:r>
        <w:rPr/>
        <w:t>）加上。如果图片信息为</w:t>
      </w:r>
      <w:r>
        <w:rPr/>
        <w:t>1</w:t>
      </w:r>
      <w:r>
        <w:rPr/>
        <w:t>，则</w:t>
      </w:r>
      <w:r>
        <w:rPr/>
        <w:t>one_hot</w:t>
      </w:r>
      <w:r>
        <w:rPr/>
        <w:t>的表示方法为</w:t>
      </w:r>
      <w:r>
        <w:rPr/>
        <w:t>[1,0,0,0,0,0,0,0,0,0]</w:t>
      </w:r>
    </w:p>
    <w:p>
      <w:pPr>
        <w:pStyle w:val="Normal"/>
        <w:jc w:val="left"/>
        <w:rPr/>
      </w:pPr>
      <w:r>
        <w:rPr/>
        <w:t>如果用此时用</w:t>
      </w:r>
      <w:r>
        <w:rPr/>
        <w:t>softmax</w:t>
      </w:r>
      <w:r>
        <w:rPr/>
        <w:t>得到的概率分布为</w:t>
      </w:r>
      <w:r>
        <w:rPr/>
        <w:t>[0.8,0.1,0.1,0,0,0,0,0,0,0]</w:t>
      </w:r>
      <w:r>
        <w:rPr/>
        <w:t>和</w:t>
      </w:r>
      <w:r>
        <w:rPr/>
        <w:t>[0.5,0.2,0.3,0,0,0,0,0,0,0]</w:t>
      </w:r>
      <w:r>
        <w:rPr/>
        <w:t>，我们会认为第一种分布更好，这是因为第一种的概率分布和标签的概率分布距离最近，使用</w:t>
      </w:r>
      <w:r>
        <w:rPr/>
        <w:t>H(P,Q)</w:t>
      </w:r>
      <w:r>
        <w:rPr/>
        <w:t>计算可以得到，</w:t>
      </w:r>
    </w:p>
    <w:p>
      <w:pPr>
        <w:pStyle w:val="Normal"/>
        <w:jc w:val="left"/>
        <w:rPr/>
      </w:pPr>
      <w:r>
        <w:rPr/>
        <w:t>H</w:t>
      </w:r>
      <w:r>
        <w:rPr/>
        <w:t>1(P,Q)=-(1*log(0.8)+0*log(0.1)+0*log(0.1)+7*(0*log(0)))</w:t>
      </w:r>
      <w:r>
        <w:rPr>
          <w:rFonts w:eastAsia="宋体" w:cs="" w:ascii="Ubuntu" w:hAnsi="Ubuntu"/>
        </w:rPr>
        <w:t>~0.01</w:t>
      </w:r>
    </w:p>
    <w:p>
      <w:pPr>
        <w:pStyle w:val="Normal"/>
        <w:jc w:val="left"/>
        <w:rPr/>
      </w:pPr>
      <w:r>
        <w:rPr>
          <w:rFonts w:eastAsia="宋体" w:cs="" w:ascii="Ubuntu" w:hAnsi="Ubuntu"/>
        </w:rPr>
        <w:t>H2(P,Q)  =  -(1*log(0.5)+0*log(0.2)+0*log(0.3)+7*(0*log(0)))~0.03</w:t>
      </w:r>
    </w:p>
    <w:p>
      <w:pPr>
        <w:pStyle w:val="Normal"/>
        <w:jc w:val="left"/>
        <w:rPr/>
      </w:pPr>
      <w:r>
        <w:rPr>
          <w:rFonts w:ascii="Ubuntu" w:hAnsi="Ubuntu" w:cs=""/>
        </w:rPr>
        <w:t>我们通常会选择比较小的损失函数值</w:t>
      </w:r>
    </w:p>
    <w:p>
      <w:pPr>
        <w:pStyle w:val="Normal"/>
        <w:jc w:val="left"/>
        <w:rPr/>
      </w:pPr>
      <w:r>
        <w:rPr>
          <w:rFonts w:ascii="Ubuntu" w:hAnsi="Ubuntu" w:cs=""/>
        </w:rPr>
        <w:t>在</w:t>
      </w:r>
      <w:r>
        <w:rPr>
          <w:rFonts w:eastAsia="宋体" w:cs="" w:ascii="Ubuntu" w:hAnsi="Ubuntu"/>
        </w:rPr>
        <w:t>tensorflow</w:t>
      </w:r>
      <w:r>
        <w:rPr>
          <w:rFonts w:ascii="Ubuntu" w:hAnsi="Ubuntu" w:cs=""/>
        </w:rPr>
        <w:t>中</w:t>
      </w:r>
      <w:r>
        <w:rPr>
          <w:rFonts w:ascii="Ubuntu" w:hAnsi="Ubuntu" w:cs=""/>
        </w:rPr>
        <w:t>，提供了交叉损失函数和</w:t>
      </w:r>
      <w:r>
        <w:rPr>
          <w:rFonts w:eastAsia="宋体" w:cs="" w:ascii="Ubuntu" w:hAnsi="Ubuntu"/>
        </w:rPr>
        <w:t>softmax</w:t>
      </w:r>
      <w:r>
        <w:rPr>
          <w:rFonts w:ascii="Ubuntu" w:hAnsi="Ubuntu" w:cs=""/>
        </w:rPr>
        <w:t>连用的函数，</w:t>
      </w:r>
      <w:r>
        <w:rPr>
          <w:rFonts w:eastAsia="宋体" w:cs="" w:ascii="Ubuntu" w:hAnsi="Ubuntu"/>
        </w:rPr>
        <w:t>tf.nn.softmax_cross_entropy_with_logits(_sentinel=None,labels=None,logits=None,dim=-1,name=None)</w:t>
      </w:r>
    </w:p>
    <w:p>
      <w:pPr>
        <w:pStyle w:val="TextBody"/>
        <w:jc w:val="left"/>
        <w:rPr/>
      </w:pPr>
      <w:r>
        <w:rPr>
          <w:rFonts w:eastAsia="宋体" w:cs="" w:ascii="Ubuntu" w:hAnsi="Ubuntu"/>
        </w:rPr>
        <w:t>_sentinel:</w:t>
      </w:r>
      <w:r>
        <w:rPr>
          <w:rFonts w:ascii="Ubuntu" w:hAnsi="Ubuntu" w:cs=""/>
        </w:rPr>
        <w:t xml:space="preserve">本质上是不用的参数，不用填 </w:t>
      </w:r>
    </w:p>
    <w:p>
      <w:pPr>
        <w:pStyle w:val="TextBody"/>
        <w:numPr>
          <w:ilvl w:val="0"/>
          <w:numId w:val="1"/>
        </w:numPr>
        <w:tabs>
          <w:tab w:val="left" w:pos="0" w:leader="none"/>
        </w:tabs>
        <w:spacing w:before="0" w:after="0"/>
        <w:ind w:left="707" w:hanging="283"/>
        <w:rPr/>
      </w:pPr>
      <w:r>
        <w:rPr/>
        <w:t>labels:</w:t>
      </w:r>
      <w:r>
        <w:rPr/>
        <w:t>和</w:t>
      </w:r>
      <w:r>
        <w:rPr/>
        <w:t>logits</w:t>
      </w:r>
      <w:r>
        <w:rPr/>
        <w:t>具有相同的</w:t>
      </w:r>
      <w:r>
        <w:rPr/>
        <w:t>type(float)</w:t>
      </w:r>
      <w:r>
        <w:rPr/>
        <w:t>和</w:t>
      </w:r>
      <w:r>
        <w:rPr/>
        <w:t>shape</w:t>
      </w:r>
      <w:r>
        <w:rPr/>
        <w:t>的张量</w:t>
      </w:r>
      <w:r>
        <w:rPr/>
        <w:t xml:space="preserve">(tensor) </w:t>
      </w:r>
    </w:p>
    <w:p>
      <w:pPr>
        <w:pStyle w:val="TextBody"/>
        <w:numPr>
          <w:ilvl w:val="0"/>
          <w:numId w:val="1"/>
        </w:numPr>
        <w:tabs>
          <w:tab w:val="left" w:pos="0" w:leader="none"/>
        </w:tabs>
        <w:spacing w:before="0" w:after="0"/>
        <w:ind w:left="707" w:hanging="283"/>
        <w:rPr/>
      </w:pPr>
      <w:r>
        <w:rPr/>
        <w:t>logits:</w:t>
      </w:r>
      <w:r>
        <w:rPr/>
        <w:t>一个数据类型（</w:t>
      </w:r>
      <w:r>
        <w:rPr/>
        <w:t>type</w:t>
      </w:r>
      <w:r>
        <w:rPr/>
        <w:t>）是</w:t>
      </w:r>
      <w:r>
        <w:rPr/>
        <w:t>float32</w:t>
      </w:r>
      <w:r>
        <w:rPr/>
        <w:t>或</w:t>
      </w:r>
      <w:r>
        <w:rPr/>
        <w:t xml:space="preserve">float64 </w:t>
      </w:r>
    </w:p>
    <w:p>
      <w:pPr>
        <w:pStyle w:val="TextBody"/>
        <w:numPr>
          <w:ilvl w:val="0"/>
          <w:numId w:val="1"/>
        </w:numPr>
        <w:tabs>
          <w:tab w:val="left" w:pos="0" w:leader="none"/>
        </w:tabs>
        <w:ind w:left="707" w:hanging="283"/>
        <w:rPr/>
      </w:pPr>
      <w:r>
        <w:rPr/>
        <w:t>name:</w:t>
      </w:r>
      <w:r>
        <w:rPr/>
        <w:t xml:space="preserve">操作的名字，可填可不填 </w:t>
      </w:r>
    </w:p>
    <w:p>
      <w:pPr>
        <w:pStyle w:val="TextBody"/>
        <w:numPr>
          <w:ilvl w:val="0"/>
          <w:numId w:val="1"/>
        </w:numPr>
        <w:tabs>
          <w:tab w:val="left" w:pos="0" w:leader="none"/>
        </w:tabs>
        <w:ind w:left="707" w:hanging="283"/>
        <w:rPr/>
      </w:pPr>
      <w:r>
        <w:rPr/>
        <w:t>dims:</w:t>
      </w:r>
      <w:r>
        <w:rPr/>
        <w:t>类的维度，默认</w:t>
      </w:r>
      <w:r>
        <w:rPr/>
        <w:t>-1</w:t>
      </w:r>
      <w:r>
        <w:rPr/>
        <w:t>，也就是最后一维</w:t>
      </w:r>
    </w:p>
    <w:p>
      <w:pPr>
        <w:pStyle w:val="TextBody"/>
        <w:rPr/>
      </w:pPr>
      <w:r>
        <w:rPr/>
        <w:t>其中</w:t>
      </w:r>
      <w:r>
        <w:rPr/>
        <w:t>labels</w:t>
      </w:r>
      <w:r>
        <w:rPr/>
        <w:t>表示正确的答案的分布，而</w:t>
      </w:r>
      <w:r>
        <w:rPr/>
        <w:t>logits</w:t>
      </w:r>
      <w:r>
        <w:rPr/>
        <w:t>表示预测概率分布。</w:t>
      </w:r>
    </w:p>
    <w:p>
      <w:pPr>
        <w:pStyle w:val="Normal"/>
        <w:jc w:val="left"/>
        <w:rPr>
          <w:rFonts w:ascii="Ubuntu" w:hAnsi="Ubuntu" w:eastAsia="宋体" w:cs=""/>
        </w:rPr>
      </w:pPr>
      <w:r>
        <w:rPr/>
      </w:r>
    </w:p>
    <w:p>
      <w:pPr>
        <w:pStyle w:val="Normal"/>
        <w:jc w:val="left"/>
        <w:rPr>
          <w:rFonts w:ascii="Ubuntu" w:hAnsi="Ubuntu" w:eastAsia="宋体" w:cs=""/>
        </w:rPr>
      </w:pPr>
      <w:r>
        <w:rPr/>
      </w:r>
    </w:p>
    <w:p>
      <w:pPr>
        <w:pStyle w:val="Normal"/>
        <w:jc w:val="left"/>
        <w:rPr>
          <w:rFonts w:ascii="Ubuntu" w:hAnsi="Ubuntu" w:eastAsia="宋体" w:cs=""/>
        </w:rPr>
      </w:pPr>
      <w:r>
        <w:rPr/>
      </w:r>
    </w:p>
    <w:p>
      <w:pPr>
        <w:pStyle w:val="Normal"/>
        <w:jc w:val="left"/>
        <w:rPr>
          <w:rFonts w:ascii="Ubuntu" w:hAnsi="Ubuntu" w:eastAsia="宋体" w:cs=""/>
        </w:rPr>
      </w:pPr>
      <w:r>
        <w:rPr/>
      </w:r>
    </w:p>
    <w:p>
      <w:pPr>
        <w:pStyle w:val="Normal"/>
        <w:jc w:val="left"/>
        <w:rPr/>
      </w:pPr>
      <w:r>
        <w:rPr/>
      </w:r>
    </w:p>
    <w:p>
      <w:pPr>
        <w:pStyle w:val="Normal"/>
        <w:jc w:val="left"/>
        <w:rPr/>
      </w:pPr>
      <w:r>
        <w:rPr/>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Ubuntu">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60"/>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jc w:val="both"/>
    </w:pPr>
    <w:rPr>
      <w:rFonts w:ascii="Calibri" w:hAnsi="Calibri" w:eastAsia="宋体" w:cs="" w:asciiTheme="minorHAnsi" w:cstheme="minorBidi" w:eastAsiaTheme="minorEastAsia" w:hAnsiTheme="minorHAnsi"/>
      <w:color w:val="auto"/>
      <w:sz w:val="21"/>
      <w:szCs w:val="24"/>
      <w:lang w:val="en-US" w:eastAsia="zh-CN" w:bidi="ar-SA"/>
    </w:rPr>
  </w:style>
  <w:style w:type="character" w:styleId="DefaultParagraphFont" w:default="1">
    <w:name w:val="Default Paragraph Font"/>
    <w:uiPriority w:val="0"/>
    <w:semiHidden/>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table" w:default="1" w:styleId="3">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Application>LibreOffice/5.1.6.2$Linux_X86_64 LibreOffice_project/10m0$Build-2</Application>
  <Pages>1</Pages>
  <Words>427</Words>
  <Characters>956</Characters>
  <CharactersWithSpaces>966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2018-07-11T15:11:00Z</dcterms:created>
  <dc:creator>d</dc:creator>
  <dc:description/>
  <dc:language>en-US</dc:language>
  <cp:lastModifiedBy/>
  <dcterms:modified xsi:type="dcterms:W3CDTF">2019-08-29T11:05:25Z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1033-11.1.0.8722</vt:lpwstr>
  </property>
  <property fmtid="{D5CDD505-2E9C-101B-9397-08002B2CF9AE}" pid="4" name="LinksUpToDate">
    <vt:bool>0</vt:bool>
  </property>
  <property fmtid="{D5CDD505-2E9C-101B-9397-08002B2CF9AE}" pid="5" name="ScaleCrop">
    <vt:bool>0</vt:bool>
  </property>
</Properties>
</file>