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9565A">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辐射安全管理制度</w:t>
      </w:r>
    </w:p>
    <w:p w14:paraId="395A061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78893CED">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辐射工作的安全管理，有效控制和防范电离辐射及激光辐射危害，保障环境安全及从业人员的职业健康，防止辐射事故发生，根据《中华人民共和国放射性污染防治法》、《放射性同位素与射线装置安全和防护条例》及《激光产品之安全等级分类》等法律法规，结合公司实际情况（含测厚仪、X-RAY检测设备及激光探伤仪），制定本制度。</w:t>
      </w:r>
    </w:p>
    <w:p w14:paraId="0772C17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bookmarkStart w:id="0" w:name="_GoBack"/>
      <w:bookmarkEnd w:id="0"/>
    </w:p>
    <w:p w14:paraId="5E94715D">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本制度适用于公司范围内所有涉及放射性同位素（如五类放射源测厚仪）、射线装置（如X-RAY检测机）及强激光设备（如激光探伤仪、激光清洗机、激光焊接机等Class 3B及以上等级设备）的采购、运输、保管、使用、维护及处置全过程管理。</w:t>
      </w:r>
    </w:p>
    <w:p w14:paraId="2A465B0D">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7A9B6287">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8"/>
          <w:rFonts w:hint="eastAsia" w:ascii="仿宋" w:hAnsi="仿宋" w:eastAsia="仿宋" w:cs="仿宋"/>
          <w:sz w:val="28"/>
          <w:szCs w:val="28"/>
        </w:rPr>
        <w:t>放射源</w:t>
      </w:r>
      <w:r>
        <w:rPr>
          <w:rFonts w:hint="eastAsia" w:ascii="仿宋" w:hAnsi="仿宋" w:eastAsia="仿宋" w:cs="仿宋"/>
          <w:sz w:val="28"/>
          <w:szCs w:val="28"/>
        </w:rPr>
        <w:t>：指除研究堆和动力堆核燃料循环范畴的材料以外，永久密封在容器中或者有严密包层并呈固态的放射性材料。本制度主要指公司使用的</w:t>
      </w:r>
      <w:r>
        <w:rPr>
          <w:rStyle w:val="8"/>
          <w:rFonts w:hint="eastAsia" w:ascii="仿宋" w:hAnsi="仿宋" w:eastAsia="仿宋" w:cs="仿宋"/>
          <w:sz w:val="28"/>
          <w:szCs w:val="28"/>
        </w:rPr>
        <w:t>V类放射源</w:t>
      </w:r>
      <w:r>
        <w:rPr>
          <w:rFonts w:hint="eastAsia" w:ascii="仿宋" w:hAnsi="仿宋" w:eastAsia="仿宋" w:cs="仿宋"/>
          <w:sz w:val="28"/>
          <w:szCs w:val="28"/>
        </w:rPr>
        <w:t>（极低危险源，如Kr-85测厚仪）。</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8"/>
          <w:rFonts w:hint="eastAsia" w:ascii="仿宋" w:hAnsi="仿宋" w:eastAsia="仿宋" w:cs="仿宋"/>
          <w:sz w:val="28"/>
          <w:szCs w:val="28"/>
        </w:rPr>
        <w:t>射线装置</w:t>
      </w:r>
      <w:r>
        <w:rPr>
          <w:rFonts w:hint="eastAsia" w:ascii="仿宋" w:hAnsi="仿宋" w:eastAsia="仿宋" w:cs="仿宋"/>
          <w:sz w:val="28"/>
          <w:szCs w:val="28"/>
        </w:rPr>
        <w:t>：指X线机、加速器、中子发生器以及含放射源的装置。本制度主要指</w:t>
      </w:r>
      <w:r>
        <w:rPr>
          <w:rStyle w:val="8"/>
          <w:rFonts w:hint="eastAsia" w:ascii="仿宋" w:hAnsi="仿宋" w:eastAsia="仿宋" w:cs="仿宋"/>
          <w:sz w:val="28"/>
          <w:szCs w:val="28"/>
        </w:rPr>
        <w:t>III类射线装置</w:t>
      </w:r>
      <w:r>
        <w:rPr>
          <w:rFonts w:hint="eastAsia" w:ascii="仿宋" w:hAnsi="仿宋" w:eastAsia="仿宋" w:cs="仿宋"/>
          <w:sz w:val="28"/>
          <w:szCs w:val="28"/>
        </w:rPr>
        <w:t>（如工业X-RAY检测设备）。</w:t>
      </w:r>
      <w:r>
        <w:rPr>
          <w:rFonts w:hint="eastAsia" w:ascii="仿宋" w:hAnsi="仿宋" w:eastAsia="仿宋" w:cs="仿宋"/>
          <w:sz w:val="28"/>
          <w:szCs w:val="28"/>
        </w:rPr>
        <w:br w:type="textWrapping"/>
      </w:r>
      <w:r>
        <w:rPr>
          <w:rFonts w:hint="eastAsia" w:ascii="仿宋" w:hAnsi="仿宋" w:eastAsia="仿宋" w:cs="仿宋"/>
          <w:sz w:val="28"/>
          <w:szCs w:val="28"/>
        </w:rPr>
        <w:t xml:space="preserve">3.3 </w:t>
      </w:r>
      <w:r>
        <w:rPr>
          <w:rStyle w:val="8"/>
          <w:rFonts w:hint="eastAsia" w:ascii="仿宋" w:hAnsi="仿宋" w:eastAsia="仿宋" w:cs="仿宋"/>
          <w:sz w:val="28"/>
          <w:szCs w:val="28"/>
        </w:rPr>
        <w:t>激光设备</w:t>
      </w:r>
      <w:r>
        <w:rPr>
          <w:rFonts w:hint="eastAsia" w:ascii="仿宋" w:hAnsi="仿宋" w:eastAsia="仿宋" w:cs="仿宋"/>
          <w:sz w:val="28"/>
          <w:szCs w:val="28"/>
        </w:rPr>
        <w:t>：指利用受激辐射原理发射激光的设备。本制度重点管控</w:t>
      </w:r>
      <w:r>
        <w:rPr>
          <w:rStyle w:val="8"/>
          <w:rFonts w:hint="eastAsia" w:ascii="仿宋" w:hAnsi="仿宋" w:eastAsia="仿宋" w:cs="仿宋"/>
          <w:sz w:val="28"/>
          <w:szCs w:val="28"/>
        </w:rPr>
        <w:t>Class 3B</w:t>
      </w:r>
      <w:r>
        <w:rPr>
          <w:rFonts w:hint="eastAsia" w:ascii="仿宋" w:hAnsi="仿宋" w:eastAsia="仿宋" w:cs="仿宋"/>
          <w:sz w:val="28"/>
          <w:szCs w:val="28"/>
        </w:rPr>
        <w:t>（中高功率，直射伤眼）和</w:t>
      </w:r>
      <w:r>
        <w:rPr>
          <w:rStyle w:val="8"/>
          <w:rFonts w:hint="eastAsia" w:ascii="仿宋" w:hAnsi="仿宋" w:eastAsia="仿宋" w:cs="仿宋"/>
          <w:sz w:val="28"/>
          <w:szCs w:val="28"/>
        </w:rPr>
        <w:t>Class 4</w:t>
      </w:r>
      <w:r>
        <w:rPr>
          <w:rFonts w:hint="eastAsia" w:ascii="仿宋" w:hAnsi="仿宋" w:eastAsia="仿宋" w:cs="仿宋"/>
          <w:sz w:val="28"/>
          <w:szCs w:val="28"/>
        </w:rPr>
        <w:t>（高功率，直射/漫反射均伤眼伤肤，有火灾风险）类激光设备。</w:t>
      </w:r>
      <w:r>
        <w:rPr>
          <w:rFonts w:hint="eastAsia" w:ascii="仿宋" w:hAnsi="仿宋" w:eastAsia="仿宋" w:cs="仿宋"/>
          <w:sz w:val="28"/>
          <w:szCs w:val="28"/>
        </w:rPr>
        <w:br w:type="textWrapping"/>
      </w:r>
      <w:r>
        <w:rPr>
          <w:rFonts w:hint="eastAsia" w:ascii="仿宋" w:hAnsi="仿宋" w:eastAsia="仿宋" w:cs="仿宋"/>
          <w:sz w:val="28"/>
          <w:szCs w:val="28"/>
        </w:rPr>
        <w:t xml:space="preserve">3.4 </w:t>
      </w:r>
      <w:r>
        <w:rPr>
          <w:rStyle w:val="8"/>
          <w:rFonts w:hint="eastAsia" w:ascii="仿宋" w:hAnsi="仿宋" w:eastAsia="仿宋" w:cs="仿宋"/>
          <w:sz w:val="28"/>
          <w:szCs w:val="28"/>
        </w:rPr>
        <w:t>辐射工作人员</w:t>
      </w:r>
      <w:r>
        <w:rPr>
          <w:rFonts w:hint="eastAsia" w:ascii="仿宋" w:hAnsi="仿宋" w:eastAsia="仿宋" w:cs="仿宋"/>
          <w:sz w:val="28"/>
          <w:szCs w:val="28"/>
        </w:rPr>
        <w:t>：指在放射性同位素、射线装置或强激光设备操作岗位上，从事生产、使用、维护等活动的人员。</w:t>
      </w:r>
    </w:p>
    <w:p w14:paraId="16CD7B6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0FDC59AE">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a）负责公司辐射安全工作的归口管理，组织办理《辐射安全许可证》及环保验收手续。</w:t>
      </w:r>
      <w:r>
        <w:rPr>
          <w:rFonts w:hint="eastAsia" w:ascii="仿宋" w:hAnsi="仿宋" w:eastAsia="仿宋" w:cs="仿宋"/>
          <w:sz w:val="28"/>
          <w:szCs w:val="28"/>
        </w:rPr>
        <w:br w:type="textWrapping"/>
      </w:r>
      <w:r>
        <w:rPr>
          <w:rFonts w:hint="eastAsia" w:ascii="仿宋" w:hAnsi="仿宋" w:eastAsia="仿宋" w:cs="仿宋"/>
          <w:sz w:val="28"/>
          <w:szCs w:val="28"/>
        </w:rPr>
        <w:t>b）负责组织辐射工作人员的职业健康体检（岗前、岗中、离岗）和个人剂量监测管理。</w:t>
      </w:r>
      <w:r>
        <w:rPr>
          <w:rFonts w:hint="eastAsia" w:ascii="仿宋" w:hAnsi="仿宋" w:eastAsia="仿宋" w:cs="仿宋"/>
          <w:sz w:val="28"/>
          <w:szCs w:val="28"/>
        </w:rPr>
        <w:br w:type="textWrapping"/>
      </w:r>
      <w:r>
        <w:rPr>
          <w:rFonts w:hint="eastAsia" w:ascii="仿宋" w:hAnsi="仿宋" w:eastAsia="仿宋" w:cs="仿宋"/>
          <w:sz w:val="28"/>
          <w:szCs w:val="28"/>
        </w:rPr>
        <w:t>c）负责制定辐射事故应急预案，并定期组织演练。</w:t>
      </w:r>
      <w:r>
        <w:rPr>
          <w:rFonts w:hint="eastAsia" w:ascii="仿宋" w:hAnsi="仿宋" w:eastAsia="仿宋" w:cs="仿宋"/>
          <w:sz w:val="28"/>
          <w:szCs w:val="28"/>
        </w:rPr>
        <w:br w:type="textWrapping"/>
      </w:r>
      <w:r>
        <w:rPr>
          <w:rFonts w:hint="eastAsia" w:ascii="仿宋" w:hAnsi="仿宋" w:eastAsia="仿宋" w:cs="仿宋"/>
          <w:sz w:val="28"/>
          <w:szCs w:val="28"/>
        </w:rPr>
        <w:t>d）负责监督辐射场所的警示标识、联锁装置及防护设施的有效性。</w:t>
      </w:r>
      <w:r>
        <w:rPr>
          <w:rFonts w:hint="eastAsia" w:ascii="仿宋" w:hAnsi="仿宋" w:eastAsia="仿宋" w:cs="仿宋"/>
          <w:sz w:val="28"/>
          <w:szCs w:val="28"/>
        </w:rPr>
        <w:br w:type="textWrapping"/>
      </w:r>
      <w:r>
        <w:rPr>
          <w:rFonts w:hint="eastAsia" w:ascii="仿宋" w:hAnsi="仿宋" w:eastAsia="仿宋" w:cs="仿宋"/>
          <w:sz w:val="28"/>
          <w:szCs w:val="28"/>
        </w:rPr>
        <w:t>e）负责建立辐射安全管理档案，向环保部门进行年度评估报告申报。</w:t>
      </w:r>
    </w:p>
    <w:p w14:paraId="36DC1905">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设备/工程部</w:t>
      </w:r>
      <w:r>
        <w:rPr>
          <w:rFonts w:hint="eastAsia" w:ascii="仿宋" w:hAnsi="仿宋" w:eastAsia="仿宋" w:cs="仿宋"/>
          <w:sz w:val="28"/>
          <w:szCs w:val="28"/>
        </w:rPr>
        <w:br w:type="textWrapping"/>
      </w:r>
      <w:r>
        <w:rPr>
          <w:rFonts w:hint="eastAsia" w:ascii="仿宋" w:hAnsi="仿宋" w:eastAsia="仿宋" w:cs="仿宋"/>
          <w:sz w:val="28"/>
          <w:szCs w:val="28"/>
        </w:rPr>
        <w:t>a）负责辐射设备选型，确保设备符合国家辐射防护标准，具备必要的安全联锁和防护屏蔽。</w:t>
      </w:r>
      <w:r>
        <w:rPr>
          <w:rFonts w:hint="eastAsia" w:ascii="仿宋" w:hAnsi="仿宋" w:eastAsia="仿宋" w:cs="仿宋"/>
          <w:sz w:val="28"/>
          <w:szCs w:val="28"/>
        </w:rPr>
        <w:br w:type="textWrapping"/>
      </w:r>
      <w:r>
        <w:rPr>
          <w:rFonts w:hint="eastAsia" w:ascii="仿宋" w:hAnsi="仿宋" w:eastAsia="仿宋" w:cs="仿宋"/>
          <w:sz w:val="28"/>
          <w:szCs w:val="28"/>
        </w:rPr>
        <w:t>b）负责建立设备台账，督促供应商提供放射源/射线装置的合法合规证明文件。</w:t>
      </w:r>
      <w:r>
        <w:rPr>
          <w:rFonts w:hint="eastAsia" w:ascii="仿宋" w:hAnsi="仿宋" w:eastAsia="仿宋" w:cs="仿宋"/>
          <w:sz w:val="28"/>
          <w:szCs w:val="28"/>
        </w:rPr>
        <w:br w:type="textWrapping"/>
      </w:r>
      <w:r>
        <w:rPr>
          <w:rFonts w:hint="eastAsia" w:ascii="仿宋" w:hAnsi="仿宋" w:eastAsia="仿宋" w:cs="仿宋"/>
          <w:sz w:val="28"/>
          <w:szCs w:val="28"/>
        </w:rPr>
        <w:t>c）负责辐射设备的维护保养，确保安全防护装置（如门机联锁、光路护罩）完好。</w:t>
      </w:r>
      <w:r>
        <w:rPr>
          <w:rFonts w:hint="eastAsia" w:ascii="仿宋" w:hAnsi="仿宋" w:eastAsia="仿宋" w:cs="仿宋"/>
          <w:sz w:val="28"/>
          <w:szCs w:val="28"/>
        </w:rPr>
        <w:br w:type="textWrapping"/>
      </w:r>
      <w:r>
        <w:rPr>
          <w:rFonts w:hint="eastAsia" w:ascii="仿宋" w:hAnsi="仿宋" w:eastAsia="仿宋" w:cs="仿宋"/>
          <w:sz w:val="28"/>
          <w:szCs w:val="28"/>
        </w:rPr>
        <w:t>d）负责废旧放射源和射线装置的报废技术鉴定，并配合EHS部门联系厂家回收或送贮。</w:t>
      </w:r>
    </w:p>
    <w:p w14:paraId="0B56F5B3">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使用部门（生产运营部/质量部）</w:t>
      </w:r>
      <w:r>
        <w:rPr>
          <w:rFonts w:hint="eastAsia" w:ascii="仿宋" w:hAnsi="仿宋" w:eastAsia="仿宋" w:cs="仿宋"/>
          <w:sz w:val="28"/>
          <w:szCs w:val="28"/>
        </w:rPr>
        <w:br w:type="textWrapping"/>
      </w:r>
      <w:r>
        <w:rPr>
          <w:rFonts w:hint="eastAsia" w:ascii="仿宋" w:hAnsi="仿宋" w:eastAsia="仿宋" w:cs="仿宋"/>
          <w:sz w:val="28"/>
          <w:szCs w:val="28"/>
        </w:rPr>
        <w:t>a）负责本部门辐射设备的日常安全管理，落实“专人专管”制度。</w:t>
      </w:r>
      <w:r>
        <w:rPr>
          <w:rFonts w:hint="eastAsia" w:ascii="仿宋" w:hAnsi="仿宋" w:eastAsia="仿宋" w:cs="仿宋"/>
          <w:sz w:val="28"/>
          <w:szCs w:val="28"/>
        </w:rPr>
        <w:br w:type="textWrapping"/>
      </w:r>
      <w:r>
        <w:rPr>
          <w:rFonts w:hint="eastAsia" w:ascii="仿宋" w:hAnsi="仿宋" w:eastAsia="仿宋" w:cs="仿宋"/>
          <w:sz w:val="28"/>
          <w:szCs w:val="28"/>
        </w:rPr>
        <w:t>b）建立设备运行与检查记录，严格执行安全操作规程。</w:t>
      </w:r>
      <w:r>
        <w:rPr>
          <w:rFonts w:hint="eastAsia" w:ascii="仿宋" w:hAnsi="仿宋" w:eastAsia="仿宋" w:cs="仿宋"/>
          <w:sz w:val="28"/>
          <w:szCs w:val="28"/>
        </w:rPr>
        <w:br w:type="textWrapping"/>
      </w:r>
      <w:r>
        <w:rPr>
          <w:rFonts w:hint="eastAsia" w:ascii="仿宋" w:hAnsi="仿宋" w:eastAsia="仿宋" w:cs="仿宋"/>
          <w:sz w:val="28"/>
          <w:szCs w:val="28"/>
        </w:rPr>
        <w:t>c）督促员工正确佩戴个人防护用品（PPE）和个人剂量计。</w:t>
      </w:r>
      <w:r>
        <w:rPr>
          <w:rFonts w:hint="eastAsia" w:ascii="仿宋" w:hAnsi="仿宋" w:eastAsia="仿宋" w:cs="仿宋"/>
          <w:sz w:val="28"/>
          <w:szCs w:val="28"/>
        </w:rPr>
        <w:br w:type="textWrapping"/>
      </w:r>
      <w:r>
        <w:rPr>
          <w:rFonts w:hint="eastAsia" w:ascii="仿宋" w:hAnsi="仿宋" w:eastAsia="仿宋" w:cs="仿宋"/>
          <w:sz w:val="28"/>
          <w:szCs w:val="28"/>
        </w:rPr>
        <w:t>d）发生辐射异常情况或事故时，立即停止作业，保护现场并上报。</w:t>
      </w:r>
    </w:p>
    <w:p w14:paraId="518F99B2">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供应链管理部</w:t>
      </w:r>
      <w:r>
        <w:rPr>
          <w:rFonts w:hint="eastAsia" w:ascii="仿宋" w:hAnsi="仿宋" w:eastAsia="仿宋" w:cs="仿宋"/>
          <w:sz w:val="28"/>
          <w:szCs w:val="28"/>
        </w:rPr>
        <w:br w:type="textWrapping"/>
      </w:r>
      <w:r>
        <w:rPr>
          <w:rFonts w:hint="eastAsia" w:ascii="仿宋" w:hAnsi="仿宋" w:eastAsia="仿宋" w:cs="仿宋"/>
          <w:sz w:val="28"/>
          <w:szCs w:val="28"/>
        </w:rPr>
        <w:t>a）在采购含放射源设备时，必须在合同中明确供应商回收废旧放射源的责任（签订废源回收协议）。</w:t>
      </w:r>
      <w:r>
        <w:rPr>
          <w:rFonts w:hint="eastAsia" w:ascii="仿宋" w:hAnsi="仿宋" w:eastAsia="仿宋" w:cs="仿宋"/>
          <w:sz w:val="28"/>
          <w:szCs w:val="28"/>
        </w:rPr>
        <w:br w:type="textWrapping"/>
      </w:r>
      <w:r>
        <w:rPr>
          <w:rFonts w:hint="eastAsia" w:ascii="仿宋" w:hAnsi="仿宋" w:eastAsia="仿宋" w:cs="仿宋"/>
          <w:sz w:val="28"/>
          <w:szCs w:val="28"/>
        </w:rPr>
        <w:t>b）严禁从无资质单位采购放射性同位素或射线装置。</w:t>
      </w:r>
    </w:p>
    <w:p w14:paraId="0CA7B1E1">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a）负责提取/预留放射性同位素废弃处置资金（含退役费用），确保资金到位。</w:t>
      </w:r>
    </w:p>
    <w:p w14:paraId="1BDA1574">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4.6 人事行政部</w:t>
      </w:r>
      <w:r>
        <w:rPr>
          <w:rFonts w:hint="eastAsia" w:ascii="仿宋" w:hAnsi="仿宋" w:eastAsia="仿宋" w:cs="仿宋"/>
          <w:sz w:val="28"/>
          <w:szCs w:val="28"/>
        </w:rPr>
        <w:br w:type="textWrapping"/>
      </w:r>
      <w:r>
        <w:rPr>
          <w:rFonts w:hint="eastAsia" w:ascii="仿宋" w:hAnsi="仿宋" w:eastAsia="仿宋" w:cs="仿宋"/>
          <w:sz w:val="28"/>
          <w:szCs w:val="28"/>
        </w:rPr>
        <w:t>a）负责建立辐射工作人员个人档案，保存职业健康监护档案和个人剂量监测档案终生。</w:t>
      </w:r>
      <w:r>
        <w:rPr>
          <w:rFonts w:hint="eastAsia" w:ascii="仿宋" w:hAnsi="仿宋" w:eastAsia="仿宋" w:cs="仿宋"/>
          <w:sz w:val="28"/>
          <w:szCs w:val="28"/>
        </w:rPr>
        <w:br w:type="textWrapping"/>
      </w:r>
      <w:r>
        <w:rPr>
          <w:rFonts w:hint="eastAsia" w:ascii="仿宋" w:hAnsi="仿宋" w:eastAsia="仿宋" w:cs="仿宋"/>
          <w:sz w:val="28"/>
          <w:szCs w:val="28"/>
        </w:rPr>
        <w:t>b）落实辐射岗位津贴及休假政策。</w:t>
      </w:r>
    </w:p>
    <w:p w14:paraId="63B54E6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577B1F82">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许可与准入管理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8"/>
          <w:rFonts w:hint="eastAsia" w:ascii="仿宋" w:hAnsi="仿宋" w:eastAsia="仿宋" w:cs="仿宋"/>
          <w:sz w:val="28"/>
          <w:szCs w:val="28"/>
        </w:rPr>
        <w:t>行政许可</w:t>
      </w:r>
      <w:r>
        <w:rPr>
          <w:rFonts w:hint="eastAsia" w:ascii="仿宋" w:hAnsi="仿宋" w:eastAsia="仿宋" w:cs="仿宋"/>
          <w:sz w:val="28"/>
          <w:szCs w:val="28"/>
        </w:rPr>
        <w:t>：公司必须依法申领《辐射安全许可证》。严禁无证从事生产、销售、使用放射性同位素和射线装置的活动。</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“三同时”要求</w:t>
      </w:r>
      <w:r>
        <w:rPr>
          <w:rFonts w:hint="eastAsia" w:ascii="仿宋" w:hAnsi="仿宋" w:eastAsia="仿宋" w:cs="仿宋"/>
          <w:sz w:val="28"/>
          <w:szCs w:val="28"/>
        </w:rPr>
        <w:t>：新建、改建、扩建辐射工作场所（如X-RAY室），其辐射防护设施必须与主体工程同时设计、同时施工、同时投入使用。</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环评验收</w:t>
      </w:r>
      <w:r>
        <w:rPr>
          <w:rFonts w:hint="eastAsia" w:ascii="仿宋" w:hAnsi="仿宋" w:eastAsia="仿宋" w:cs="仿宋"/>
          <w:sz w:val="28"/>
          <w:szCs w:val="28"/>
        </w:rPr>
        <w:t>：辐射项目投入试运行前，必须完成环境影响评价文件的审批；试运行期满（通常</w:t>
      </w:r>
      <w:r>
        <w:rPr>
          <w:rStyle w:val="8"/>
          <w:rFonts w:hint="eastAsia" w:ascii="仿宋" w:hAnsi="仿宋" w:eastAsia="仿宋" w:cs="仿宋"/>
          <w:sz w:val="28"/>
          <w:szCs w:val="28"/>
        </w:rPr>
        <w:t>3个月</w:t>
      </w:r>
      <w:r>
        <w:rPr>
          <w:rFonts w:hint="eastAsia" w:ascii="仿宋" w:hAnsi="仿宋" w:eastAsia="仿宋" w:cs="仿宋"/>
          <w:sz w:val="28"/>
          <w:szCs w:val="28"/>
        </w:rPr>
        <w:t>内），必须完成竣工环保验收。</w:t>
      </w:r>
    </w:p>
    <w:p w14:paraId="200C2981">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场所设置与安全防护</w:t>
      </w:r>
    </w:p>
    <w:p w14:paraId="7DC5016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5.2.1 放射源与射线装置（测厚仪、X-RAY）</w:t>
      </w:r>
    </w:p>
    <w:p w14:paraId="2DCF2C85">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w:t>
      </w:r>
      <w:r>
        <w:rPr>
          <w:rStyle w:val="8"/>
          <w:rFonts w:hint="eastAsia" w:ascii="仿宋" w:hAnsi="仿宋" w:eastAsia="仿宋" w:cs="仿宋"/>
          <w:sz w:val="28"/>
          <w:szCs w:val="28"/>
        </w:rPr>
        <w:t>安全联锁</w:t>
      </w:r>
      <w:r>
        <w:rPr>
          <w:rFonts w:hint="eastAsia" w:ascii="仿宋" w:hAnsi="仿宋" w:eastAsia="仿宋" w:cs="仿宋"/>
          <w:sz w:val="28"/>
          <w:szCs w:val="28"/>
        </w:rPr>
        <w:t>：X-RAY设备必须安装门机联锁装置，确保“门开机停”。严禁屏蔽或拆除联锁装置强行作业。</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警示标识</w:t>
      </w:r>
      <w:r>
        <w:rPr>
          <w:rFonts w:hint="eastAsia" w:ascii="仿宋" w:hAnsi="仿宋" w:eastAsia="仿宋" w:cs="仿宋"/>
          <w:sz w:val="28"/>
          <w:szCs w:val="28"/>
        </w:rPr>
        <w:t>：辐射工作场所入口处、设备外壳明显位置必须张贴标准的</w:t>
      </w:r>
      <w:r>
        <w:rPr>
          <w:rStyle w:val="8"/>
          <w:rFonts w:hint="eastAsia" w:ascii="仿宋" w:hAnsi="仿宋" w:eastAsia="仿宋" w:cs="仿宋"/>
          <w:sz w:val="28"/>
          <w:szCs w:val="28"/>
        </w:rPr>
        <w:t>电离辐射警示标志</w:t>
      </w:r>
      <w:r>
        <w:rPr>
          <w:rFonts w:hint="eastAsia" w:ascii="仿宋" w:hAnsi="仿宋" w:eastAsia="仿宋" w:cs="仿宋"/>
          <w:sz w:val="28"/>
          <w:szCs w:val="28"/>
        </w:rPr>
        <w:t>（黄色三叶草）。</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工作信号</w:t>
      </w:r>
      <w:r>
        <w:rPr>
          <w:rFonts w:hint="eastAsia" w:ascii="仿宋" w:hAnsi="仿宋" w:eastAsia="仿宋" w:cs="仿宋"/>
          <w:sz w:val="28"/>
          <w:szCs w:val="28"/>
        </w:rPr>
        <w:t>：X-RAY室门外应设工作状态指示灯（箱内出束时亮红灯），并张贴“射线有害，禁止入内”警示语。</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8"/>
          <w:rFonts w:hint="eastAsia" w:ascii="仿宋" w:hAnsi="仿宋" w:eastAsia="仿宋" w:cs="仿宋"/>
          <w:sz w:val="28"/>
          <w:szCs w:val="28"/>
        </w:rPr>
        <w:t>防盗抢</w:t>
      </w:r>
      <w:r>
        <w:rPr>
          <w:rFonts w:hint="eastAsia" w:ascii="仿宋" w:hAnsi="仿宋" w:eastAsia="仿宋" w:cs="仿宋"/>
          <w:sz w:val="28"/>
          <w:szCs w:val="28"/>
        </w:rPr>
        <w:t>：含放射源设备（测厚仪）必须采取固定措施。移动式放射源库房必须实行“双人双锁”管理，安装视频监控与红外报警装置，视频录像保存不少于</w:t>
      </w:r>
      <w:r>
        <w:rPr>
          <w:rStyle w:val="8"/>
          <w:rFonts w:hint="eastAsia" w:ascii="仿宋" w:hAnsi="仿宋" w:eastAsia="仿宋" w:cs="仿宋"/>
          <w:sz w:val="28"/>
          <w:szCs w:val="28"/>
        </w:rPr>
        <w:t>30天</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8"/>
          <w:rFonts w:hint="eastAsia" w:ascii="仿宋" w:hAnsi="仿宋" w:eastAsia="仿宋" w:cs="仿宋"/>
          <w:sz w:val="28"/>
          <w:szCs w:val="28"/>
        </w:rPr>
        <w:t>划定区域</w:t>
      </w:r>
      <w:r>
        <w:rPr>
          <w:rFonts w:hint="eastAsia" w:ascii="仿宋" w:hAnsi="仿宋" w:eastAsia="仿宋" w:cs="仿宋"/>
          <w:sz w:val="28"/>
          <w:szCs w:val="28"/>
        </w:rPr>
        <w:t>：测厚仪周围</w:t>
      </w:r>
      <w:r>
        <w:rPr>
          <w:rStyle w:val="8"/>
          <w:rFonts w:hint="eastAsia" w:ascii="仿宋" w:hAnsi="仿宋" w:eastAsia="仿宋" w:cs="仿宋"/>
          <w:sz w:val="28"/>
          <w:szCs w:val="28"/>
        </w:rPr>
        <w:t>1米</w:t>
      </w:r>
      <w:r>
        <w:rPr>
          <w:rFonts w:hint="eastAsia" w:ascii="仿宋" w:hAnsi="仿宋" w:eastAsia="仿宋" w:cs="仿宋"/>
          <w:sz w:val="28"/>
          <w:szCs w:val="28"/>
        </w:rPr>
        <w:t>范围内应划定为监督区，无关人员严禁长时间逗留。</w:t>
      </w:r>
    </w:p>
    <w:p w14:paraId="41F3720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5.2.2 激光设备（探伤仪、焊接机）</w:t>
      </w:r>
    </w:p>
    <w:p w14:paraId="530EEE1C">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a）</w:t>
      </w:r>
      <w:r>
        <w:rPr>
          <w:rStyle w:val="8"/>
          <w:rFonts w:hint="eastAsia" w:ascii="仿宋" w:hAnsi="仿宋" w:eastAsia="仿宋" w:cs="仿宋"/>
          <w:sz w:val="28"/>
          <w:szCs w:val="28"/>
        </w:rPr>
        <w:t>光路封闭</w:t>
      </w:r>
      <w:r>
        <w:rPr>
          <w:rFonts w:hint="eastAsia" w:ascii="仿宋" w:hAnsi="仿宋" w:eastAsia="仿宋" w:cs="仿宋"/>
          <w:sz w:val="28"/>
          <w:szCs w:val="28"/>
        </w:rPr>
        <w:t>：Class 3B及Class 4激光设备应尽可能在封闭空间或设有防护罩的操作台内运行，防止激光束外泄。</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警示标识</w:t>
      </w:r>
      <w:r>
        <w:rPr>
          <w:rFonts w:hint="eastAsia" w:ascii="仿宋" w:hAnsi="仿宋" w:eastAsia="仿宋" w:cs="仿宋"/>
          <w:sz w:val="28"/>
          <w:szCs w:val="28"/>
        </w:rPr>
        <w:t>：激光设备及作业区域入口必须张贴</w:t>
      </w:r>
      <w:r>
        <w:rPr>
          <w:rStyle w:val="8"/>
          <w:rFonts w:hint="eastAsia" w:ascii="仿宋" w:hAnsi="仿宋" w:eastAsia="仿宋" w:cs="仿宋"/>
          <w:sz w:val="28"/>
          <w:szCs w:val="28"/>
        </w:rPr>
        <w:t>激光辐射警示标志</w:t>
      </w:r>
      <w:r>
        <w:rPr>
          <w:rFonts w:hint="eastAsia" w:ascii="仿宋" w:hAnsi="仿宋" w:eastAsia="仿宋" w:cs="仿宋"/>
          <w:sz w:val="28"/>
          <w:szCs w:val="28"/>
        </w:rPr>
        <w:t>，并注明激光等级（Class 3B/4）。</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防反射</w:t>
      </w:r>
      <w:r>
        <w:rPr>
          <w:rFonts w:hint="eastAsia" w:ascii="仿宋" w:hAnsi="仿宋" w:eastAsia="仿宋" w:cs="仿宋"/>
          <w:sz w:val="28"/>
          <w:szCs w:val="28"/>
        </w:rPr>
        <w:t>：作业区域内的墙壁、设备表面应采用漫反射材料或深色哑光涂层，严禁放置镜面反射物体（如镜子、抛光金属工具）。</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8"/>
          <w:rFonts w:hint="eastAsia" w:ascii="仿宋" w:hAnsi="仿宋" w:eastAsia="仿宋" w:cs="仿宋"/>
          <w:sz w:val="28"/>
          <w:szCs w:val="28"/>
        </w:rPr>
        <w:t>专用PPE</w:t>
      </w:r>
      <w:r>
        <w:rPr>
          <w:rFonts w:hint="eastAsia" w:ascii="仿宋" w:hAnsi="仿宋" w:eastAsia="仿宋" w:cs="仿宋"/>
          <w:sz w:val="28"/>
          <w:szCs w:val="28"/>
        </w:rPr>
        <w:t>：操作人员必须佩戴与激光波长相匹配的</w:t>
      </w:r>
      <w:r>
        <w:rPr>
          <w:rStyle w:val="8"/>
          <w:rFonts w:hint="eastAsia" w:ascii="仿宋" w:hAnsi="仿宋" w:eastAsia="仿宋" w:cs="仿宋"/>
          <w:sz w:val="28"/>
          <w:szCs w:val="28"/>
        </w:rPr>
        <w:t>激光防护眼镜</w:t>
      </w:r>
      <w:r>
        <w:rPr>
          <w:rFonts w:hint="eastAsia" w:ascii="仿宋" w:hAnsi="仿宋" w:eastAsia="仿宋" w:cs="仿宋"/>
          <w:sz w:val="28"/>
          <w:szCs w:val="28"/>
        </w:rPr>
        <w:t>。</w:t>
      </w:r>
    </w:p>
    <w:p w14:paraId="347096C5">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运行安全管理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8"/>
          <w:rFonts w:hint="eastAsia" w:ascii="仿宋" w:hAnsi="仿宋" w:eastAsia="仿宋" w:cs="仿宋"/>
          <w:sz w:val="28"/>
          <w:szCs w:val="28"/>
        </w:rPr>
        <w:t>持证上岗</w:t>
      </w:r>
      <w:r>
        <w:rPr>
          <w:rFonts w:hint="eastAsia" w:ascii="仿宋" w:hAnsi="仿宋" w:eastAsia="仿宋" w:cs="仿宋"/>
          <w:sz w:val="28"/>
          <w:szCs w:val="28"/>
        </w:rPr>
        <w:t>：从事电离辐射工作的人员必须参加省级生态环境部门组织的辐射安全培训，考核合格后持证上岗。复训周期为</w:t>
      </w:r>
      <w:r>
        <w:rPr>
          <w:rStyle w:val="8"/>
          <w:rFonts w:hint="eastAsia" w:ascii="仿宋" w:hAnsi="仿宋" w:eastAsia="仿宋" w:cs="仿宋"/>
          <w:sz w:val="28"/>
          <w:szCs w:val="28"/>
        </w:rPr>
        <w:t>4年</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操作规程</w:t>
      </w:r>
      <w:r>
        <w:rPr>
          <w:rFonts w:hint="eastAsia" w:ascii="仿宋" w:hAnsi="仿宋" w:eastAsia="仿宋" w:cs="仿宋"/>
          <w:sz w:val="28"/>
          <w:szCs w:val="28"/>
        </w:rPr>
        <w:t>：每台辐射设备必须张贴安全操作规程。严禁违章操作，严禁在设备运行时将身体任何部位伸入辐射区域。</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日常点检</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d）使用部门每班班前应检查设备联锁装置、警示灯、急停按钮是否灵敏有效，并记录。</w:t>
      </w:r>
      <w:r>
        <w:rPr>
          <w:rFonts w:hint="eastAsia" w:ascii="仿宋" w:hAnsi="仿宋" w:eastAsia="仿宋" w:cs="仿宋"/>
          <w:sz w:val="28"/>
          <w:szCs w:val="28"/>
        </w:rPr>
        <w:br w:type="textWrapping"/>
      </w:r>
      <w:r>
        <w:rPr>
          <w:rFonts w:hint="eastAsia" w:ascii="仿宋" w:hAnsi="仿宋" w:eastAsia="仿宋" w:cs="仿宋"/>
          <w:sz w:val="28"/>
          <w:szCs w:val="28"/>
        </w:rPr>
        <w:t>e）发现防护设施损坏，必须立即停机挂牌维修，严禁带病运行。</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8"/>
          <w:rFonts w:hint="eastAsia" w:ascii="仿宋" w:hAnsi="仿宋" w:eastAsia="仿宋" w:cs="仿宋"/>
          <w:sz w:val="28"/>
          <w:szCs w:val="28"/>
        </w:rPr>
        <w:t>维护维修</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g）设备维修时，必须切断电源并锁定（Lockout/Tagout）。</w:t>
      </w:r>
      <w:r>
        <w:rPr>
          <w:rFonts w:hint="eastAsia" w:ascii="仿宋" w:hAnsi="仿宋" w:eastAsia="仿宋" w:cs="仿宋"/>
          <w:sz w:val="28"/>
          <w:szCs w:val="28"/>
        </w:rPr>
        <w:br w:type="textWrapping"/>
      </w:r>
      <w:r>
        <w:rPr>
          <w:rFonts w:hint="eastAsia" w:ascii="仿宋" w:hAnsi="仿宋" w:eastAsia="仿宋" w:cs="仿宋"/>
          <w:sz w:val="28"/>
          <w:szCs w:val="28"/>
        </w:rPr>
        <w:t>h）涉及放射源拆装的维修，必须由具有相应资质的专业单位进行，严禁公司内部人员私自拆卸放射源容器。</w:t>
      </w:r>
    </w:p>
    <w:p w14:paraId="2C2236D0">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监测管理</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8"/>
          <w:rFonts w:hint="eastAsia" w:ascii="仿宋" w:hAnsi="仿宋" w:eastAsia="仿宋" w:cs="仿宋"/>
          <w:sz w:val="28"/>
          <w:szCs w:val="28"/>
        </w:rPr>
        <w:t>个人剂量监测</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b）所有电离辐射工作人员（测厚仪、X-RAY操作员）必须佩戴个人剂量计。</w:t>
      </w:r>
      <w:r>
        <w:rPr>
          <w:rFonts w:hint="eastAsia" w:ascii="仿宋" w:hAnsi="仿宋" w:eastAsia="仿宋" w:cs="仿宋"/>
          <w:sz w:val="28"/>
          <w:szCs w:val="28"/>
        </w:rPr>
        <w:br w:type="textWrapping"/>
      </w:r>
      <w:r>
        <w:rPr>
          <w:rFonts w:hint="eastAsia" w:ascii="仿宋" w:hAnsi="仿宋" w:eastAsia="仿宋" w:cs="仿宋"/>
          <w:sz w:val="28"/>
          <w:szCs w:val="28"/>
        </w:rPr>
        <w:t>c）剂量计佩戴位置：左胸前。</w:t>
      </w:r>
      <w:r>
        <w:rPr>
          <w:rFonts w:hint="eastAsia" w:ascii="仿宋" w:hAnsi="仿宋" w:eastAsia="仿宋" w:cs="仿宋"/>
          <w:sz w:val="28"/>
          <w:szCs w:val="28"/>
        </w:rPr>
        <w:br w:type="textWrapping"/>
      </w:r>
      <w:r>
        <w:rPr>
          <w:rFonts w:hint="eastAsia" w:ascii="仿宋" w:hAnsi="仿宋" w:eastAsia="仿宋" w:cs="仿宋"/>
          <w:sz w:val="28"/>
          <w:szCs w:val="28"/>
        </w:rPr>
        <w:t>d）监测周期：每季度（</w:t>
      </w:r>
      <w:r>
        <w:rPr>
          <w:rStyle w:val="8"/>
          <w:rFonts w:hint="eastAsia" w:ascii="仿宋" w:hAnsi="仿宋" w:eastAsia="仿宋" w:cs="仿宋"/>
          <w:sz w:val="28"/>
          <w:szCs w:val="28"/>
        </w:rPr>
        <w:t>90天</w:t>
      </w:r>
      <w:r>
        <w:rPr>
          <w:rFonts w:hint="eastAsia" w:ascii="仿宋" w:hAnsi="仿宋" w:eastAsia="仿宋" w:cs="仿宋"/>
          <w:sz w:val="28"/>
          <w:szCs w:val="28"/>
        </w:rPr>
        <w:t>）送交有资质单位检测一次。</w:t>
      </w:r>
      <w:r>
        <w:rPr>
          <w:rFonts w:hint="eastAsia" w:ascii="仿宋" w:hAnsi="仿宋" w:eastAsia="仿宋" w:cs="仿宋"/>
          <w:sz w:val="28"/>
          <w:szCs w:val="28"/>
        </w:rPr>
        <w:br w:type="textWrapping"/>
      </w:r>
      <w:r>
        <w:rPr>
          <w:rFonts w:hint="eastAsia" w:ascii="仿宋" w:hAnsi="仿宋" w:eastAsia="仿宋" w:cs="仿宋"/>
          <w:sz w:val="28"/>
          <w:szCs w:val="28"/>
        </w:rPr>
        <w:t>e）监测数据终身保存。若发现剂量异常，必须立即脱离岗位进行排查。</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8"/>
          <w:rFonts w:hint="eastAsia" w:ascii="仿宋" w:hAnsi="仿宋" w:eastAsia="仿宋" w:cs="仿宋"/>
          <w:sz w:val="28"/>
          <w:szCs w:val="28"/>
        </w:rPr>
        <w:t>场所辐射监测</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g）公司委托有资质的第三方机构每年至少进行</w:t>
      </w:r>
      <w:r>
        <w:rPr>
          <w:rStyle w:val="8"/>
          <w:rFonts w:hint="eastAsia" w:ascii="仿宋" w:hAnsi="仿宋" w:eastAsia="仿宋" w:cs="仿宋"/>
          <w:sz w:val="28"/>
          <w:szCs w:val="28"/>
        </w:rPr>
        <w:t>1次</w:t>
      </w:r>
      <w:r>
        <w:rPr>
          <w:rFonts w:hint="eastAsia" w:ascii="仿宋" w:hAnsi="仿宋" w:eastAsia="仿宋" w:cs="仿宋"/>
          <w:sz w:val="28"/>
          <w:szCs w:val="28"/>
        </w:rPr>
        <w:t>辐射环境监测。</w:t>
      </w:r>
      <w:r>
        <w:rPr>
          <w:rFonts w:hint="eastAsia" w:ascii="仿宋" w:hAnsi="仿宋" w:eastAsia="仿宋" w:cs="仿宋"/>
          <w:sz w:val="28"/>
          <w:szCs w:val="28"/>
        </w:rPr>
        <w:br w:type="textWrapping"/>
      </w:r>
      <w:r>
        <w:rPr>
          <w:rFonts w:hint="eastAsia" w:ascii="仿宋" w:hAnsi="仿宋" w:eastAsia="仿宋" w:cs="仿宋"/>
          <w:sz w:val="28"/>
          <w:szCs w:val="28"/>
        </w:rPr>
        <w:t>h）监测点位包括设备周围、操作位及相邻区域。</w:t>
      </w:r>
      <w:r>
        <w:rPr>
          <w:rFonts w:hint="eastAsia" w:ascii="仿宋" w:hAnsi="仿宋" w:eastAsia="仿宋" w:cs="仿宋"/>
          <w:sz w:val="28"/>
          <w:szCs w:val="28"/>
        </w:rPr>
        <w:br w:type="textWrapping"/>
      </w:r>
      <w:r>
        <w:rPr>
          <w:rFonts w:hint="eastAsia" w:ascii="仿宋" w:hAnsi="仿宋" w:eastAsia="仿宋" w:cs="仿宋"/>
          <w:sz w:val="28"/>
          <w:szCs w:val="28"/>
        </w:rPr>
        <w:t>i）监测报告由EHS与消防部存档。</w:t>
      </w:r>
      <w:r>
        <w:rPr>
          <w:rFonts w:hint="eastAsia" w:ascii="仿宋" w:hAnsi="仿宋" w:eastAsia="仿宋" w:cs="仿宋"/>
          <w:sz w:val="28"/>
          <w:szCs w:val="28"/>
        </w:rPr>
        <w:br w:type="textWrapping"/>
      </w:r>
      <w:r>
        <w:rPr>
          <w:rFonts w:hint="eastAsia" w:ascii="仿宋" w:hAnsi="仿宋" w:eastAsia="仿宋" w:cs="仿宋"/>
          <w:sz w:val="28"/>
          <w:szCs w:val="28"/>
        </w:rPr>
        <w:t>j）</w:t>
      </w:r>
      <w:r>
        <w:rPr>
          <w:rStyle w:val="8"/>
          <w:rFonts w:hint="eastAsia" w:ascii="仿宋" w:hAnsi="仿宋" w:eastAsia="仿宋" w:cs="仿宋"/>
          <w:sz w:val="28"/>
          <w:szCs w:val="28"/>
        </w:rPr>
        <w:t>设备泄漏检测</w:t>
      </w:r>
      <w:r>
        <w:rPr>
          <w:rFonts w:hint="eastAsia" w:ascii="仿宋" w:hAnsi="仿宋" w:eastAsia="仿宋" w:cs="仿宋"/>
          <w:sz w:val="28"/>
          <w:szCs w:val="28"/>
        </w:rPr>
        <w:t>：日常巡检中如怀疑设备泄漏，应立即使用便携式辐射检测仪进行排查。</w:t>
      </w:r>
    </w:p>
    <w:p w14:paraId="53DF437D">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职业健康监护</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8"/>
          <w:rFonts w:hint="eastAsia" w:ascii="仿宋" w:hAnsi="仿宋" w:eastAsia="仿宋" w:cs="仿宋"/>
          <w:sz w:val="28"/>
          <w:szCs w:val="28"/>
        </w:rPr>
        <w:t>体检分类</w:t>
      </w:r>
      <w:r>
        <w:rPr>
          <w:rFonts w:hint="eastAsia" w:ascii="仿宋" w:hAnsi="仿宋" w:eastAsia="仿宋" w:cs="仿宋"/>
          <w:sz w:val="28"/>
          <w:szCs w:val="28"/>
        </w:rPr>
        <w:t>：建立辐射工作人员职业健康监护档案，实施岗前、在岗期间、离岗时的职业健康检查。</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体检周期</w:t>
      </w:r>
      <w:r>
        <w:rPr>
          <w:rFonts w:hint="eastAsia" w:ascii="仿宋" w:hAnsi="仿宋" w:eastAsia="仿宋" w:cs="仿宋"/>
          <w:sz w:val="28"/>
          <w:szCs w:val="28"/>
        </w:rPr>
        <w:t>：在岗期间检查周期为</w:t>
      </w:r>
      <w:r>
        <w:rPr>
          <w:rStyle w:val="8"/>
          <w:rFonts w:hint="eastAsia" w:ascii="仿宋" w:hAnsi="仿宋" w:eastAsia="仿宋" w:cs="仿宋"/>
          <w:sz w:val="28"/>
          <w:szCs w:val="28"/>
        </w:rPr>
        <w:t>1-2年</w:t>
      </w:r>
      <w:r>
        <w:rPr>
          <w:rFonts w:hint="eastAsia" w:ascii="仿宋" w:hAnsi="仿宋" w:eastAsia="仿宋" w:cs="仿宋"/>
          <w:sz w:val="28"/>
          <w:szCs w:val="28"/>
        </w:rPr>
        <w:t>（根据危害程度确定，通常为2年）。</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不适宜人群</w:t>
      </w:r>
      <w:r>
        <w:rPr>
          <w:rFonts w:hint="eastAsia" w:ascii="仿宋" w:hAnsi="仿宋" w:eastAsia="仿宋" w:cs="仿宋"/>
          <w:sz w:val="28"/>
          <w:szCs w:val="28"/>
        </w:rPr>
        <w:t>：经体检发现有辐射职业禁忌证的人员，不得从事辐射工作。</w:t>
      </w:r>
    </w:p>
    <w:p w14:paraId="51960C1E">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5.6 废弃与退役</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8"/>
          <w:rFonts w:hint="eastAsia" w:ascii="仿宋" w:hAnsi="仿宋" w:eastAsia="仿宋" w:cs="仿宋"/>
          <w:sz w:val="28"/>
          <w:szCs w:val="28"/>
        </w:rPr>
        <w:t>废源处置</w:t>
      </w:r>
      <w:r>
        <w:rPr>
          <w:rFonts w:hint="eastAsia" w:ascii="仿宋" w:hAnsi="仿宋" w:eastAsia="仿宋" w:cs="仿宋"/>
          <w:sz w:val="28"/>
          <w:szCs w:val="28"/>
        </w:rPr>
        <w:t>：废旧放射源严禁私自处理、转让或丢弃。必须按照“废源交回协议”交回原生产厂家，或送交省级放射性废物库贮存。</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设备报废</w:t>
      </w:r>
      <w:r>
        <w:rPr>
          <w:rFonts w:hint="eastAsia" w:ascii="仿宋" w:hAnsi="仿宋" w:eastAsia="仿宋" w:cs="仿宋"/>
          <w:sz w:val="28"/>
          <w:szCs w:val="28"/>
        </w:rPr>
        <w:t>：X-RAY设备报废前，必须拆除射线发生管并进行破坏性处理，向环保部门办理注销手续。</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备案注销</w:t>
      </w:r>
      <w:r>
        <w:rPr>
          <w:rFonts w:hint="eastAsia" w:ascii="仿宋" w:hAnsi="仿宋" w:eastAsia="仿宋" w:cs="仿宋"/>
          <w:sz w:val="28"/>
          <w:szCs w:val="28"/>
        </w:rPr>
        <w:t>：所有放射源和射线装置的转移、退役，必须在“全国核技术利用辐射安全申报系统”中办理备案和注销。</w:t>
      </w:r>
    </w:p>
    <w:p w14:paraId="7640439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764E4424">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6.1 禁止行为清单</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8"/>
          <w:rFonts w:hint="eastAsia" w:ascii="仿宋" w:hAnsi="仿宋" w:eastAsia="仿宋" w:cs="仿宋"/>
          <w:sz w:val="28"/>
          <w:szCs w:val="28"/>
        </w:rPr>
        <w:t>严禁标识缺失</w:t>
      </w:r>
      <w:r>
        <w:rPr>
          <w:rFonts w:hint="eastAsia" w:ascii="仿宋" w:hAnsi="仿宋" w:eastAsia="仿宋" w:cs="仿宋"/>
          <w:sz w:val="28"/>
          <w:szCs w:val="28"/>
        </w:rPr>
        <w:t>。严禁辐射工作场所未张贴警示标识或标识脱落。违者对区域负责人进行通报批评，并责令限期整改。</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8"/>
          <w:rFonts w:hint="eastAsia" w:ascii="仿宋" w:hAnsi="仿宋" w:eastAsia="仿宋" w:cs="仿宋"/>
          <w:sz w:val="28"/>
          <w:szCs w:val="28"/>
        </w:rPr>
        <w:t>严禁违规作业</w:t>
      </w:r>
      <w:r>
        <w:rPr>
          <w:rFonts w:hint="eastAsia" w:ascii="仿宋" w:hAnsi="仿宋" w:eastAsia="仿宋" w:cs="仿宋"/>
          <w:sz w:val="28"/>
          <w:szCs w:val="28"/>
        </w:rPr>
        <w:t>。严禁操作时未按规定佩戴个人剂量计或激光防护眼镜。违者对当事人进行绩效扣分，并停止其作业资格直至整改完成。</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8"/>
          <w:rFonts w:hint="eastAsia" w:ascii="仿宋" w:hAnsi="仿宋" w:eastAsia="仿宋" w:cs="仿宋"/>
          <w:sz w:val="28"/>
          <w:szCs w:val="28"/>
        </w:rPr>
        <w:t>严禁破坏联锁</w:t>
      </w:r>
      <w:r>
        <w:rPr>
          <w:rFonts w:hint="eastAsia" w:ascii="仿宋" w:hAnsi="仿宋" w:eastAsia="仿宋" w:cs="仿宋"/>
          <w:sz w:val="28"/>
          <w:szCs w:val="28"/>
        </w:rPr>
        <w:t>。严禁故意屏蔽、拆除或破坏设备门机联锁装置强行作业。违者对当事人给予记过或降职处分，情节严重的给予解除劳动合同处理。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8"/>
          <w:rFonts w:hint="eastAsia" w:ascii="仿宋" w:hAnsi="仿宋" w:eastAsia="仿宋" w:cs="仿宋"/>
          <w:sz w:val="28"/>
          <w:szCs w:val="28"/>
        </w:rPr>
        <w:t>严禁违规派岗</w:t>
      </w:r>
      <w:r>
        <w:rPr>
          <w:rFonts w:hint="eastAsia" w:ascii="仿宋" w:hAnsi="仿宋" w:eastAsia="仿宋" w:cs="仿宋"/>
          <w:sz w:val="28"/>
          <w:szCs w:val="28"/>
        </w:rPr>
        <w:t>。严禁安排未持证人员或职业禁忌人员从事辐射作业。违者对部门主管进行诫勉谈话，并纳入绩效考核。</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8"/>
          <w:rFonts w:hint="eastAsia" w:ascii="仿宋" w:hAnsi="仿宋" w:eastAsia="仿宋" w:cs="仿宋"/>
          <w:sz w:val="28"/>
          <w:szCs w:val="28"/>
        </w:rPr>
        <w:t>严禁私拆私带</w:t>
      </w:r>
      <w:r>
        <w:rPr>
          <w:rFonts w:hint="eastAsia" w:ascii="仿宋" w:hAnsi="仿宋" w:eastAsia="仿宋" w:cs="仿宋"/>
          <w:sz w:val="28"/>
          <w:szCs w:val="28"/>
        </w:rPr>
        <w:t>。严禁私自拆卸放射源容器，或将放射源带出规定区域。违者一律给予解除劳动合同处理，并移交公安机关追究法律责任。</w:t>
      </w:r>
      <w:r>
        <w:rPr>
          <w:rFonts w:hint="eastAsia" w:ascii="仿宋" w:hAnsi="仿宋" w:eastAsia="仿宋" w:cs="仿宋"/>
          <w:sz w:val="28"/>
          <w:szCs w:val="28"/>
        </w:rPr>
        <w:br w:type="textWrapping"/>
      </w:r>
      <w:r>
        <w:rPr>
          <w:rFonts w:hint="eastAsia" w:ascii="仿宋" w:hAnsi="仿宋" w:eastAsia="仿宋" w:cs="仿宋"/>
          <w:sz w:val="28"/>
          <w:szCs w:val="28"/>
        </w:rPr>
        <w:t>f）</w:t>
      </w:r>
      <w:r>
        <w:rPr>
          <w:rStyle w:val="8"/>
          <w:rFonts w:hint="eastAsia" w:ascii="仿宋" w:hAnsi="仿宋" w:eastAsia="仿宋" w:cs="仿宋"/>
          <w:sz w:val="28"/>
          <w:szCs w:val="28"/>
        </w:rPr>
        <w:t>严禁瞒报事故</w:t>
      </w:r>
      <w:r>
        <w:rPr>
          <w:rFonts w:hint="eastAsia" w:ascii="仿宋" w:hAnsi="仿宋" w:eastAsia="仿宋" w:cs="仿宋"/>
          <w:sz w:val="28"/>
          <w:szCs w:val="28"/>
        </w:rPr>
        <w:t>。严禁发生辐射事故隐瞒不报、谎报或拖延不报。违者对部门负责人给予解除劳动合同处理，并依法追究法律责任。</w:t>
      </w:r>
      <w:r>
        <w:rPr>
          <w:rFonts w:hint="eastAsia" w:ascii="仿宋" w:hAnsi="仿宋" w:eastAsia="仿宋" w:cs="仿宋"/>
          <w:sz w:val="28"/>
          <w:szCs w:val="28"/>
        </w:rPr>
        <w:br w:type="textWrapping"/>
      </w:r>
      <w:r>
        <w:rPr>
          <w:rFonts w:hint="eastAsia" w:ascii="仿宋" w:hAnsi="仿宋" w:eastAsia="仿宋" w:cs="仿宋"/>
          <w:sz w:val="28"/>
          <w:szCs w:val="28"/>
        </w:rPr>
        <w:t>g）</w:t>
      </w:r>
      <w:r>
        <w:rPr>
          <w:rStyle w:val="8"/>
          <w:rFonts w:hint="eastAsia" w:ascii="仿宋" w:hAnsi="仿宋" w:eastAsia="仿宋" w:cs="仿宋"/>
          <w:sz w:val="28"/>
          <w:szCs w:val="28"/>
        </w:rPr>
        <w:t>严禁监测造假</w:t>
      </w:r>
      <w:r>
        <w:rPr>
          <w:rFonts w:hint="eastAsia" w:ascii="仿宋" w:hAnsi="仿宋" w:eastAsia="仿宋" w:cs="仿宋"/>
          <w:sz w:val="28"/>
          <w:szCs w:val="28"/>
        </w:rPr>
        <w:t>。严禁未按规定进行年度监测或个人剂量监测弄虚作假。违者对EHS专员进行行政处分。</w:t>
      </w:r>
    </w:p>
    <w:p w14:paraId="5E5A088C">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6.2 事故责任追究</w:t>
      </w:r>
      <w:r>
        <w:rPr>
          <w:rFonts w:hint="eastAsia" w:ascii="仿宋" w:hAnsi="仿宋" w:eastAsia="仿宋" w:cs="仿宋"/>
          <w:sz w:val="28"/>
          <w:szCs w:val="28"/>
        </w:rPr>
        <w:br w:type="textWrapping"/>
      </w:r>
      <w:r>
        <w:rPr>
          <w:rFonts w:hint="eastAsia" w:ascii="仿宋" w:hAnsi="仿宋" w:eastAsia="仿宋" w:cs="仿宋"/>
          <w:sz w:val="28"/>
          <w:szCs w:val="28"/>
        </w:rPr>
        <w:t>因管理不善导致放射源丢失、被盗或人员受到超剂量照射的，依据《生产安全事故调查处理条例》及公司管理制度，追究相关责任人的行政及法律责任。</w:t>
      </w:r>
    </w:p>
    <w:p w14:paraId="6613D1E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3221112B">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8"/>
          <w:rFonts w:hint="eastAsia" w:ascii="仿宋" w:hAnsi="仿宋" w:eastAsia="仿宋" w:cs="仿宋"/>
          <w:sz w:val="28"/>
          <w:szCs w:val="28"/>
        </w:rPr>
        <w:t>EHS与消防部</w:t>
      </w:r>
      <w:r>
        <w:rPr>
          <w:rFonts w:hint="eastAsia" w:ascii="仿宋" w:hAnsi="仿宋" w:eastAsia="仿宋" w:cs="仿宋"/>
          <w:sz w:val="28"/>
          <w:szCs w:val="28"/>
        </w:rPr>
        <w:t xml:space="preserve"> 负责解释和修订。</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本制度自发布之日起生效，原相关规定同时废止。</w:t>
      </w:r>
      <w:r>
        <w:rPr>
          <w:rFonts w:hint="eastAsia" w:ascii="仿宋" w:hAnsi="仿宋" w:eastAsia="仿宋" w:cs="仿宋"/>
          <w:sz w:val="28"/>
          <w:szCs w:val="28"/>
        </w:rPr>
        <w:br w:type="textWrapping"/>
      </w:r>
      <w:r>
        <w:rPr>
          <w:rFonts w:hint="eastAsia" w:ascii="仿宋" w:hAnsi="仿宋" w:eastAsia="仿宋" w:cs="仿宋"/>
          <w:sz w:val="28"/>
          <w:szCs w:val="28"/>
        </w:rPr>
        <w:t>7.3 附件：</w:t>
      </w:r>
      <w:r>
        <w:rPr>
          <w:rFonts w:hint="eastAsia" w:ascii="仿宋" w:hAnsi="仿宋" w:eastAsia="仿宋" w:cs="仿宋"/>
          <w:sz w:val="28"/>
          <w:szCs w:val="28"/>
        </w:rPr>
        <w:br w:type="textWrapping"/>
      </w:r>
      <w:r>
        <w:rPr>
          <w:rFonts w:hint="eastAsia" w:ascii="仿宋" w:hAnsi="仿宋" w:eastAsia="仿宋" w:cs="仿宋"/>
          <w:sz w:val="28"/>
          <w:szCs w:val="28"/>
        </w:rPr>
        <w:t>7.4 附件1：《辐射设备台账清单》</w:t>
      </w:r>
      <w:r>
        <w:rPr>
          <w:rFonts w:hint="eastAsia" w:ascii="仿宋" w:hAnsi="仿宋" w:eastAsia="仿宋" w:cs="仿宋"/>
          <w:sz w:val="28"/>
          <w:szCs w:val="28"/>
        </w:rPr>
        <w:br w:type="textWrapping"/>
      </w:r>
      <w:r>
        <w:rPr>
          <w:rFonts w:hint="eastAsia" w:ascii="仿宋" w:hAnsi="仿宋" w:eastAsia="仿宋" w:cs="仿宋"/>
          <w:sz w:val="28"/>
          <w:szCs w:val="28"/>
        </w:rPr>
        <w:t>7.5 附件2：《辐射场所日常巡检表》</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736A42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3196</Words>
  <Characters>3353</Characters>
  <TotalTime>0</TotalTime>
  <ScaleCrop>false</ScaleCrop>
  <LinksUpToDate>false</LinksUpToDate>
  <CharactersWithSpaces>3393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2026-01-21T08:46:37Z</dcterms:created>
  <dc:creator>Guangyang</dc:creator>
  <cp:lastModifiedBy>噗⁼³₌₃</cp:lastModifiedBy>
  <dcterms:modified xsi:type="dcterms:W3CDTF">2026-01-21T08:47:00Z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6667A65298B94B03B3C018208A7025F1_12</vt:lpwstr>
  </property>
</Properties>
</file>