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PL/SQL程序框架基本结构:</w:t>
      </w:r>
    </w:p>
    <w:p>
      <w:pPr>
        <w:rPr>
          <w:rFonts w:hint="eastAsia"/>
        </w:rPr>
      </w:pPr>
    </w:p>
    <w:p>
      <w:pPr>
        <w:ind w:left="210" w:leftChars="100"/>
        <w:rPr>
          <w:rFonts w:hint="eastAsia"/>
        </w:rPr>
      </w:pPr>
      <w:r>
        <w:t>D</w:t>
      </w:r>
      <w:r>
        <w:rPr>
          <w:rFonts w:hint="eastAsia"/>
        </w:rPr>
        <w:t>eclare</w:t>
      </w:r>
      <w:r>
        <w:rPr>
          <w:rFonts w:hint="eastAsia"/>
        </w:rPr>
        <w:tab/>
      </w:r>
      <w:r>
        <w:rPr>
          <w:rFonts w:hint="eastAsia"/>
        </w:rPr>
        <w:t>--声明变量</w:t>
      </w: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  <w:r>
        <w:t>B</w:t>
      </w:r>
      <w:r>
        <w:rPr>
          <w:rFonts w:hint="eastAsia"/>
        </w:rPr>
        <w:t>egin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--执行代码</w:t>
      </w: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  <w:r>
        <w:t>E</w:t>
      </w:r>
      <w:r>
        <w:rPr>
          <w:rFonts w:hint="eastAsia"/>
        </w:rPr>
        <w:t>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--结束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下图为emp表内容，后面例子主要使用此表：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331595"/>
            <wp:effectExtent l="19050" t="0" r="2540" b="0"/>
            <wp:docPr id="1" name="图片 0" descr="截图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截图04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  <w:kern w:val="0"/>
          <w:highlight w:val="white"/>
        </w:rPr>
      </w:pPr>
      <w:r>
        <w:rPr>
          <w:rFonts w:hint="eastAsia"/>
          <w:kern w:val="0"/>
        </w:rPr>
        <w:t>嵌入SQL语句</w:t>
      </w:r>
    </w:p>
    <w:p>
      <w:pPr>
        <w:pStyle w:val="4"/>
        <w:rPr>
          <w:rFonts w:hint="eastAsia"/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</w:rPr>
        <w:t>嵌入select语句</w:t>
      </w:r>
    </w:p>
    <w:p>
      <w:pPr>
        <w:rPr>
          <w:rFonts w:hint="eastAsia"/>
        </w:rPr>
      </w:pPr>
      <w:r>
        <w:rPr>
          <w:rFonts w:hint="eastAsia"/>
          <w:highlight w:val="white"/>
        </w:rPr>
        <w:tab/>
      </w:r>
      <w:r>
        <w:rPr>
          <w:rFonts w:hint="eastAsia"/>
        </w:rPr>
        <w:t>嵌入select语句</w:t>
      </w:r>
      <w:r>
        <w:rPr>
          <w:rFonts w:hint="eastAsia"/>
          <w:highlight w:val="white"/>
        </w:rPr>
        <w:t>，通过输入的雇员编码(empno)</w:t>
      </w:r>
      <w:r>
        <w:rPr>
          <w:rFonts w:hint="eastAsia"/>
        </w:rPr>
        <w:t>查询雇员的姓名</w:t>
      </w:r>
      <w:r>
        <w:rPr>
          <w:rFonts w:hint="eastAsia"/>
          <w:highlight w:val="white"/>
        </w:rPr>
        <w:t>(ename)</w:t>
      </w:r>
      <w:r>
        <w:rPr>
          <w:rFonts w:hint="eastAsia"/>
        </w:rPr>
        <w:t>和工资</w:t>
      </w:r>
      <w:r>
        <w:rPr>
          <w:rFonts w:hint="eastAsia"/>
          <w:highlight w:val="white"/>
        </w:rPr>
        <w:t>(sal)</w:t>
      </w:r>
    </w:p>
    <w:p/>
    <w:p>
      <w:pPr>
        <w:autoSpaceDE w:val="0"/>
        <w:autoSpaceDN w:val="0"/>
        <w:adjustRightInd w:val="0"/>
        <w:ind w:left="630" w:leftChars="3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v_ename emp.ename%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v_sal emp.sal%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ind w:left="630" w:leftChars="3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emp.ename,emp.sal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v_ename,v_sal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emp.empno=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no;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dbms_output.put_line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'员工姓名：'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v_ename);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'工资：'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v_sal);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>
      <w:pPr>
        <w:ind w:left="630" w:leftChars="30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rPr>
          <w:rFonts w:hint="eastAsia"/>
          <w:highlight w:val="white"/>
        </w:rPr>
      </w:pPr>
      <w:r>
        <w:rPr>
          <w:rFonts w:hint="eastAsia"/>
          <w:highlight w:val="white"/>
        </w:rPr>
        <w:tab/>
      </w:r>
    </w:p>
    <w:p>
      <w:pPr>
        <w:rPr>
          <w:rFonts w:hint="eastAsia" w:ascii="Courier New" w:hAnsi="Courier New" w:cs="Courier New"/>
          <w:color w:val="FF0000"/>
          <w:kern w:val="0"/>
          <w:sz w:val="20"/>
          <w:szCs w:val="20"/>
          <w:highlight w:val="white"/>
        </w:rPr>
      </w:pPr>
      <w:r>
        <w:rPr>
          <w:rFonts w:hint="eastAsia"/>
          <w:color w:val="FF0000"/>
          <w:highlight w:val="white"/>
          <w:lang w:val="en-US" w:eastAsia="zh-CN"/>
        </w:rPr>
        <w:t>note</w:t>
      </w:r>
      <w:r>
        <w:rPr>
          <w:rFonts w:hint="eastAsia"/>
          <w:color w:val="FF0000"/>
          <w:highlight w:val="white"/>
        </w:rPr>
        <w:t xml:space="preserve">: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dbms_output.put_line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highlight w:val="white"/>
        </w:rPr>
        <w:t>() 相当于java的 system.out.println()，</w:t>
      </w:r>
    </w:p>
    <w:p>
      <w:pPr>
        <w:ind w:firstLine="420" w:firstLineChars="0"/>
        <w:rPr>
          <w:rFonts w:hint="eastAsia" w:ascii="Courier New" w:hAnsi="Courier New" w:cs="Courier New"/>
          <w:color w:val="FF000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|| 相当于 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highlight w:val="white"/>
          <w:lang w:val="en-US" w:eastAsia="zh-CN"/>
        </w:rPr>
        <w:tab/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highlight w:val="white"/>
        </w:rPr>
        <w:t>+</w:t>
      </w:r>
    </w:p>
    <w:p>
      <w:pPr>
        <w:ind w:firstLine="420" w:firstLineChars="0"/>
        <w:rPr>
          <w:rFonts w:hint="eastAsia" w:ascii="Courier New" w:hAnsi="Courier New" w:cs="Courier New" w:eastAsiaTheme="minorEastAsia"/>
          <w:color w:val="FF0000"/>
          <w:kern w:val="0"/>
          <w:sz w:val="20"/>
          <w:szCs w:val="20"/>
          <w:highlight w:val="white"/>
          <w:lang w:val="en-US" w:eastAsia="zh-CN"/>
        </w:rPr>
      </w:pPr>
      <w:r>
        <w:rPr>
          <w:rFonts w:hint="eastAsia" w:ascii="Courier New" w:hAnsi="Courier New" w:cs="Courier New"/>
          <w:color w:val="FF0000"/>
          <w:kern w:val="0"/>
          <w:sz w:val="20"/>
          <w:szCs w:val="20"/>
          <w:highlight w:val="white"/>
          <w:lang w:val="en-US" w:eastAsia="zh-CN"/>
        </w:rPr>
        <w:t>&amp; 表示该值为输入值</w:t>
      </w:r>
    </w:p>
    <w:p>
      <w:pPr>
        <w:pStyle w:val="4"/>
        <w:rPr>
          <w:rFonts w:hint="eastAsia"/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</w:rPr>
        <w:t xml:space="preserve">嵌入insert语句 </w:t>
      </w:r>
    </w:p>
    <w:p>
      <w:r>
        <w:rPr>
          <w:rFonts w:hint="eastAsia"/>
        </w:rPr>
        <w:tab/>
      </w:r>
      <w:r>
        <w:rPr>
          <w:rFonts w:hint="eastAsia"/>
        </w:rPr>
        <w:t>编写添加员工信息的PL/SQL程序，员工编号(empno)和员工名称(ename)使用参数接受输入</w:t>
      </w:r>
    </w:p>
    <w:p>
      <w:pPr>
        <w:rPr>
          <w:rFonts w:hint="eastAsia"/>
          <w:highlight w:val="white"/>
        </w:rPr>
      </w:pPr>
    </w:p>
    <w:p>
      <w:pPr>
        <w:rPr>
          <w:rFonts w:hint="eastAsia"/>
          <w:highlight w:val="white"/>
        </w:rPr>
      </w:pPr>
      <w:r>
        <w:rPr>
          <w:rFonts w:hint="eastAsia"/>
          <w:highlight w:val="white"/>
        </w:rPr>
        <w:tab/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v_empno emp.empno%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v_ename emp.ename%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v_empno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  <w:highlight w:val="white"/>
          <w:lang w:val="en-US" w:eastAsia="zh-CN"/>
        </w:rPr>
        <w:t>: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&amp;empno;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v_ename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  <w:lang w:val="en-US" w:eastAsia="zh-CN"/>
        </w:rPr>
        <w:t>: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=&amp;ename;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emp(empno,ename)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(v_empno,v_ename);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>
      <w:pPr>
        <w:ind w:left="420" w:leftChars="200"/>
        <w:rPr>
          <w:rFonts w:hint="eastAsia"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Note: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:= 为赋值符，相当于Java中的 =</w:t>
      </w:r>
    </w:p>
    <w:p>
      <w:pPr>
        <w:pStyle w:val="4"/>
        <w:rPr>
          <w:highlight w:val="white"/>
        </w:rPr>
      </w:pPr>
      <w:r>
        <w:rPr>
          <w:rFonts w:hint="eastAsia"/>
          <w:highlight w:val="white"/>
        </w:rPr>
        <w:t xml:space="preserve">嵌入update语句 </w:t>
      </w:r>
    </w:p>
    <w:p>
      <w:pPr>
        <w:rPr>
          <w:rFonts w:hint="eastAsia"/>
        </w:rPr>
      </w:pPr>
      <w:r>
        <w:rPr>
          <w:rFonts w:hint="eastAsia"/>
          <w:highlight w:val="white"/>
        </w:rPr>
        <w:tab/>
      </w:r>
      <w:r>
        <w:rPr>
          <w:rFonts w:hint="eastAsia"/>
        </w:rPr>
        <w:t>编写PL/SQL程序更新</w:t>
      </w:r>
      <w:r>
        <w:rPr>
          <w:rFonts w:hint="eastAsia"/>
          <w:highlight w:val="white"/>
        </w:rPr>
        <w:t>根据给定的员工编码</w:t>
      </w:r>
      <w:r>
        <w:rPr>
          <w:rFonts w:hint="eastAsia"/>
          <w:highlight w:val="white"/>
          <w:lang w:val="en-US" w:eastAsia="zh-CN"/>
        </w:rPr>
        <w:t>(</w:t>
      </w:r>
      <w:r>
        <w:rPr>
          <w:rFonts w:hint="eastAsia"/>
        </w:rPr>
        <w:t>emp</w:t>
      </w:r>
      <w:r>
        <w:rPr>
          <w:rFonts w:hint="eastAsia"/>
          <w:lang w:val="en-US" w:eastAsia="zh-CN"/>
        </w:rPr>
        <w:t>no)的emp</w:t>
      </w:r>
      <w:r>
        <w:rPr>
          <w:rFonts w:hint="eastAsia"/>
          <w:highlight w:val="white"/>
        </w:rPr>
        <w:t>表</w:t>
      </w:r>
      <w:r>
        <w:rPr>
          <w:rFonts w:hint="eastAsia"/>
          <w:highlight w:val="white"/>
          <w:lang w:val="en-US" w:eastAsia="zh-CN"/>
        </w:rPr>
        <w:t>的</w:t>
      </w:r>
      <w:r>
        <w:rPr>
          <w:rFonts w:hint="eastAsia"/>
        </w:rPr>
        <w:t>员工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工资(sal)，</w:t>
      </w:r>
      <w:r>
        <w:rPr>
          <w:rFonts w:hint="eastAsia"/>
          <w:highlight w:val="white"/>
        </w:rPr>
        <w:t>员工编</w:t>
      </w:r>
      <w:r>
        <w:rPr>
          <w:rFonts w:hint="eastAsia"/>
        </w:rPr>
        <w:t>号和</w:t>
      </w:r>
      <w:r>
        <w:rPr>
          <w:rFonts w:hint="eastAsia"/>
          <w:highlight w:val="white"/>
        </w:rPr>
        <w:t>工资</w:t>
      </w:r>
      <w:r>
        <w:rPr>
          <w:rFonts w:hint="eastAsia"/>
        </w:rPr>
        <w:t>使用参数输入</w:t>
      </w:r>
    </w:p>
    <w:p>
      <w:pPr>
        <w:rPr>
          <w:rFonts w:hint="eastAsia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declare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v_empno emp.empno%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v_sal emp.sal%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v_empno:=&amp;empno;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v_sal:=&amp;sal;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update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 </w:t>
      </w:r>
      <w:r>
        <w:rPr>
          <w:rFonts w:hint="eastAsia" w:ascii="Courier New" w:hAnsi="Courier New"/>
          <w:color w:val="008080"/>
          <w:sz w:val="20"/>
          <w:highlight w:val="white"/>
        </w:rPr>
        <w:t>set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sal=v_sal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empno=v_empno;</w:t>
      </w:r>
    </w:p>
    <w:p>
      <w:pPr>
        <w:ind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ind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嵌入delete语句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编写PL/SQL程序删除emp表的员工，员工号(empno)使用参数输入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declare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v_empno emp.empno%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v_empno:=&amp;empno;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delete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emp.empno=v_empno;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ind w:left="420" w:leftChars="0"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PL/SQL控制结构</w:t>
      </w:r>
    </w:p>
    <w:p>
      <w:pPr>
        <w:pStyle w:val="4"/>
        <w:ind w:firstLine="420" w:firstLineChars="0"/>
        <w:rPr>
          <w:rFonts w:hint="eastAsia"/>
        </w:rPr>
      </w:pPr>
      <w:r>
        <w:rPr>
          <w:rFonts w:hint="eastAsia"/>
        </w:rPr>
        <w:t>条件语句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依据输入一雇员编号(empno),雇员岗位(job)增加雇员工资(sal)，president更新1000，manager增加500，其他雇员增加200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declare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v_job emp.job%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v_empno emp.empno%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:= &amp;empno;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v_sal emp.sal%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job,sal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v_job,v_sal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empno=v_empno;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v_job=</w:t>
      </w:r>
      <w:r>
        <w:rPr>
          <w:rFonts w:hint="eastAsia" w:ascii="Courier New" w:hAnsi="Courier New"/>
          <w:color w:val="008080"/>
          <w:sz w:val="20"/>
          <w:highlight w:val="white"/>
        </w:rPr>
        <w:t>lower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'president'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v_sal := v_sal + </w:t>
      </w:r>
      <w:r>
        <w:rPr>
          <w:rFonts w:hint="eastAsia" w:ascii="Courier New" w:hAnsi="Courier New"/>
          <w:color w:val="0000FF"/>
          <w:sz w:val="20"/>
          <w:highlight w:val="white"/>
        </w:rPr>
        <w:t>1000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elsif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v_job=</w:t>
      </w:r>
      <w:r>
        <w:rPr>
          <w:rFonts w:hint="eastAsia" w:ascii="Courier New" w:hAnsi="Courier New"/>
          <w:color w:val="008080"/>
          <w:sz w:val="20"/>
          <w:highlight w:val="white"/>
        </w:rPr>
        <w:t>lower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'manager'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v_sal := v_sal + </w:t>
      </w:r>
      <w:r>
        <w:rPr>
          <w:rFonts w:hint="eastAsia" w:ascii="Courier New" w:hAnsi="Courier New"/>
          <w:color w:val="0000FF"/>
          <w:sz w:val="20"/>
          <w:highlight w:val="white"/>
        </w:rPr>
        <w:t>500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else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v_sal := v_sal + </w:t>
      </w:r>
      <w:r>
        <w:rPr>
          <w:rFonts w:hint="eastAsia" w:ascii="Courier New" w:hAnsi="Courier New"/>
          <w:color w:val="0000FF"/>
          <w:sz w:val="20"/>
          <w:highlight w:val="white"/>
        </w:rPr>
        <w:t>200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update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 </w:t>
      </w:r>
      <w:r>
        <w:rPr>
          <w:rFonts w:hint="eastAsia" w:ascii="Courier New" w:hAnsi="Courier New"/>
          <w:color w:val="008080"/>
          <w:sz w:val="20"/>
          <w:highlight w:val="white"/>
        </w:rPr>
        <w:t>set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sal=v_sal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empno=v_empno;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declare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v_case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:= &amp;v_case;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case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v_case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when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dbms_output.put_line(</w:t>
      </w:r>
      <w:r>
        <w:rPr>
          <w:rFonts w:hint="eastAsia" w:ascii="Courier New" w:hAnsi="Courier New"/>
          <w:color w:val="0000FF"/>
          <w:sz w:val="20"/>
          <w:highlight w:val="white"/>
        </w:rPr>
        <w:t>'It is fun!!!'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when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2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dbms_output.put_line(</w:t>
      </w:r>
      <w:r>
        <w:rPr>
          <w:rFonts w:hint="eastAsia" w:ascii="Courier New" w:hAnsi="Courier New"/>
          <w:color w:val="0000FF"/>
          <w:sz w:val="20"/>
          <w:highlight w:val="white"/>
        </w:rPr>
        <w:t>'It is awesome!!!'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when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3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dbms_output.put_line(</w:t>
      </w:r>
      <w:r>
        <w:rPr>
          <w:rFonts w:hint="eastAsia" w:ascii="Courier New" w:hAnsi="Courier New"/>
          <w:color w:val="0000FF"/>
          <w:sz w:val="20"/>
          <w:highlight w:val="white"/>
        </w:rPr>
        <w:t>'It is great!!!'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case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循环控制语句</w:t>
      </w: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使用基本循环计算1-n的累计和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declare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v_sum </w:t>
      </w:r>
      <w:r>
        <w:rPr>
          <w:rFonts w:hint="eastAsia" w:ascii="Courier New" w:hAnsi="Courier New"/>
          <w:color w:val="008080"/>
          <w:sz w:val="20"/>
          <w:highlight w:val="white"/>
        </w:rPr>
        <w:t>int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:=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n </w:t>
      </w:r>
      <w:r>
        <w:rPr>
          <w:rFonts w:hint="eastAsia" w:ascii="Courier New" w:hAnsi="Courier New"/>
          <w:color w:val="008080"/>
          <w:sz w:val="20"/>
          <w:highlight w:val="white"/>
        </w:rPr>
        <w:t>int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:= &amp;n;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i </w:t>
      </w:r>
      <w:r>
        <w:rPr>
          <w:rFonts w:hint="eastAsia" w:ascii="Courier New" w:hAnsi="Courier New"/>
          <w:color w:val="008080"/>
          <w:sz w:val="20"/>
          <w:highlight w:val="white"/>
        </w:rPr>
        <w:t>int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:=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i := i+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v_sum := v_sum + i;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exit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i&gt;=n;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dbms_output.put_line(v_sum);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使用while循环计算1-n的累计和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declare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v_sum </w:t>
      </w:r>
      <w:r>
        <w:rPr>
          <w:rFonts w:hint="eastAsia" w:ascii="Courier New" w:hAnsi="Courier New"/>
          <w:color w:val="008080"/>
          <w:sz w:val="20"/>
          <w:highlight w:val="white"/>
        </w:rPr>
        <w:t>int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:=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i </w:t>
      </w:r>
      <w:r>
        <w:rPr>
          <w:rFonts w:hint="eastAsia" w:ascii="Courier New" w:hAnsi="Courier New"/>
          <w:color w:val="008080"/>
          <w:sz w:val="20"/>
          <w:highlight w:val="white"/>
        </w:rPr>
        <w:t>int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:=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n </w:t>
      </w:r>
      <w:r>
        <w:rPr>
          <w:rFonts w:hint="eastAsia" w:ascii="Courier New" w:hAnsi="Courier New"/>
          <w:color w:val="008080"/>
          <w:sz w:val="20"/>
          <w:highlight w:val="white"/>
        </w:rPr>
        <w:t>int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:= &amp;n;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while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i&lt;n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i := i+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v_sum := v_sum+i;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dbms_output.put_line(v_sum);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>for</w:t>
      </w:r>
      <w:r>
        <w:rPr>
          <w:rFonts w:hint="eastAsia"/>
          <w:lang w:val="en-US" w:eastAsia="zh-CN"/>
        </w:rPr>
        <w:t>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使用for循环计算1-n的累计和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declare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v_sum </w:t>
      </w:r>
      <w:r>
        <w:rPr>
          <w:rFonts w:hint="eastAsia" w:ascii="Courier New" w:hAnsi="Courier New"/>
          <w:color w:val="008080"/>
          <w:sz w:val="20"/>
          <w:highlight w:val="white"/>
        </w:rPr>
        <w:t>int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:=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n </w:t>
      </w:r>
      <w:r>
        <w:rPr>
          <w:rFonts w:hint="eastAsia" w:ascii="Courier New" w:hAnsi="Courier New"/>
          <w:color w:val="008080"/>
          <w:sz w:val="20"/>
          <w:highlight w:val="white"/>
        </w:rPr>
        <w:t>int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:= &amp;n;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..n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v_sum := v_sum+i;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dbms_output.put_line(v_sum);</w:t>
      </w:r>
    </w:p>
    <w:p>
      <w:pPr>
        <w:ind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ind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ind w:firstLine="420" w:firstLineChars="0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方法二：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declare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v_sum </w:t>
      </w:r>
      <w:r>
        <w:rPr>
          <w:rFonts w:hint="eastAsia" w:ascii="Courier New" w:hAnsi="Courier New"/>
          <w:color w:val="008080"/>
          <w:sz w:val="20"/>
          <w:highlight w:val="white"/>
        </w:rPr>
        <w:t>int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:=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n </w:t>
      </w:r>
      <w:r>
        <w:rPr>
          <w:rFonts w:hint="eastAsia" w:ascii="Courier New" w:hAnsi="Courier New"/>
          <w:color w:val="008080"/>
          <w:sz w:val="20"/>
          <w:highlight w:val="white"/>
        </w:rPr>
        <w:t>int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:= &amp;n;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0000"/>
          <w:sz w:val="20"/>
          <w:highlight w:val="white"/>
        </w:rPr>
        <w:t>reverse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..n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v_sum := v_sum+i;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dbms_output.put_line(v_sum);</w:t>
      </w:r>
    </w:p>
    <w:p>
      <w:pPr>
        <w:ind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ind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ind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嵌套循环和标号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外层循环i取值1-100，内层循环j取值1-100，当i*j的值为500时，中断内层循环，当i*j的值为1000时，中断外层循环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declare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ret int;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i   int;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j   int;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begin</w:t>
      </w:r>
    </w:p>
    <w:p>
      <w:pPr>
        <w:ind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  <w:r>
        <w:rPr>
          <w:rFonts w:hint="eastAsia" w:eastAsiaTheme="minorEastAsia"/>
          <w:color w:val="FF0000"/>
          <w:lang w:val="en-US" w:eastAsia="zh-CN"/>
        </w:rPr>
        <w:t>&lt;&lt;outer&gt;&gt; --loop语句的标签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for i in 1..100 loop --1...100</w:t>
      </w:r>
    </w:p>
    <w:p>
      <w:pPr>
        <w:ind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</w:t>
      </w:r>
      <w:r>
        <w:rPr>
          <w:rFonts w:hint="eastAsia" w:eastAsiaTheme="minorEastAsia"/>
          <w:color w:val="FF0000"/>
          <w:lang w:val="en-US" w:eastAsia="zh-CN"/>
        </w:rPr>
        <w:t xml:space="preserve"> &lt;&lt;inner&gt;&gt;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for j in 1..100 loop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ret:=i*j;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exit outer when ret=1000;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exit when ret=500;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end loop inner;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dbms_output.put_line(ret);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end loop outer;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dbms_output.put_line(ret);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end;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PL/SQL复合数据类型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PL/SQL记录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存储单行数据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定义记录变量emp_record_type用于存储指定雇员姓名</w:t>
      </w:r>
      <w:r>
        <w:rPr>
          <w:rFonts w:hint="default"/>
          <w:lang w:val="en-US" w:eastAsia="zh-CN"/>
        </w:rPr>
        <w:t>(ename)</w:t>
      </w:r>
      <w:r>
        <w:rPr>
          <w:rFonts w:hint="eastAsia"/>
          <w:lang w:val="en-US" w:eastAsia="zh-CN"/>
        </w:rPr>
        <w:t>和工资</w:t>
      </w:r>
      <w:r>
        <w:rPr>
          <w:rFonts w:hint="default"/>
          <w:lang w:val="en-US" w:eastAsia="zh-CN"/>
        </w:rPr>
        <w:t>(sal)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常规定义：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declare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emp_record_type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record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ename emp.ename%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sal emp.sal%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v_record emp_record_type;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ename,sal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v_record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empno=</w:t>
      </w:r>
      <w:r>
        <w:rPr>
          <w:rFonts w:hint="eastAsia" w:ascii="Courier New" w:hAnsi="Courier New"/>
          <w:color w:val="0000FF"/>
          <w:sz w:val="20"/>
          <w:highlight w:val="white"/>
        </w:rPr>
        <w:t>7369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dbms_output.put_line(v_record.ename);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dbms_output.put_line(v_record.sal);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ind w:left="420" w:leftChars="0"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ind w:left="420" w:leftChars="0"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ind w:left="420" w:leftChars="0" w:firstLine="420" w:firstLineChars="0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使用%rowtype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定义：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declare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v_record emp%</w:t>
      </w:r>
      <w:r>
        <w:rPr>
          <w:rFonts w:hint="eastAsia" w:ascii="Courier New" w:hAnsi="Courier New"/>
          <w:color w:val="008080"/>
          <w:sz w:val="20"/>
          <w:highlight w:val="white"/>
        </w:rPr>
        <w:t>rowtype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v_record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empno=</w:t>
      </w:r>
      <w:r>
        <w:rPr>
          <w:rFonts w:hint="eastAsia" w:ascii="Courier New" w:hAnsi="Courier New"/>
          <w:color w:val="0000FF"/>
          <w:sz w:val="20"/>
          <w:highlight w:val="white"/>
        </w:rPr>
        <w:t>7369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dbms_output.put_line(v_record.ename);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dbms_output.put_line(v_record.sal);</w:t>
      </w:r>
    </w:p>
    <w:p>
      <w:pPr>
        <w:ind w:left="420" w:leftChars="0"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ind w:left="420" w:leftChars="0"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PL/SQL记录表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使用记录表存储emp表的员工姓名（ename）工资（sal）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常规: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declare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emp_record_type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record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ename emp.ename%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sal emp.sal%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emp_record_table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table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emp_record_type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highlight w:val="white"/>
        </w:rPr>
        <w:t>index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binary_integer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v_table emp_record_table;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ename,sal </w:t>
      </w:r>
      <w:r>
        <w:rPr>
          <w:rFonts w:hint="eastAsia" w:ascii="Courier New" w:hAnsi="Courier New"/>
          <w:color w:val="008080"/>
          <w:sz w:val="20"/>
          <w:highlight w:val="white"/>
        </w:rPr>
        <w:t>bulk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collect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v_table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..v_table.count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dbms_output.put_line(v_table(i).ename || </w:t>
      </w:r>
      <w:r>
        <w:rPr>
          <w:rFonts w:hint="eastAsia" w:ascii="Courier New" w:hAnsi="Courier New"/>
          <w:color w:val="0000FF"/>
          <w:sz w:val="20"/>
          <w:highlight w:val="white"/>
        </w:rPr>
        <w:t>': 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|| v_table(i).sal);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ind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ind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ind w:firstLine="420" w:firstLineChars="0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使用%rowtype</w:t>
      </w:r>
      <w:bookmarkStart w:id="0" w:name="_GoBack"/>
      <w:bookmarkEnd w:id="0"/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: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declare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emp_record_table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table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emp%</w:t>
      </w:r>
      <w:r>
        <w:rPr>
          <w:rFonts w:hint="eastAsia" w:ascii="Courier New" w:hAnsi="Courier New"/>
          <w:color w:val="008080"/>
          <w:sz w:val="20"/>
          <w:highlight w:val="white"/>
        </w:rPr>
        <w:t>rowtype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highlight w:val="white"/>
        </w:rPr>
        <w:t>index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binary_integer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v_table emp_record_table;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highlight w:val="white"/>
        </w:rPr>
        <w:t>bulk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collect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v_table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..v_table.count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dbms_output.put_line(v_table(i).ename || </w:t>
      </w:r>
      <w:r>
        <w:rPr>
          <w:rFonts w:hint="eastAsia" w:ascii="Courier New" w:hAnsi="Courier New"/>
          <w:color w:val="0000FF"/>
          <w:sz w:val="20"/>
          <w:highlight w:val="white"/>
        </w:rPr>
        <w:t>': 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|| v_table(i).sal);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ind w:firstLine="420" w:firstLineChars="0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ind w:left="420" w:leftChars="0" w:firstLine="420" w:firstLineChars="0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305E21"/>
    <w:rsid w:val="00431125"/>
    <w:rsid w:val="006A497D"/>
    <w:rsid w:val="009F6D5F"/>
    <w:rsid w:val="00FB4DF2"/>
    <w:rsid w:val="45120487"/>
    <w:rsid w:val="454E4074"/>
    <w:rsid w:val="46560BC7"/>
    <w:rsid w:val="580C2C1F"/>
    <w:rsid w:val="61167C21"/>
    <w:rsid w:val="787D5C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Char"/>
    <w:basedOn w:val="11"/>
    <w:link w:val="9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8"/>
    <w:semiHidden/>
    <w:qFormat/>
    <w:uiPriority w:val="99"/>
    <w:rPr>
      <w:sz w:val="18"/>
      <w:szCs w:val="18"/>
    </w:rPr>
  </w:style>
  <w:style w:type="character" w:customStyle="1" w:styleId="15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文档结构图 Char"/>
    <w:basedOn w:val="11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83E47A-E6E9-4BC8-9938-7AC8213746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gzrc</Company>
  <Pages>2</Pages>
  <Words>113</Words>
  <Characters>647</Characters>
  <Lines>5</Lines>
  <Paragraphs>1</Paragraphs>
  <ScaleCrop>false</ScaleCrop>
  <LinksUpToDate>false</LinksUpToDate>
  <CharactersWithSpaces>759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2016-08-05T03:07:00Z</dcterms:created>
  <dc:creator>user</dc:creator>
  <cp:lastModifiedBy>Administrator</cp:lastModifiedBy>
  <dcterms:modified xsi:type="dcterms:W3CDTF">2016-08-12T11:20:32Z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