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2622E73" w:rsidR="00B82F4F" w:rsidRPr="00B82F4F" w:rsidRDefault="00B82F4F" w:rsidP="00B82F4F"/>
    <w:p w14:paraId="0450E711" w14:textId="13AA9F52" w:rsidR="0043588F" w:rsidRDefault="00A53D53" w:rsidP="00A53D53">
      <w:pPr>
        <w:pStyle w:val="2"/>
        <w:rPr>
          <w:rFonts w:ascii="Consolas" w:hAnsi="Consolas"/>
        </w:rPr>
      </w:pPr>
      <w:r w:rsidRPr="00A53D53">
        <w:rPr>
          <w:rFonts w:ascii="Consolas" w:hAnsi="Consolas" w:hint="eastAsia"/>
        </w:rPr>
        <w:t>05-11</w:t>
      </w:r>
    </w:p>
    <w:p w14:paraId="13AED1CD" w14:textId="1BDE6804" w:rsidR="00A53D53" w:rsidRDefault="00A53D53" w:rsidP="00A53D53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A53D53">
        <w:rPr>
          <w:rFonts w:ascii="Consolas" w:eastAsia="宋体" w:hAnsi="Consolas" w:cs="宋体" w:hint="eastAsia"/>
          <w:sz w:val="30"/>
          <w:szCs w:val="30"/>
        </w:rPr>
        <w:t>编写流程测试点及开始编写测试用例</w:t>
      </w:r>
    </w:p>
    <w:p w14:paraId="3E491335" w14:textId="079C811C" w:rsidR="00D114F1" w:rsidRDefault="00D114F1" w:rsidP="00D114F1">
      <w:pPr>
        <w:pStyle w:val="2"/>
        <w:rPr>
          <w:rFonts w:ascii="Consolas" w:hAnsi="Consolas"/>
        </w:rPr>
      </w:pPr>
      <w:r w:rsidRPr="00D114F1">
        <w:rPr>
          <w:rFonts w:ascii="Consolas" w:hAnsi="Consolas"/>
        </w:rPr>
        <w:t>05</w:t>
      </w:r>
      <w:r w:rsidRPr="00D114F1">
        <w:rPr>
          <w:rFonts w:ascii="Consolas" w:hAnsi="Consolas" w:hint="eastAsia"/>
        </w:rPr>
        <w:t>-</w:t>
      </w:r>
      <w:r w:rsidRPr="00D114F1">
        <w:rPr>
          <w:rFonts w:ascii="Consolas" w:hAnsi="Consolas"/>
        </w:rPr>
        <w:t>12</w:t>
      </w:r>
    </w:p>
    <w:p w14:paraId="1A11B324" w14:textId="75EB760F" w:rsidR="00D114F1" w:rsidRPr="00D114F1" w:rsidRDefault="00D114F1" w:rsidP="00D114F1">
      <w:pPr>
        <w:spacing w:line="312" w:lineRule="auto"/>
        <w:ind w:left="420" w:firstLine="420"/>
        <w:jc w:val="left"/>
        <w:rPr>
          <w:rFonts w:hint="eastAsia"/>
        </w:rPr>
      </w:pPr>
      <w:r>
        <w:tab/>
      </w:r>
      <w:r w:rsidRPr="00D114F1">
        <w:rPr>
          <w:rFonts w:ascii="Consolas" w:eastAsia="宋体" w:hAnsi="Consolas" w:cs="宋体" w:hint="eastAsia"/>
          <w:sz w:val="30"/>
          <w:szCs w:val="30"/>
        </w:rPr>
        <w:t>编写登录企业客户及资源管理的测试用例</w:t>
      </w:r>
    </w:p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B6298" w14:textId="77777777" w:rsidR="004656AE" w:rsidRDefault="004656AE" w:rsidP="00FD67F5">
      <w:r>
        <w:separator/>
      </w:r>
    </w:p>
  </w:endnote>
  <w:endnote w:type="continuationSeparator" w:id="0">
    <w:p w14:paraId="5C68166C" w14:textId="77777777" w:rsidR="004656AE" w:rsidRDefault="004656AE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8F311" w14:textId="77777777" w:rsidR="004656AE" w:rsidRDefault="004656AE" w:rsidP="00FD67F5">
      <w:r>
        <w:separator/>
      </w:r>
    </w:p>
  </w:footnote>
  <w:footnote w:type="continuationSeparator" w:id="0">
    <w:p w14:paraId="6571BC32" w14:textId="77777777" w:rsidR="004656AE" w:rsidRDefault="004656AE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45182"/>
    <w:rsid w:val="00073AB1"/>
    <w:rsid w:val="000A5C77"/>
    <w:rsid w:val="001C368F"/>
    <w:rsid w:val="001E3841"/>
    <w:rsid w:val="00227964"/>
    <w:rsid w:val="00262EAC"/>
    <w:rsid w:val="002C44A6"/>
    <w:rsid w:val="00393614"/>
    <w:rsid w:val="0041763C"/>
    <w:rsid w:val="0043588F"/>
    <w:rsid w:val="004656AE"/>
    <w:rsid w:val="005C6335"/>
    <w:rsid w:val="006027AE"/>
    <w:rsid w:val="00812F59"/>
    <w:rsid w:val="0097432D"/>
    <w:rsid w:val="009A0CA0"/>
    <w:rsid w:val="009F7D90"/>
    <w:rsid w:val="00A53D53"/>
    <w:rsid w:val="00B82F4F"/>
    <w:rsid w:val="00BC3BEE"/>
    <w:rsid w:val="00D114F1"/>
    <w:rsid w:val="00D25F46"/>
    <w:rsid w:val="00F8625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29</cp:revision>
  <dcterms:created xsi:type="dcterms:W3CDTF">2020-05-08T12:43:00Z</dcterms:created>
  <dcterms:modified xsi:type="dcterms:W3CDTF">2020-05-13T01:07:00Z</dcterms:modified>
</cp:coreProperties>
</file>