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C7" w:rsidRPr="00F87FED" w:rsidRDefault="00F87FED">
      <w:pPr>
        <w:rPr>
          <w:b/>
          <w:sz w:val="36"/>
          <w:szCs w:val="36"/>
        </w:rPr>
      </w:pPr>
      <w:r w:rsidRPr="00F87FED">
        <w:rPr>
          <w:rFonts w:hint="eastAsia"/>
          <w:b/>
          <w:sz w:val="36"/>
          <w:szCs w:val="36"/>
        </w:rPr>
        <w:t>第</w:t>
      </w:r>
      <w:r w:rsidRPr="00F87FED">
        <w:rPr>
          <w:rFonts w:hint="eastAsia"/>
          <w:b/>
          <w:sz w:val="36"/>
          <w:szCs w:val="36"/>
        </w:rPr>
        <w:t>3</w:t>
      </w:r>
      <w:r w:rsidRPr="00F87FED">
        <w:rPr>
          <w:rFonts w:hint="eastAsia"/>
          <w:b/>
          <w:sz w:val="36"/>
          <w:szCs w:val="36"/>
        </w:rPr>
        <w:t>章</w:t>
      </w:r>
      <w:r w:rsidRPr="00F87FED">
        <w:rPr>
          <w:rFonts w:hint="eastAsia"/>
          <w:b/>
          <w:sz w:val="36"/>
          <w:szCs w:val="36"/>
        </w:rPr>
        <w:t xml:space="preserve"> </w:t>
      </w:r>
      <w:r w:rsidRPr="00F87FED">
        <w:rPr>
          <w:rFonts w:hint="eastAsia"/>
          <w:b/>
          <w:sz w:val="36"/>
          <w:szCs w:val="36"/>
        </w:rPr>
        <w:t>系統規格</w:t>
      </w:r>
    </w:p>
    <w:p w:rsidR="00F87FED" w:rsidRDefault="00F87FED">
      <w:pPr>
        <w:rPr>
          <w:b/>
        </w:rPr>
      </w:pPr>
    </w:p>
    <w:p w:rsidR="00F87FED" w:rsidRDefault="00F87FED">
      <w:pPr>
        <w:rPr>
          <w:b/>
        </w:rPr>
      </w:pPr>
      <w:r>
        <w:rPr>
          <w:rFonts w:hint="eastAsia"/>
          <w:b/>
        </w:rPr>
        <w:t xml:space="preserve">3-1 </w:t>
      </w:r>
      <w:r>
        <w:rPr>
          <w:rFonts w:hint="eastAsia"/>
          <w:b/>
        </w:rPr>
        <w:t>系統架構</w:t>
      </w:r>
    </w:p>
    <w:p w:rsidR="00F87FED" w:rsidRDefault="00B31CD8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41719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FED" w:rsidRDefault="00F87FED">
      <w:pPr>
        <w:rPr>
          <w:b/>
        </w:rPr>
      </w:pPr>
      <w:r>
        <w:rPr>
          <w:rFonts w:hint="eastAsia"/>
          <w:b/>
        </w:rPr>
        <w:t xml:space="preserve">3-2 </w:t>
      </w:r>
      <w:r>
        <w:rPr>
          <w:rFonts w:hint="eastAsia"/>
          <w:b/>
        </w:rPr>
        <w:t>系統軟、硬體需求與技術平台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87FED" w:rsidTr="00B401DA">
        <w:tc>
          <w:tcPr>
            <w:tcW w:w="8296" w:type="dxa"/>
            <w:gridSpan w:val="2"/>
            <w:shd w:val="clear" w:color="auto" w:fill="C5E0B3" w:themeFill="accent6" w:themeFillTint="66"/>
          </w:tcPr>
          <w:p w:rsidR="00F87FED" w:rsidRDefault="00F87FED" w:rsidP="00F87F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軟、硬體需求</w:t>
            </w:r>
          </w:p>
        </w:tc>
      </w:tr>
      <w:tr w:rsidR="00F87FED" w:rsidTr="00F57F1E">
        <w:tc>
          <w:tcPr>
            <w:tcW w:w="1271" w:type="dxa"/>
            <w:shd w:val="clear" w:color="auto" w:fill="E2EFD9" w:themeFill="accent6" w:themeFillTint="33"/>
          </w:tcPr>
          <w:p w:rsidR="00F87FED" w:rsidRPr="00F87FED" w:rsidRDefault="00F87FED">
            <w:pPr>
              <w:rPr>
                <w:b/>
              </w:rPr>
            </w:pPr>
            <w:r>
              <w:rPr>
                <w:rFonts w:hint="eastAsia"/>
                <w:b/>
              </w:rPr>
              <w:t>軟體需求</w:t>
            </w:r>
          </w:p>
        </w:tc>
        <w:tc>
          <w:tcPr>
            <w:tcW w:w="7025" w:type="dxa"/>
          </w:tcPr>
          <w:p w:rsidR="00F87FED" w:rsidRDefault="00F87FED">
            <w:pPr>
              <w:rPr>
                <w:b/>
              </w:rPr>
            </w:pPr>
            <w:r>
              <w:rPr>
                <w:rFonts w:hint="eastAsia"/>
                <w:b/>
              </w:rPr>
              <w:t>LINE 8.15</w:t>
            </w:r>
            <w:r>
              <w:rPr>
                <w:rFonts w:hint="eastAsia"/>
                <w:b/>
              </w:rPr>
              <w:t>版以上</w:t>
            </w:r>
            <w:r>
              <w:rPr>
                <w:rFonts w:hint="eastAsia"/>
                <w:b/>
              </w:rPr>
              <w:t xml:space="preserve">  Go</w:t>
            </w:r>
            <w:r>
              <w:rPr>
                <w:b/>
              </w:rPr>
              <w:t>ogle Chrome 69</w:t>
            </w:r>
            <w:r>
              <w:rPr>
                <w:rFonts w:hint="eastAsia"/>
                <w:b/>
              </w:rPr>
              <w:t>版以上</w:t>
            </w:r>
          </w:p>
        </w:tc>
      </w:tr>
      <w:tr w:rsidR="00F57F1E" w:rsidTr="00F57F1E">
        <w:tc>
          <w:tcPr>
            <w:tcW w:w="8296" w:type="dxa"/>
            <w:gridSpan w:val="2"/>
            <w:shd w:val="clear" w:color="auto" w:fill="C5E0B3" w:themeFill="accent6" w:themeFillTint="66"/>
          </w:tcPr>
          <w:p w:rsidR="00F57F1E" w:rsidRDefault="00F57F1E" w:rsidP="00F57F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行動裝置需求</w:t>
            </w:r>
          </w:p>
        </w:tc>
      </w:tr>
      <w:tr w:rsidR="00F87FED" w:rsidTr="00F57F1E">
        <w:tc>
          <w:tcPr>
            <w:tcW w:w="1271" w:type="dxa"/>
            <w:shd w:val="clear" w:color="auto" w:fill="E2EFD9" w:themeFill="accent6" w:themeFillTint="33"/>
          </w:tcPr>
          <w:p w:rsidR="00F87FED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系統版本</w:t>
            </w:r>
          </w:p>
        </w:tc>
        <w:tc>
          <w:tcPr>
            <w:tcW w:w="7025" w:type="dxa"/>
          </w:tcPr>
          <w:p w:rsidR="00F87FED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An</w:t>
            </w:r>
            <w:r>
              <w:rPr>
                <w:b/>
              </w:rPr>
              <w:t>droid</w:t>
            </w: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4.4</w:t>
            </w:r>
            <w:r>
              <w:rPr>
                <w:rFonts w:hint="eastAsia"/>
                <w:b/>
              </w:rPr>
              <w:t>以上</w:t>
            </w:r>
          </w:p>
        </w:tc>
      </w:tr>
      <w:tr w:rsidR="00F87FED" w:rsidTr="00F57F1E">
        <w:tc>
          <w:tcPr>
            <w:tcW w:w="1271" w:type="dxa"/>
            <w:shd w:val="clear" w:color="auto" w:fill="E2EFD9" w:themeFill="accent6" w:themeFillTint="33"/>
          </w:tcPr>
          <w:p w:rsidR="00F87FED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網路需求</w:t>
            </w:r>
          </w:p>
        </w:tc>
        <w:tc>
          <w:tcPr>
            <w:tcW w:w="7025" w:type="dxa"/>
          </w:tcPr>
          <w:p w:rsidR="00F87FED" w:rsidRDefault="00F57F1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Wi</w:t>
            </w:r>
            <w:r>
              <w:rPr>
                <w:b/>
              </w:rPr>
              <w:t>Fi</w:t>
            </w:r>
            <w:proofErr w:type="spellEnd"/>
            <w:r>
              <w:rPr>
                <w:b/>
              </w:rPr>
              <w:t>/3</w:t>
            </w:r>
            <w:r>
              <w:rPr>
                <w:rFonts w:hint="eastAsia"/>
                <w:b/>
              </w:rPr>
              <w:t>G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4G</w:t>
            </w:r>
            <w:r>
              <w:rPr>
                <w:rFonts w:hint="eastAsia"/>
                <w:b/>
              </w:rPr>
              <w:t>行動網路</w:t>
            </w:r>
          </w:p>
        </w:tc>
      </w:tr>
      <w:tr w:rsidR="00F87FED" w:rsidTr="00F87FED">
        <w:tc>
          <w:tcPr>
            <w:tcW w:w="1271" w:type="dxa"/>
          </w:tcPr>
          <w:p w:rsidR="00F87FED" w:rsidRDefault="00F87FED">
            <w:pPr>
              <w:rPr>
                <w:b/>
              </w:rPr>
            </w:pPr>
          </w:p>
        </w:tc>
        <w:tc>
          <w:tcPr>
            <w:tcW w:w="7025" w:type="dxa"/>
          </w:tcPr>
          <w:p w:rsidR="00F87FED" w:rsidRDefault="00F87FED">
            <w:pPr>
              <w:rPr>
                <w:b/>
              </w:rPr>
            </w:pPr>
          </w:p>
        </w:tc>
      </w:tr>
      <w:tr w:rsidR="00F87FED" w:rsidTr="00F87FED">
        <w:tc>
          <w:tcPr>
            <w:tcW w:w="1271" w:type="dxa"/>
          </w:tcPr>
          <w:p w:rsidR="00F87FED" w:rsidRDefault="00F87FED">
            <w:pPr>
              <w:rPr>
                <w:b/>
              </w:rPr>
            </w:pPr>
          </w:p>
        </w:tc>
        <w:tc>
          <w:tcPr>
            <w:tcW w:w="7025" w:type="dxa"/>
          </w:tcPr>
          <w:p w:rsidR="00F87FED" w:rsidRDefault="00F87FED">
            <w:pPr>
              <w:rPr>
                <w:b/>
              </w:rPr>
            </w:pPr>
          </w:p>
        </w:tc>
      </w:tr>
    </w:tbl>
    <w:p w:rsidR="00F57F1E" w:rsidRDefault="00F57F1E">
      <w:pPr>
        <w:rPr>
          <w:b/>
        </w:rPr>
      </w:pPr>
    </w:p>
    <w:p w:rsidR="00360FC1" w:rsidRDefault="00F57F1E">
      <w:pPr>
        <w:rPr>
          <w:b/>
        </w:rPr>
      </w:pPr>
      <w:r>
        <w:rPr>
          <w:rFonts w:hint="eastAsia"/>
          <w:b/>
        </w:rPr>
        <w:t>3-3</w:t>
      </w:r>
      <w:r>
        <w:rPr>
          <w:rFonts w:hint="eastAsia"/>
          <w:b/>
        </w:rPr>
        <w:t>開發標準與使用工具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7F1E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F57F1E" w:rsidRDefault="00F57F1E" w:rsidP="00360F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系統開發環境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作業系統</w:t>
            </w:r>
          </w:p>
        </w:tc>
        <w:tc>
          <w:tcPr>
            <w:tcW w:w="7025" w:type="dxa"/>
          </w:tcPr>
          <w:p w:rsidR="00F57F1E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Wi</w:t>
            </w:r>
            <w:r>
              <w:rPr>
                <w:b/>
              </w:rPr>
              <w:t>ndows 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10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資料庫</w:t>
            </w:r>
          </w:p>
        </w:tc>
        <w:tc>
          <w:tcPr>
            <w:tcW w:w="7025" w:type="dxa"/>
          </w:tcPr>
          <w:p w:rsidR="00F57F1E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Mi</w:t>
            </w:r>
            <w:r>
              <w:rPr>
                <w:b/>
              </w:rPr>
              <w:t>crosoft Access</w:t>
            </w:r>
            <w:r>
              <w:rPr>
                <w:rFonts w:hint="eastAsia"/>
                <w:b/>
              </w:rPr>
              <w:t>、</w:t>
            </w:r>
            <w:r w:rsidRPr="00F57F1E">
              <w:rPr>
                <w:b/>
              </w:rPr>
              <w:t>MySQL Workbench</w:t>
            </w:r>
          </w:p>
        </w:tc>
      </w:tr>
      <w:tr w:rsidR="00F57F1E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F57F1E" w:rsidRDefault="00F57F1E" w:rsidP="00360F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程式開發技術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應用程式</w:t>
            </w:r>
          </w:p>
        </w:tc>
        <w:tc>
          <w:tcPr>
            <w:tcW w:w="7025" w:type="dxa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isual Studio Code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INE Developers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otepad++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程式語言</w:t>
            </w:r>
          </w:p>
        </w:tc>
        <w:tc>
          <w:tcPr>
            <w:tcW w:w="7025" w:type="dxa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J</w:t>
            </w:r>
            <w:r>
              <w:rPr>
                <w:b/>
              </w:rPr>
              <w:t>ava Script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TML 5.0</w:t>
            </w:r>
          </w:p>
        </w:tc>
      </w:tr>
      <w:tr w:rsidR="00360FC1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360FC1" w:rsidRDefault="00360FC1" w:rsidP="00360F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管理程式平台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版本控制</w:t>
            </w:r>
          </w:p>
        </w:tc>
        <w:tc>
          <w:tcPr>
            <w:tcW w:w="7025" w:type="dxa"/>
          </w:tcPr>
          <w:p w:rsidR="00F57F1E" w:rsidRDefault="00360FC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Gi</w:t>
            </w:r>
            <w:r>
              <w:rPr>
                <w:b/>
              </w:rPr>
              <w:t>thub</w:t>
            </w:r>
            <w:proofErr w:type="spellEnd"/>
          </w:p>
        </w:tc>
      </w:tr>
      <w:tr w:rsidR="00360FC1" w:rsidTr="00360FC1">
        <w:tc>
          <w:tcPr>
            <w:tcW w:w="1271" w:type="dxa"/>
            <w:shd w:val="clear" w:color="auto" w:fill="E2EFD9" w:themeFill="accent6" w:themeFillTint="33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專案管理</w:t>
            </w:r>
          </w:p>
        </w:tc>
        <w:tc>
          <w:tcPr>
            <w:tcW w:w="7025" w:type="dxa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Go</w:t>
            </w:r>
            <w:r>
              <w:rPr>
                <w:b/>
              </w:rPr>
              <w:t>ogle Drive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ork</w:t>
            </w:r>
          </w:p>
        </w:tc>
      </w:tr>
      <w:tr w:rsidR="00360FC1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360FC1" w:rsidRDefault="00360FC1" w:rsidP="00360F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設計工具</w:t>
            </w:r>
          </w:p>
        </w:tc>
      </w:tr>
      <w:tr w:rsidR="00360FC1" w:rsidTr="00360FC1">
        <w:tc>
          <w:tcPr>
            <w:tcW w:w="1271" w:type="dxa"/>
            <w:shd w:val="clear" w:color="auto" w:fill="E2EFD9" w:themeFill="accent6" w:themeFillTint="33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文件製作</w:t>
            </w:r>
          </w:p>
        </w:tc>
        <w:tc>
          <w:tcPr>
            <w:tcW w:w="7025" w:type="dxa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icro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oft Word 2016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icro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oft Excel 2016</w:t>
            </w:r>
          </w:p>
        </w:tc>
      </w:tr>
      <w:tr w:rsidR="00360FC1" w:rsidTr="00360FC1">
        <w:tc>
          <w:tcPr>
            <w:tcW w:w="1271" w:type="dxa"/>
            <w:shd w:val="clear" w:color="auto" w:fill="E2EFD9" w:themeFill="accent6" w:themeFillTint="33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簡報製作</w:t>
            </w:r>
          </w:p>
        </w:tc>
        <w:tc>
          <w:tcPr>
            <w:tcW w:w="7025" w:type="dxa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icro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oft</w:t>
            </w:r>
            <w:r>
              <w:rPr>
                <w:rFonts w:hint="eastAsia"/>
                <w:b/>
              </w:rPr>
              <w:t xml:space="preserve"> P</w:t>
            </w:r>
            <w:r>
              <w:rPr>
                <w:b/>
              </w:rPr>
              <w:t>ower Point 2016</w:t>
            </w:r>
          </w:p>
        </w:tc>
      </w:tr>
    </w:tbl>
    <w:p w:rsidR="00F57F1E" w:rsidRPr="00F87FED" w:rsidRDefault="00F57F1E">
      <w:pPr>
        <w:rPr>
          <w:b/>
        </w:rPr>
      </w:pPr>
    </w:p>
    <w:sectPr w:rsidR="00F57F1E" w:rsidRPr="00F87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684" w:rsidRDefault="00D23684" w:rsidP="00D91156">
      <w:r>
        <w:separator/>
      </w:r>
    </w:p>
  </w:endnote>
  <w:endnote w:type="continuationSeparator" w:id="0">
    <w:p w:rsidR="00D23684" w:rsidRDefault="00D23684" w:rsidP="00D9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684" w:rsidRDefault="00D23684" w:rsidP="00D91156">
      <w:r>
        <w:separator/>
      </w:r>
    </w:p>
  </w:footnote>
  <w:footnote w:type="continuationSeparator" w:id="0">
    <w:p w:rsidR="00D23684" w:rsidRDefault="00D23684" w:rsidP="00D91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ED"/>
    <w:rsid w:val="00262E9C"/>
    <w:rsid w:val="00360FC1"/>
    <w:rsid w:val="005547C7"/>
    <w:rsid w:val="00B31CD8"/>
    <w:rsid w:val="00D23684"/>
    <w:rsid w:val="00D91156"/>
    <w:rsid w:val="00F57F1E"/>
    <w:rsid w:val="00F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897C2-BFA8-42B6-BDEF-320B9DD1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1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11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1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115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91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911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堺龍 楊</dc:creator>
  <cp:keywords/>
  <dc:description/>
  <cp:lastModifiedBy>堺龍 楊</cp:lastModifiedBy>
  <cp:revision>3</cp:revision>
  <dcterms:created xsi:type="dcterms:W3CDTF">2019-03-30T13:31:00Z</dcterms:created>
  <dcterms:modified xsi:type="dcterms:W3CDTF">2019-04-29T13:35:00Z</dcterms:modified>
</cp:coreProperties>
</file>