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43BE9" w14:textId="2356DB5C" w:rsidR="00480144" w:rsidRDefault="00505146" w:rsidP="00505146">
      <w:pPr>
        <w:spacing w:after="0" w:line="240" w:lineRule="auto"/>
      </w:pPr>
      <w:r>
        <w:t>Relational model (</w:t>
      </w:r>
      <w:r>
        <w:rPr>
          <w:rFonts w:hint="eastAsia"/>
        </w:rPr>
        <w:t>C</w:t>
      </w:r>
      <w:r>
        <w:t>hapter 3)</w:t>
      </w:r>
    </w:p>
    <w:p w14:paraId="31DC4977" w14:textId="71614042" w:rsidR="00505146" w:rsidRDefault="00505146" w:rsidP="0050514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Definition</w:t>
      </w:r>
    </w:p>
    <w:p w14:paraId="4D963E50" w14:textId="1D6929E3" w:rsidR="00505146" w:rsidRDefault="00505146" w:rsidP="0050514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Schema</w:t>
      </w:r>
    </w:p>
    <w:p w14:paraId="6678A8B4" w14:textId="3D0A3061" w:rsidR="00505146" w:rsidRDefault="00505146" w:rsidP="0050514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Specifies the relation’s name, the name of each filed and the domain of each filed</w:t>
      </w:r>
    </w:p>
    <w:p w14:paraId="4AEED3C0" w14:textId="2CF785AA" w:rsidR="00505146" w:rsidRDefault="00505146" w:rsidP="0050514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omain</w:t>
      </w:r>
    </w:p>
    <w:p w14:paraId="2ECFA63F" w14:textId="56F1A55E" w:rsidR="00505146" w:rsidRDefault="00505146" w:rsidP="0050514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s referred to in a relation schema by the domain name</w:t>
      </w:r>
    </w:p>
    <w:p w14:paraId="0F61F512" w14:textId="0C4615D4" w:rsidR="00505146" w:rsidRDefault="00505146" w:rsidP="0050514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</w:t>
      </w:r>
      <w:r>
        <w:t>as a set of associated values</w:t>
      </w:r>
    </w:p>
    <w:p w14:paraId="77C0252D" w14:textId="73C10061" w:rsidR="00505146" w:rsidRDefault="00505146" w:rsidP="0050514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nstance of a relation</w:t>
      </w:r>
    </w:p>
    <w:p w14:paraId="4E387A14" w14:textId="233B9A1F" w:rsidR="00505146" w:rsidRDefault="00505146" w:rsidP="0050514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Set of tuples in which each tuple has the same number of fields as the relation schema</w:t>
      </w:r>
    </w:p>
    <w:p w14:paraId="4094536E" w14:textId="136DBE82" w:rsidR="00021830" w:rsidRDefault="00021830" w:rsidP="0050514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>
        <w:t>elation instance that satisfies the domain constraints in the relation schema</w:t>
      </w:r>
    </w:p>
    <w:p w14:paraId="74324C3A" w14:textId="5E9BA625" w:rsidR="00A6219F" w:rsidRDefault="00A6219F" w:rsidP="0050514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1441BDD9" wp14:editId="2BA57614">
            <wp:extent cx="2114550" cy="1195662"/>
            <wp:effectExtent l="0" t="0" r="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543" cy="123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0ED1" w14:textId="28AFAA4E" w:rsidR="00505146" w:rsidRDefault="00505146" w:rsidP="0050514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>
        <w:t>elation schema</w:t>
      </w:r>
    </w:p>
    <w:p w14:paraId="76253193" w14:textId="17E1CC5D" w:rsidR="00505146" w:rsidRDefault="00505146" w:rsidP="0050514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Specifies the domain of each filed or column in the relation instance</w:t>
      </w:r>
    </w:p>
    <w:p w14:paraId="4C69CAA6" w14:textId="105FB645" w:rsidR="00021830" w:rsidRDefault="00021830" w:rsidP="0050514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486006D5" wp14:editId="290A8A14">
            <wp:extent cx="1057275" cy="13942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9114" cy="15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2F49" w14:textId="0BD8B393" w:rsidR="00A6219F" w:rsidRDefault="00A6219F" w:rsidP="0050514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tudents (</w:t>
      </w:r>
      <w:proofErr w:type="spellStart"/>
      <w:r>
        <w:t>sid</w:t>
      </w:r>
      <w:proofErr w:type="spellEnd"/>
      <w:r>
        <w:t xml:space="preserve">: string, name: string, login: string, age: integer, </w:t>
      </w:r>
      <w:proofErr w:type="spellStart"/>
      <w:r>
        <w:rPr>
          <w:rFonts w:hint="eastAsia"/>
        </w:rPr>
        <w:t>g</w:t>
      </w:r>
      <w:r>
        <w:t>pa</w:t>
      </w:r>
      <w:proofErr w:type="spellEnd"/>
      <w:r>
        <w:t>: real)</w:t>
      </w:r>
    </w:p>
    <w:p w14:paraId="04076273" w14:textId="55F93212" w:rsidR="00505146" w:rsidRDefault="00505146" w:rsidP="0050514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omain constraints</w:t>
      </w:r>
    </w:p>
    <w:p w14:paraId="5402BF4B" w14:textId="123D1CB5" w:rsidR="00505146" w:rsidRDefault="00505146" w:rsidP="0050514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Specify an important condition that we want each instance of the relation to satisfy</w:t>
      </w:r>
    </w:p>
    <w:p w14:paraId="4D830021" w14:textId="5240E2A9" w:rsidR="00505146" w:rsidRDefault="00505146" w:rsidP="0050514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3BED3301" wp14:editId="3FA90566">
            <wp:extent cx="3562350" cy="2326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634" cy="25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479C" w14:textId="470F2BDE" w:rsidR="00505146" w:rsidRDefault="00505146" w:rsidP="0050514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|</w:t>
      </w:r>
    </w:p>
    <w:p w14:paraId="2C12B300" w14:textId="3E7B4BA4" w:rsidR="00505146" w:rsidRDefault="00505146" w:rsidP="0050514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Read as ‘such that’</w:t>
      </w:r>
    </w:p>
    <w:p w14:paraId="1B11A42D" w14:textId="7B936BE9" w:rsidR="00505146" w:rsidRDefault="00505146" w:rsidP="0050514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</w:t>
      </w:r>
    </w:p>
    <w:p w14:paraId="619FBB62" w14:textId="698236CC" w:rsidR="00505146" w:rsidRDefault="00505146" w:rsidP="0050514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Read as ‘in’</w:t>
      </w:r>
    </w:p>
    <w:p w14:paraId="437D242C" w14:textId="2DD7F41C" w:rsidR="00505146" w:rsidRDefault="00021830" w:rsidP="0002183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0E7B3BC8" wp14:editId="57D3746E">
            <wp:extent cx="1924050" cy="149046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7731" cy="17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AC6A" w14:textId="6626893C" w:rsidR="00021830" w:rsidRDefault="00021830" w:rsidP="0002183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ondition that must be satisfied by the filed values of each tuple in the set</w:t>
      </w:r>
    </w:p>
    <w:p w14:paraId="6F6BA480" w14:textId="1A066D67" w:rsidR="00021830" w:rsidRDefault="00021830" w:rsidP="0002183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{</w:t>
      </w:r>
      <w:r>
        <w:t xml:space="preserve"> … }</w:t>
      </w:r>
    </w:p>
    <w:p w14:paraId="039FC963" w14:textId="59359D01" w:rsidR="00021830" w:rsidRDefault="00021830" w:rsidP="0002183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enote a set</w:t>
      </w:r>
    </w:p>
    <w:p w14:paraId="78D5200D" w14:textId="40988984" w:rsidR="00021830" w:rsidRDefault="00021830" w:rsidP="0002183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egree of a relation</w:t>
      </w:r>
    </w:p>
    <w:p w14:paraId="2EB80B01" w14:textId="37A8CD27" w:rsidR="00021830" w:rsidRDefault="00021830" w:rsidP="0002183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</w:t>
      </w:r>
      <w:r>
        <w:t>umber of fields</w:t>
      </w:r>
    </w:p>
    <w:p w14:paraId="79BB8305" w14:textId="72BB3F63" w:rsidR="00021830" w:rsidRDefault="00021830" w:rsidP="0002183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ardinality of a relation instance </w:t>
      </w:r>
    </w:p>
    <w:p w14:paraId="147BB0C7" w14:textId="027BF6A0" w:rsidR="00021830" w:rsidRDefault="00021830" w:rsidP="0002183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>
        <w:t>he number of tuples in the instance</w:t>
      </w:r>
    </w:p>
    <w:p w14:paraId="68B0FB90" w14:textId="379B75B0" w:rsidR="00021830" w:rsidRDefault="00021830" w:rsidP="0002183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>
        <w:t>elational database</w:t>
      </w:r>
    </w:p>
    <w:p w14:paraId="61FEB41B" w14:textId="2ECD0F19" w:rsidR="00021830" w:rsidRDefault="00021830" w:rsidP="0002183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ollection of relations with distinct relation names</w:t>
      </w:r>
    </w:p>
    <w:p w14:paraId="0BC91032" w14:textId="616C79FA" w:rsidR="00021830" w:rsidRDefault="00021830" w:rsidP="0002183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>
        <w:t>elational database schema</w:t>
      </w:r>
    </w:p>
    <w:p w14:paraId="199064AF" w14:textId="4F109BEE" w:rsidR="00021830" w:rsidRDefault="00021830" w:rsidP="0002183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The collection of schemas for the relations in the database</w:t>
      </w:r>
    </w:p>
    <w:p w14:paraId="4B3AE402" w14:textId="42E80479" w:rsidR="00021830" w:rsidRDefault="00021830" w:rsidP="0002183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C</w:t>
      </w:r>
      <w:r>
        <w:t>reating and modifying relations using SQL</w:t>
      </w:r>
    </w:p>
    <w:p w14:paraId="5A007544" w14:textId="13752F95" w:rsidR="00021830" w:rsidRDefault="00021830" w:rsidP="0002183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QL uses ‘table’ to denote relation</w:t>
      </w:r>
    </w:p>
    <w:p w14:paraId="11AF300A" w14:textId="4B00068E" w:rsidR="00021830" w:rsidRDefault="00021830" w:rsidP="0002183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efinitions</w:t>
      </w:r>
    </w:p>
    <w:p w14:paraId="5B0865C1" w14:textId="1FFAE06F" w:rsidR="00021830" w:rsidRDefault="00021830" w:rsidP="0002183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ata Definition </w:t>
      </w:r>
      <w:r w:rsidR="00A201E1">
        <w:t>Language</w:t>
      </w:r>
      <w:r>
        <w:t xml:space="preserve"> (DDL)</w:t>
      </w:r>
    </w:p>
    <w:p w14:paraId="125420D1" w14:textId="7F7DF924" w:rsidR="00021830" w:rsidRDefault="00021830" w:rsidP="0002183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Subset of SQL that supports the creation, deletion, and modification of tables </w:t>
      </w:r>
    </w:p>
    <w:p w14:paraId="1ECBDEA1" w14:textId="4AF975CC" w:rsidR="00021830" w:rsidRDefault="00021830" w:rsidP="0002183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QL statements</w:t>
      </w:r>
    </w:p>
    <w:p w14:paraId="5F28E89A" w14:textId="484A2FB8" w:rsidR="00021830" w:rsidRDefault="00021830" w:rsidP="0002183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REATE TABLE</w:t>
      </w:r>
    </w:p>
    <w:p w14:paraId="61159290" w14:textId="71D05996" w:rsidR="00021830" w:rsidRDefault="00021830" w:rsidP="0002183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Is used to define a new table</w:t>
      </w:r>
    </w:p>
    <w:p w14:paraId="6109C833" w14:textId="3F653FD9" w:rsidR="00021830" w:rsidRDefault="00021830" w:rsidP="0002183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4DE174D9" wp14:editId="663CA3D0">
            <wp:extent cx="2066925" cy="63058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132" cy="66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4724" w14:textId="008649BA" w:rsidR="00021830" w:rsidRDefault="00021830" w:rsidP="0002183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</w:t>
      </w:r>
    </w:p>
    <w:p w14:paraId="3AC715A6" w14:textId="0B696273" w:rsidR="00021830" w:rsidRDefault="00021830" w:rsidP="0002183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Is used to insert tuples</w:t>
      </w:r>
    </w:p>
    <w:p w14:paraId="64F291CB" w14:textId="08AEE811" w:rsidR="00021830" w:rsidRDefault="00021830" w:rsidP="0002183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4A7616E3" wp14:editId="17C55732">
            <wp:extent cx="2228850" cy="395441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1991" cy="45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91EB" w14:textId="0015FBFB" w:rsidR="00021830" w:rsidRDefault="00021830" w:rsidP="00021830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an optionally omit the list of column names in the INTO clause and list the values in the appropriate order</w:t>
      </w:r>
    </w:p>
    <w:p w14:paraId="66707099" w14:textId="5BF8C6F3" w:rsidR="00021830" w:rsidRDefault="00021830" w:rsidP="0002183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ELETE</w:t>
      </w:r>
    </w:p>
    <w:p w14:paraId="35E00C80" w14:textId="4B2CAE7C" w:rsidR="00021830" w:rsidRDefault="00021830" w:rsidP="0002183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s used to delete tuples</w:t>
      </w:r>
    </w:p>
    <w:p w14:paraId="71F531BD" w14:textId="279A1E0F" w:rsidR="00021830" w:rsidRDefault="00021830" w:rsidP="0002183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6C284BDE" wp14:editId="4C9FC01E">
            <wp:extent cx="1438275" cy="44028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6611" cy="4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F326" w14:textId="25C41E02" w:rsidR="00021830" w:rsidRDefault="00021830" w:rsidP="0002183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</w:t>
      </w:r>
      <w:r>
        <w:t>PDATE</w:t>
      </w:r>
    </w:p>
    <w:p w14:paraId="6FBFE7A0" w14:textId="6059BAC4" w:rsidR="00021830" w:rsidRDefault="00021830" w:rsidP="0002183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s used to modify the column values in an existing row</w:t>
      </w:r>
    </w:p>
    <w:p w14:paraId="6D5EEB09" w14:textId="7C6A82CB" w:rsidR="00021830" w:rsidRDefault="00021830" w:rsidP="0002183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6BC38D11" wp14:editId="35571F81">
            <wp:extent cx="2352675" cy="3858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02" cy="41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A35">
        <w:rPr>
          <w:rFonts w:hint="eastAsia"/>
        </w:rPr>
        <w:t>,</w:t>
      </w:r>
      <w:r w:rsidR="00443A35">
        <w:t xml:space="preserve"> </w:t>
      </w:r>
      <w:r w:rsidR="00443A35">
        <w:rPr>
          <w:noProof/>
        </w:rPr>
        <w:drawing>
          <wp:inline distT="0" distB="0" distL="0" distR="0" wp14:anchorId="3CFA9E89" wp14:editId="5D9CEDDD">
            <wp:extent cx="1162050" cy="37013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2751" cy="4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D708" w14:textId="5988FF8B" w:rsidR="00021830" w:rsidRDefault="00021830" w:rsidP="00021830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W</w:t>
      </w:r>
      <w:r>
        <w:t>HERE is applied first and determines which rows are to be modified</w:t>
      </w:r>
    </w:p>
    <w:p w14:paraId="77C06D5B" w14:textId="6232E677" w:rsidR="006D79EF" w:rsidRDefault="00021830" w:rsidP="00021830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ET then determines how these rows are to be modified</w:t>
      </w:r>
    </w:p>
    <w:p w14:paraId="55C03DD1" w14:textId="77777777" w:rsidR="006D79EF" w:rsidRDefault="006D79EF">
      <w:pPr>
        <w:widowControl/>
        <w:wordWrap/>
        <w:autoSpaceDE/>
        <w:autoSpaceDN/>
      </w:pPr>
      <w:r>
        <w:br w:type="page"/>
      </w:r>
    </w:p>
    <w:p w14:paraId="48E41B90" w14:textId="1CF199D8" w:rsidR="00443A35" w:rsidRDefault="00772A36" w:rsidP="00772A3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</w:t>
      </w:r>
      <w:r>
        <w:t>ntegrity constraints over relations</w:t>
      </w:r>
    </w:p>
    <w:p w14:paraId="7BA7A3B8" w14:textId="76B847BF" w:rsidR="00772A36" w:rsidRDefault="00772A36" w:rsidP="00772A3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efinition</w:t>
      </w:r>
    </w:p>
    <w:p w14:paraId="16A553AA" w14:textId="24DA4B12" w:rsidR="00772A36" w:rsidRDefault="00772A36" w:rsidP="00772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ntegrity constraint (</w:t>
      </w:r>
      <w:proofErr w:type="spellStart"/>
      <w:r>
        <w:t>Ie</w:t>
      </w:r>
      <w:proofErr w:type="spellEnd"/>
      <w:r>
        <w:t>)</w:t>
      </w:r>
    </w:p>
    <w:p w14:paraId="657EB366" w14:textId="5A12777A" w:rsidR="00772A36" w:rsidRDefault="00772A36" w:rsidP="00772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 condition specified on a database schema</w:t>
      </w:r>
    </w:p>
    <w:p w14:paraId="117E5898" w14:textId="0142F0E1" w:rsidR="00772A36" w:rsidRDefault="00772A36" w:rsidP="00772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>
        <w:t>estricts the data that can be stored in a n instance of the database</w:t>
      </w:r>
    </w:p>
    <w:p w14:paraId="001F98BF" w14:textId="53ABAC3A" w:rsidR="00CE1E03" w:rsidRDefault="00CE1E03" w:rsidP="00CE1E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L</w:t>
      </w:r>
      <w:r>
        <w:t>egal instance</w:t>
      </w:r>
    </w:p>
    <w:p w14:paraId="3BE2B250" w14:textId="40D4963A" w:rsidR="00CE1E03" w:rsidRDefault="00CE1E03" w:rsidP="00CE1E0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Database instance that satisfies all the integrity constraints specified on the database schema</w:t>
      </w:r>
    </w:p>
    <w:p w14:paraId="3694162C" w14:textId="733C27B5" w:rsidR="00CE1E03" w:rsidRDefault="00CE1E03" w:rsidP="00CE1E0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BMS enforces integrity constraints that it permits only legal instances to be stored in the database</w:t>
      </w:r>
    </w:p>
    <w:p w14:paraId="65CC43E9" w14:textId="55EA9E2E" w:rsidR="00CE1E03" w:rsidRDefault="00CE1E03" w:rsidP="00CE1E0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When to enforce </w:t>
      </w:r>
      <w:r>
        <w:rPr>
          <w:rFonts w:hint="eastAsia"/>
        </w:rPr>
        <w:t>I</w:t>
      </w:r>
      <w:r>
        <w:t xml:space="preserve">ntegrity constraints </w:t>
      </w:r>
    </w:p>
    <w:p w14:paraId="3BC09699" w14:textId="05BC2D50" w:rsidR="00CE1E03" w:rsidRDefault="00CE1E03" w:rsidP="00CE1E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</w:t>
      </w:r>
      <w:r>
        <w:t>hen the DB or end user defines a database, he or she specifies ICs that must hold on any instance of this database</w:t>
      </w:r>
    </w:p>
    <w:p w14:paraId="1F23160E" w14:textId="2D5E3B55" w:rsidR="00CE1E03" w:rsidRDefault="00CE1E03" w:rsidP="00CE1E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When a database application is run, </w:t>
      </w:r>
      <w:r>
        <w:rPr>
          <w:rFonts w:hint="eastAsia"/>
        </w:rPr>
        <w:t>D</w:t>
      </w:r>
      <w:r>
        <w:t>BMS checks for violations and disallows changes to the data that violate the specified ICs</w:t>
      </w:r>
    </w:p>
    <w:p w14:paraId="1316E4AD" w14:textId="7C9444A1" w:rsidR="00CE1E03" w:rsidRDefault="00CE1E03" w:rsidP="00CE1E0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Key constraints</w:t>
      </w:r>
    </w:p>
    <w:p w14:paraId="5F19C434" w14:textId="0471DEE8" w:rsidR="00CE1E03" w:rsidRDefault="00CE1E03" w:rsidP="00CE1E0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efinition</w:t>
      </w:r>
    </w:p>
    <w:p w14:paraId="0E29ADE4" w14:textId="77777777" w:rsidR="00CE1E03" w:rsidRDefault="00CE1E03" w:rsidP="00CE1E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Key constraint</w:t>
      </w:r>
    </w:p>
    <w:p w14:paraId="1F810E79" w14:textId="5A0BB4F3" w:rsidR="00CE1E03" w:rsidRDefault="00CE1E03" w:rsidP="00CE1E0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 statement that a certain minimal subset of the fields of a relation is a unique identifier for a tuple</w:t>
      </w:r>
    </w:p>
    <w:p w14:paraId="46FB3FDD" w14:textId="4CBA377F" w:rsidR="00CE1E03" w:rsidRDefault="00CE1E03" w:rsidP="00CE1E0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andidate key</w:t>
      </w:r>
    </w:p>
    <w:p w14:paraId="1EEFE1EC" w14:textId="2C396454" w:rsidR="00CE1E03" w:rsidRDefault="00CE1E03" w:rsidP="00CE1E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et of fields that uniquely identifies a tuple according to a key constraint</w:t>
      </w:r>
    </w:p>
    <w:p w14:paraId="30CAA543" w14:textId="5378B960" w:rsidR="00CE1E03" w:rsidRDefault="00CE1E03" w:rsidP="00CE1E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</w:t>
      </w:r>
      <w:r>
        <w:t>e often abbreviate candidate key to just key</w:t>
      </w:r>
    </w:p>
    <w:p w14:paraId="49BA06B6" w14:textId="5D6C5264" w:rsidR="00CE1E03" w:rsidRDefault="00CE1E03" w:rsidP="00CE1E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>
        <w:t>wo distinct tuples in a legal instance cannot have identical values in all the fields of a key</w:t>
      </w:r>
    </w:p>
    <w:p w14:paraId="1FA1AC75" w14:textId="4C16F813" w:rsidR="00CE1E03" w:rsidRDefault="00CE1E03" w:rsidP="00CE1E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</w:t>
      </w:r>
      <w:r>
        <w:t>o subset of the set of fields in a key is a unique identifier for a tuple</w:t>
      </w:r>
    </w:p>
    <w:p w14:paraId="2837C486" w14:textId="2EFC8804" w:rsidR="00CE1E03" w:rsidRDefault="00CE1E03" w:rsidP="00CE1E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 relation may have several candidate </w:t>
      </w:r>
      <w:proofErr w:type="gramStart"/>
      <w:r>
        <w:t>keys</w:t>
      </w:r>
      <w:proofErr w:type="gramEnd"/>
      <w:r>
        <w:t xml:space="preserve"> but the key must identify tuples uniquely in all possible legal instance s of the relation</w:t>
      </w:r>
    </w:p>
    <w:p w14:paraId="772F7733" w14:textId="21C756E6" w:rsidR="00CE1E03" w:rsidRDefault="00CE1E03" w:rsidP="00CE1E03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</w:t>
      </w:r>
      <w:r>
        <w:t>uperkey</w:t>
      </w:r>
      <w:proofErr w:type="spellEnd"/>
    </w:p>
    <w:p w14:paraId="775D6714" w14:textId="37A647EB" w:rsidR="00CE1E03" w:rsidRDefault="00CE1E03" w:rsidP="00CE1E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A set of fields that contains a key</w:t>
      </w:r>
    </w:p>
    <w:p w14:paraId="37B973E7" w14:textId="2F609CF0" w:rsidR="00CE1E03" w:rsidRDefault="00CE1E03" w:rsidP="00CE1E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{</w:t>
      </w:r>
      <w:proofErr w:type="spellStart"/>
      <w:r>
        <w:t>StudentID</w:t>
      </w:r>
      <w:proofErr w:type="spellEnd"/>
      <w:r>
        <w:t>, Name}</w:t>
      </w:r>
    </w:p>
    <w:p w14:paraId="10E3BB4D" w14:textId="77777777" w:rsidR="006D79EF" w:rsidRDefault="006D79EF">
      <w:pPr>
        <w:widowControl/>
        <w:wordWrap/>
        <w:autoSpaceDE/>
        <w:autoSpaceDN/>
      </w:pPr>
      <w:r>
        <w:br w:type="page"/>
      </w:r>
    </w:p>
    <w:p w14:paraId="287179BB" w14:textId="1E612C0D" w:rsidR="00CE1E03" w:rsidRDefault="00CE1E03" w:rsidP="00CE1E0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</w:t>
      </w:r>
      <w:r>
        <w:t>pecifying key constraints in SQL</w:t>
      </w:r>
    </w:p>
    <w:p w14:paraId="523130D1" w14:textId="4C47C894" w:rsidR="00CE1E03" w:rsidRDefault="00CE1E03" w:rsidP="00CE1E0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Statements</w:t>
      </w:r>
    </w:p>
    <w:p w14:paraId="78E6B4D9" w14:textId="400904A3" w:rsidR="00CE1E03" w:rsidRDefault="00CE1E03" w:rsidP="00CE1E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</w:t>
      </w:r>
      <w:r>
        <w:t>NIQUE</w:t>
      </w:r>
    </w:p>
    <w:p w14:paraId="3503C8D7" w14:textId="7AE5C34E" w:rsidR="00CE1E03" w:rsidRDefault="00CE1E03" w:rsidP="00CE1E0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Is used to declare that a subset of the columns of a table constitute a key</w:t>
      </w:r>
    </w:p>
    <w:p w14:paraId="5B827973" w14:textId="5B69C36E" w:rsidR="00CE1E03" w:rsidRDefault="00CE1E03" w:rsidP="00CE1E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>
        <w:t>rimary KEY</w:t>
      </w:r>
    </w:p>
    <w:p w14:paraId="037B48AD" w14:textId="18F3910B" w:rsidR="00CE1E03" w:rsidRDefault="00CE1E03" w:rsidP="00CE1E0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>t most one of these candidate keys can be declared to be a primary key</w:t>
      </w:r>
    </w:p>
    <w:p w14:paraId="5310025A" w14:textId="6AEEC158" w:rsidR="00A6219F" w:rsidRDefault="00A6219F" w:rsidP="00A6219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0F2AAE22" wp14:editId="3BD4B9F5">
            <wp:extent cx="3390900" cy="90727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2732" cy="9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7A56" w14:textId="47059829" w:rsidR="00A6219F" w:rsidRDefault="00A6219F" w:rsidP="00A62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Sid is primary key</w:t>
      </w:r>
    </w:p>
    <w:p w14:paraId="3CAB3A08" w14:textId="024FC1BC" w:rsidR="00A6219F" w:rsidRDefault="00A6219F" w:rsidP="00A621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Can name a constraint by preceding it with CONSTRAINT constraint-name</w:t>
      </w:r>
    </w:p>
    <w:p w14:paraId="013B6D91" w14:textId="64755544" w:rsidR="00A6219F" w:rsidRDefault="00A6219F" w:rsidP="00A62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Combination of name and age is key</w:t>
      </w:r>
    </w:p>
    <w:p w14:paraId="04550D57" w14:textId="1B489B56" w:rsidR="00A6219F" w:rsidRDefault="00A6219F" w:rsidP="00A62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If the constraint is violated, the constraint name is returned and can be used to identify error</w:t>
      </w:r>
    </w:p>
    <w:p w14:paraId="78801F49" w14:textId="77777777" w:rsidR="006D79EF" w:rsidRDefault="006D79EF">
      <w:pPr>
        <w:widowControl/>
        <w:wordWrap/>
        <w:autoSpaceDE/>
        <w:autoSpaceDN/>
      </w:pPr>
      <w:r>
        <w:br w:type="page"/>
      </w:r>
    </w:p>
    <w:p w14:paraId="4B7BFFF1" w14:textId="0B9544E1" w:rsidR="00A6219F" w:rsidRDefault="00A6219F" w:rsidP="00A6219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F</w:t>
      </w:r>
      <w:r>
        <w:t>oreign key constraints</w:t>
      </w:r>
    </w:p>
    <w:p w14:paraId="6B1F7712" w14:textId="304128CD" w:rsidR="00A6219F" w:rsidRDefault="00A6219F" w:rsidP="00A6219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efinition</w:t>
      </w:r>
    </w:p>
    <w:p w14:paraId="4EC7142B" w14:textId="54BD9990" w:rsidR="00A6219F" w:rsidRDefault="00A6219F" w:rsidP="00A62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F</w:t>
      </w:r>
      <w:r>
        <w:t>oreign key constraint</w:t>
      </w:r>
    </w:p>
    <w:p w14:paraId="08B90840" w14:textId="27521098" w:rsidR="00A6219F" w:rsidRDefault="00A6219F" w:rsidP="00A621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</w:t>
      </w:r>
      <w:r>
        <w:t>ost common IC involving two relations</w:t>
      </w:r>
    </w:p>
    <w:p w14:paraId="12536A8B" w14:textId="62A63884" w:rsidR="00E236BD" w:rsidRDefault="00E236BD" w:rsidP="00A621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An IC involving different relations for DBMS to check to keep the data of relations consistent</w:t>
      </w:r>
    </w:p>
    <w:p w14:paraId="1DD2FF0A" w14:textId="39084A7B" w:rsidR="007C4FE2" w:rsidRDefault="007C4FE2" w:rsidP="007C4FE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Foreign key in the referencing relation must match the primary key of the referenced relation</w:t>
      </w:r>
    </w:p>
    <w:p w14:paraId="0E1E141F" w14:textId="45982FC4" w:rsidR="007C4FE2" w:rsidRDefault="007C4FE2" w:rsidP="007C4FE2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F</w:t>
      </w:r>
      <w:r>
        <w:t>oreign key must have the same number of columns and compatible data types, although the column names can be different</w:t>
      </w:r>
    </w:p>
    <w:p w14:paraId="7A6D4645" w14:textId="5255BF7E" w:rsidR="007C4FE2" w:rsidRDefault="00D70BED" w:rsidP="00D70BE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</w:t>
      </w:r>
      <w:r>
        <w:t>xample</w:t>
      </w:r>
    </w:p>
    <w:p w14:paraId="3EA03385" w14:textId="7A2F8FD3" w:rsidR="00D70BED" w:rsidRDefault="00D70BED" w:rsidP="00D70BE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49C55F29" wp14:editId="155F0AD7">
            <wp:extent cx="3632911" cy="1847850"/>
            <wp:effectExtent l="0" t="0" r="571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3480" cy="185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9AED" w14:textId="2D61B2BB" w:rsidR="00D70BED" w:rsidRDefault="00D70BED" w:rsidP="00D70BED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E</w:t>
      </w:r>
      <w:r>
        <w:t xml:space="preserve">very </w:t>
      </w:r>
      <w:proofErr w:type="spellStart"/>
      <w:r>
        <w:t>studid</w:t>
      </w:r>
      <w:proofErr w:type="spellEnd"/>
      <w:r>
        <w:t xml:space="preserve"> value that appears in the instance of the Enrolled table appears in the primary key column of a row in the students table</w:t>
      </w:r>
    </w:p>
    <w:p w14:paraId="18128102" w14:textId="703184B7" w:rsidR="00D70BED" w:rsidRDefault="00D70BED" w:rsidP="00D70BED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V</w:t>
      </w:r>
      <w:r>
        <w:t>iolations</w:t>
      </w:r>
    </w:p>
    <w:p w14:paraId="36BD5AB0" w14:textId="4D2CC71A" w:rsidR="00D70BED" w:rsidRDefault="00D70BED" w:rsidP="00D70BED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annot insert a tuple with a new </w:t>
      </w:r>
      <w:proofErr w:type="spellStart"/>
      <w:r>
        <w:t>sid</w:t>
      </w:r>
      <w:proofErr w:type="spellEnd"/>
      <w:r>
        <w:t xml:space="preserve"> into Enrolled where there is no tuple in Students with the </w:t>
      </w:r>
      <w:proofErr w:type="spellStart"/>
      <w:r>
        <w:t>sid</w:t>
      </w:r>
      <w:proofErr w:type="spellEnd"/>
    </w:p>
    <w:p w14:paraId="49DEFEF8" w14:textId="7A5E0D9D" w:rsidR="00D70BED" w:rsidRDefault="00D70BED" w:rsidP="00D70BED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annot delete a tuple with a </w:t>
      </w:r>
      <w:proofErr w:type="spellStart"/>
      <w:r>
        <w:t>sid</w:t>
      </w:r>
      <w:proofErr w:type="spellEnd"/>
      <w:r>
        <w:t xml:space="preserve"> in Students when a tuple with the </w:t>
      </w:r>
      <w:proofErr w:type="spellStart"/>
      <w:r>
        <w:t>sid</w:t>
      </w:r>
      <w:proofErr w:type="spellEnd"/>
      <w:r>
        <w:t xml:space="preserve"> in Enrolled exists</w:t>
      </w:r>
    </w:p>
    <w:p w14:paraId="053D4842" w14:textId="5D34DB84" w:rsidR="00D70BED" w:rsidRDefault="00D70BED" w:rsidP="00D70BED">
      <w:pPr>
        <w:pStyle w:val="a3"/>
        <w:numPr>
          <w:ilvl w:val="6"/>
          <w:numId w:val="1"/>
        </w:numPr>
        <w:spacing w:after="0" w:line="240" w:lineRule="auto"/>
        <w:ind w:leftChars="0"/>
      </w:pPr>
      <w:r>
        <w:t>DBMS should disallow deletion or delete the Enrolled tuple that refers to the deleted Students tuple</w:t>
      </w:r>
    </w:p>
    <w:p w14:paraId="4FD63729" w14:textId="3405D1DD" w:rsidR="00D70BED" w:rsidRDefault="00D70BED" w:rsidP="00D70BE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N</w:t>
      </w:r>
      <w:r>
        <w:t>ull value</w:t>
      </w:r>
    </w:p>
    <w:p w14:paraId="5E50CFD8" w14:textId="55811D2A" w:rsidR="00D70BED" w:rsidRDefault="00D70BED" w:rsidP="00D70BE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V</w:t>
      </w:r>
      <w:r>
        <w:t>alue in the field is either unknown or not applicable</w:t>
      </w:r>
    </w:p>
    <w:p w14:paraId="5548BB6F" w14:textId="6700F7B0" w:rsidR="00D70BED" w:rsidRDefault="00F85551" w:rsidP="00D70BE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Appearance</w:t>
      </w:r>
      <w:r w:rsidR="00D70BED">
        <w:t xml:space="preserve"> of null in a foreign key field does not violate the foreign key constraint</w:t>
      </w:r>
    </w:p>
    <w:p w14:paraId="20AC6D96" w14:textId="58A0D0B7" w:rsidR="00D70BED" w:rsidRDefault="00D70BED" w:rsidP="00D70BE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</w:t>
      </w:r>
      <w:r>
        <w:t>ull values are not allowed to appear in a primary key</w:t>
      </w:r>
    </w:p>
    <w:p w14:paraId="54C81406" w14:textId="77777777" w:rsidR="006D79EF" w:rsidRDefault="006D79EF">
      <w:pPr>
        <w:widowControl/>
        <w:wordWrap/>
        <w:autoSpaceDE/>
        <w:autoSpaceDN/>
      </w:pPr>
      <w:r>
        <w:br w:type="page"/>
      </w:r>
    </w:p>
    <w:p w14:paraId="2C73DE6A" w14:textId="663D3285" w:rsidR="00D70BED" w:rsidRDefault="00D70BED" w:rsidP="00D70B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</w:t>
      </w:r>
      <w:r>
        <w:t>pecifying foreign key constraints in SQL</w:t>
      </w:r>
    </w:p>
    <w:p w14:paraId="017E2021" w14:textId="3A67FEE3" w:rsidR="00D70BED" w:rsidRDefault="00D70BED" w:rsidP="00D70BE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4D018446" wp14:editId="26342B25">
            <wp:extent cx="3816985" cy="73328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444" cy="74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1924" w14:textId="5BA66442" w:rsidR="00D70BED" w:rsidRDefault="00D70BED" w:rsidP="00D70BE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F</w:t>
      </w:r>
      <w:r>
        <w:t xml:space="preserve">oreign key constraint states that every </w:t>
      </w:r>
      <w:proofErr w:type="spellStart"/>
      <w:r>
        <w:t>studid</w:t>
      </w:r>
      <w:proofErr w:type="spellEnd"/>
      <w:r>
        <w:t xml:space="preserve"> value in Enrolled must also appear in Students, that is, </w:t>
      </w:r>
      <w:proofErr w:type="spellStart"/>
      <w:r>
        <w:t>studid</w:t>
      </w:r>
      <w:proofErr w:type="spellEnd"/>
      <w:r>
        <w:t xml:space="preserve"> in Enrolled is a foreign key referencing Students</w:t>
      </w:r>
    </w:p>
    <w:p w14:paraId="19610E85" w14:textId="3337B41D" w:rsidR="00D70BED" w:rsidRDefault="00D70BED" w:rsidP="00D70BE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>
        <w:t>rimary key constraint for Enrolled states that a student has exactly one grade for each course he or she is enrolled</w:t>
      </w:r>
    </w:p>
    <w:p w14:paraId="515B1149" w14:textId="7A861459" w:rsidR="003B1DF0" w:rsidRDefault="003B1DF0" w:rsidP="008F7FF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eneral constraints</w:t>
      </w:r>
    </w:p>
    <w:p w14:paraId="04C79272" w14:textId="12187C36" w:rsidR="008F7FF5" w:rsidRDefault="008F7FF5" w:rsidP="008F7FF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onstraints that go well beyond domain, key, or foreign key constraints can be specified</w:t>
      </w:r>
    </w:p>
    <w:p w14:paraId="5061E780" w14:textId="2373E0BD" w:rsidR="008F7FF5" w:rsidRDefault="008F7FF5" w:rsidP="008F7FF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</w:t>
      </w:r>
      <w:r>
        <w:t>very student whose age is greater tha</w:t>
      </w:r>
      <w:r w:rsidR="007A6582">
        <w:t>n</w:t>
      </w:r>
      <w:r>
        <w:t xml:space="preserve"> 18 must have </w:t>
      </w:r>
      <w:r>
        <w:rPr>
          <w:rFonts w:hint="eastAsia"/>
        </w:rPr>
        <w:t>a</w:t>
      </w:r>
      <w:r>
        <w:t xml:space="preserve"> </w:t>
      </w:r>
      <w:proofErr w:type="spellStart"/>
      <w:r>
        <w:rPr>
          <w:rFonts w:hint="eastAsia"/>
        </w:rPr>
        <w:t>g</w:t>
      </w:r>
      <w:r>
        <w:t>pa</w:t>
      </w:r>
      <w:proofErr w:type="spellEnd"/>
      <w:r>
        <w:t xml:space="preserve"> greater than 3</w:t>
      </w:r>
    </w:p>
    <w:p w14:paraId="0901370A" w14:textId="2F0E476C" w:rsidR="008F7FF5" w:rsidRDefault="008F7FF5" w:rsidP="008F7FF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urrent relational database systems support such general constraints in the form </w:t>
      </w:r>
      <w:proofErr w:type="gramStart"/>
      <w:r>
        <w:t xml:space="preserve">of  </w:t>
      </w:r>
      <w:r>
        <w:rPr>
          <w:i/>
          <w:iCs/>
        </w:rPr>
        <w:t>table</w:t>
      </w:r>
      <w:proofErr w:type="gramEnd"/>
      <w:r>
        <w:rPr>
          <w:i/>
          <w:iCs/>
        </w:rPr>
        <w:t xml:space="preserve"> constraints</w:t>
      </w:r>
      <w:r>
        <w:t xml:space="preserve"> and </w:t>
      </w:r>
      <w:r>
        <w:rPr>
          <w:i/>
          <w:iCs/>
        </w:rPr>
        <w:t>assertions</w:t>
      </w:r>
      <w:r>
        <w:t xml:space="preserve"> </w:t>
      </w:r>
    </w:p>
    <w:p w14:paraId="51D6D0A0" w14:textId="6B997782" w:rsidR="008F7FF5" w:rsidRDefault="008F7FF5" w:rsidP="008F7FF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>
        <w:t>able constraints</w:t>
      </w:r>
    </w:p>
    <w:p w14:paraId="798AB2D4" w14:textId="54CE4323" w:rsidR="008F7FF5" w:rsidRDefault="008F7FF5" w:rsidP="008F7FF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>re associated with a single table</w:t>
      </w:r>
    </w:p>
    <w:p w14:paraId="07F283B7" w14:textId="68EC057B" w:rsidR="008F7FF5" w:rsidRDefault="008F7FF5" w:rsidP="008F7FF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>re checked whenever that table is modified</w:t>
      </w:r>
    </w:p>
    <w:p w14:paraId="419B3BD7" w14:textId="7EC3332C" w:rsidR="008F7FF5" w:rsidRDefault="008F7FF5" w:rsidP="008F7FF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>ssertions</w:t>
      </w:r>
    </w:p>
    <w:p w14:paraId="218F299B" w14:textId="6D1EF22E" w:rsidR="008F7FF5" w:rsidRDefault="008F7FF5" w:rsidP="008F7FF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Involve several tables</w:t>
      </w:r>
    </w:p>
    <w:p w14:paraId="573DB057" w14:textId="2AA61844" w:rsidR="008F7FF5" w:rsidRDefault="008F7FF5" w:rsidP="008F7FF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>re checked whenever any of these tables is modified</w:t>
      </w:r>
    </w:p>
    <w:p w14:paraId="2CC42CDC" w14:textId="77777777" w:rsidR="006D79EF" w:rsidRDefault="006D79EF">
      <w:pPr>
        <w:widowControl/>
        <w:wordWrap/>
        <w:autoSpaceDE/>
        <w:autoSpaceDN/>
      </w:pPr>
      <w:r>
        <w:br w:type="page"/>
      </w:r>
    </w:p>
    <w:p w14:paraId="40FDA1B9" w14:textId="1AB4FFC0" w:rsidR="008F7FF5" w:rsidRDefault="008F7FF5" w:rsidP="008F7FF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E</w:t>
      </w:r>
      <w:r>
        <w:t>nforcing integrity constraints</w:t>
      </w:r>
    </w:p>
    <w:p w14:paraId="5044E3A2" w14:textId="6C6DBF33" w:rsidR="008F7FF5" w:rsidRDefault="008F7FF5" w:rsidP="008F7FF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Insertion violation</w:t>
      </w:r>
    </w:p>
    <w:p w14:paraId="28D48AB5" w14:textId="10695AFD" w:rsidR="008F7FF5" w:rsidRDefault="008F7FF5" w:rsidP="008F7FF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>
        <w:t>rimary key constraint</w:t>
      </w:r>
    </w:p>
    <w:p w14:paraId="1A5FED56" w14:textId="498352F2" w:rsidR="008F7FF5" w:rsidRDefault="008F7FF5" w:rsidP="008F7FF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Insertion of a new tuple if there is already a tuple with the primary key</w:t>
      </w:r>
    </w:p>
    <w:p w14:paraId="3CA7E837" w14:textId="33DFECB1" w:rsidR="008F7FF5" w:rsidRDefault="008F7FF5" w:rsidP="008F7FF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nsertion of a new tuple if the primary key contain</w:t>
      </w:r>
      <w:r w:rsidR="00180346">
        <w:t>s</w:t>
      </w:r>
      <w:r>
        <w:t xml:space="preserve"> null</w:t>
      </w:r>
    </w:p>
    <w:p w14:paraId="18D608FC" w14:textId="29793DE0" w:rsidR="008F7FF5" w:rsidRDefault="008F7FF5" w:rsidP="008F7FF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omain constraint</w:t>
      </w:r>
    </w:p>
    <w:p w14:paraId="2B477AAA" w14:textId="089038E0" w:rsidR="008F7FF5" w:rsidRDefault="008F7FF5" w:rsidP="008F7FF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nsertion of a tuple with a value in a field that is not in the domain associated with that field</w:t>
      </w:r>
    </w:p>
    <w:p w14:paraId="1FE2A65E" w14:textId="7612EF4D" w:rsidR="00D34075" w:rsidRDefault="00D34075" w:rsidP="00D3407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F</w:t>
      </w:r>
      <w:r>
        <w:t>oreign key constraint</w:t>
      </w:r>
    </w:p>
    <w:p w14:paraId="4F735C93" w14:textId="0045019A" w:rsidR="00D34075" w:rsidRDefault="00D34075" w:rsidP="00D3407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Insertion of a tuple with a foreign key when the key is not in referenced table</w:t>
      </w:r>
    </w:p>
    <w:p w14:paraId="527B744C" w14:textId="0893985C" w:rsidR="008F7FF5" w:rsidRDefault="008F7FF5" w:rsidP="008F7FF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eletion does not cause a violation of domain, primary key or unique constraints</w:t>
      </w:r>
    </w:p>
    <w:p w14:paraId="22291488" w14:textId="5C211154" w:rsidR="004A1568" w:rsidRDefault="004A1568" w:rsidP="004A156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</w:t>
      </w:r>
      <w:r>
        <w:t>pdate violation</w:t>
      </w:r>
    </w:p>
    <w:p w14:paraId="7BA2B674" w14:textId="6A951B8A" w:rsidR="004A1568" w:rsidRDefault="004A1568" w:rsidP="004A156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Primary key constraint</w:t>
      </w:r>
    </w:p>
    <w:p w14:paraId="754E673A" w14:textId="0EC82BD4" w:rsidR="004A1568" w:rsidRDefault="004A1568" w:rsidP="004A156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</w:t>
      </w:r>
      <w:r>
        <w:t>pdate a tuple with a new key when there is already a tuple with the key</w:t>
      </w:r>
    </w:p>
    <w:p w14:paraId="30463025" w14:textId="659A20AB" w:rsidR="004A1568" w:rsidRDefault="00C35C28" w:rsidP="00C35C2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pecial cases</w:t>
      </w:r>
    </w:p>
    <w:p w14:paraId="64E425A6" w14:textId="4566011C" w:rsidR="00C35C28" w:rsidRDefault="00C35C28" w:rsidP="00C35C2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eletions of Enrolled tuples do not violate referential integrity, but insertions of Enrolled tuples could</w:t>
      </w:r>
    </w:p>
    <w:p w14:paraId="75456782" w14:textId="22ECCCF9" w:rsidR="00C35C28" w:rsidRDefault="00C35C28" w:rsidP="00C35C2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nsertions of Students tuples do not violate referential integrity, and deletions of Students tuples could cause violations</w:t>
      </w:r>
    </w:p>
    <w:p w14:paraId="7180429F" w14:textId="3CFB25B6" w:rsidR="00C35C28" w:rsidRDefault="00C35C28" w:rsidP="00C35C2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</w:t>
      </w:r>
      <w:r>
        <w:t xml:space="preserve">pdates </w:t>
      </w:r>
      <w:r w:rsidR="00684F6C">
        <w:t xml:space="preserve">on either Enrolled or Students that change the </w:t>
      </w:r>
      <w:proofErr w:type="spellStart"/>
      <w:r w:rsidR="00684F6C">
        <w:t>studid</w:t>
      </w:r>
      <w:proofErr w:type="spellEnd"/>
      <w:r w:rsidR="00684F6C">
        <w:t xml:space="preserve"> (respectively, </w:t>
      </w:r>
      <w:proofErr w:type="spellStart"/>
      <w:r w:rsidR="00684F6C">
        <w:t>sid</w:t>
      </w:r>
      <w:proofErr w:type="spellEnd"/>
      <w:r w:rsidR="00684F6C">
        <w:t>) value could potentially violate referential integrity</w:t>
      </w:r>
    </w:p>
    <w:p w14:paraId="09E29CA6" w14:textId="43839987" w:rsidR="006C6FCC" w:rsidRDefault="006C6FCC" w:rsidP="006C6FC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</w:t>
      </w:r>
      <w:r>
        <w:t>ays to handle foreign key violation by cases</w:t>
      </w:r>
    </w:p>
    <w:p w14:paraId="54BDACE9" w14:textId="1EACDFBA" w:rsidR="006C6FCC" w:rsidRDefault="006C6FCC" w:rsidP="006C6F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Insertion of a tuple in Enrolled with a </w:t>
      </w:r>
      <w:proofErr w:type="spellStart"/>
      <w:r>
        <w:t>studid</w:t>
      </w:r>
      <w:proofErr w:type="spellEnd"/>
      <w:r>
        <w:t xml:space="preserve"> that is not in Students</w:t>
      </w:r>
    </w:p>
    <w:p w14:paraId="690FABA0" w14:textId="0C2752CC" w:rsidR="006C6FCC" w:rsidRDefault="006C6FCC" w:rsidP="006C6F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 command is simply rejected</w:t>
      </w:r>
    </w:p>
    <w:p w14:paraId="5BA00B63" w14:textId="5E0D79A6" w:rsidR="006C6FCC" w:rsidRDefault="006C6FCC" w:rsidP="006C6F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eletion of a row of Students</w:t>
      </w:r>
    </w:p>
    <w:p w14:paraId="2A10B4AD" w14:textId="307C5FE3" w:rsidR="006C6FCC" w:rsidRDefault="006C6FCC" w:rsidP="006C6F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elete all Enrolled rows that refer to the deleted Students row</w:t>
      </w:r>
    </w:p>
    <w:p w14:paraId="2E7762E1" w14:textId="43BB4D67" w:rsidR="006C6FCC" w:rsidRDefault="006C6FCC" w:rsidP="006C6F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isallow the deletion of the Students row if an Enrolled row refers to it</w:t>
      </w:r>
    </w:p>
    <w:p w14:paraId="039545B5" w14:textId="386438AA" w:rsidR="006C6FCC" w:rsidRDefault="006C6FCC" w:rsidP="006C6F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et the </w:t>
      </w:r>
      <w:proofErr w:type="spellStart"/>
      <w:r>
        <w:t>studid</w:t>
      </w:r>
      <w:proofErr w:type="spellEnd"/>
      <w:r>
        <w:t xml:space="preserve"> column to the </w:t>
      </w:r>
      <w:proofErr w:type="spellStart"/>
      <w:r>
        <w:t>sid</w:t>
      </w:r>
      <w:proofErr w:type="spellEnd"/>
      <w:r>
        <w:t xml:space="preserve"> of some (existing) ‘default’ student, for every Enrolled row that refers to the deleted </w:t>
      </w:r>
      <w:r w:rsidR="00C45293">
        <w:t>Students</w:t>
      </w:r>
      <w:r>
        <w:t xml:space="preserve"> row</w:t>
      </w:r>
    </w:p>
    <w:p w14:paraId="77DEAD04" w14:textId="25326AAC" w:rsidR="007456E4" w:rsidRDefault="007456E4" w:rsidP="006C6F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</w:t>
      </w:r>
      <w:r>
        <w:t xml:space="preserve">or every Enrolled row that refers to it, set the </w:t>
      </w:r>
      <w:proofErr w:type="spellStart"/>
      <w:r>
        <w:t>studid</w:t>
      </w:r>
      <w:proofErr w:type="spellEnd"/>
      <w:r>
        <w:t xml:space="preserve"> column to null</w:t>
      </w:r>
    </w:p>
    <w:p w14:paraId="414C7849" w14:textId="1EB66521" w:rsidR="00456131" w:rsidRDefault="00456131" w:rsidP="00456131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>
        <w:t xml:space="preserve">ut if this option conflicts </w:t>
      </w:r>
      <w:r>
        <w:rPr>
          <w:rFonts w:hint="eastAsia"/>
        </w:rPr>
        <w:t>w</w:t>
      </w:r>
      <w:r>
        <w:t xml:space="preserve">ith the fact that </w:t>
      </w:r>
      <w:proofErr w:type="spellStart"/>
      <w:r>
        <w:t>studid</w:t>
      </w:r>
      <w:proofErr w:type="spellEnd"/>
      <w:r>
        <w:t xml:space="preserve"> is part of the primary key of Enrolled and therefore cannot be set to null</w:t>
      </w:r>
    </w:p>
    <w:p w14:paraId="0355DC68" w14:textId="77777777" w:rsidR="000A6787" w:rsidRDefault="000A6787">
      <w:pPr>
        <w:widowControl/>
        <w:wordWrap/>
        <w:autoSpaceDE/>
        <w:autoSpaceDN/>
      </w:pPr>
      <w:r>
        <w:br w:type="page"/>
      </w:r>
    </w:p>
    <w:p w14:paraId="7D058822" w14:textId="74051DD1" w:rsidR="006D56A4" w:rsidRDefault="006D56A4" w:rsidP="006D56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>SQL to handle foreign key violations DELETE and UPDATE</w:t>
      </w:r>
    </w:p>
    <w:p w14:paraId="565271F6" w14:textId="0105AC08" w:rsidR="006D56A4" w:rsidRDefault="006D56A4" w:rsidP="006D56A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1E2DAD15" wp14:editId="6B0B0985">
            <wp:extent cx="3259462" cy="8858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5063" cy="92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970">
        <w:rPr>
          <w:noProof/>
        </w:rPr>
        <w:drawing>
          <wp:inline distT="0" distB="0" distL="0" distR="0" wp14:anchorId="51A5672D" wp14:editId="517412FF">
            <wp:extent cx="3390900" cy="90727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2732" cy="9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B104" w14:textId="7E5BAAA8" w:rsidR="006D56A4" w:rsidRDefault="006D56A4" w:rsidP="006D56A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NO ACTION</w:t>
      </w:r>
    </w:p>
    <w:p w14:paraId="1DAEDC34" w14:textId="378F90B6" w:rsidR="006D56A4" w:rsidRDefault="006D56A4" w:rsidP="006D56A4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efault option</w:t>
      </w:r>
    </w:p>
    <w:p w14:paraId="19AF62B2" w14:textId="1BC0A53C" w:rsidR="006D56A4" w:rsidRDefault="006D56A4" w:rsidP="006D56A4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>
        <w:t>he action (DELETE or UPDATE) is to be rejected</w:t>
      </w:r>
    </w:p>
    <w:p w14:paraId="488FA079" w14:textId="5CEB574D" w:rsidR="006D56A4" w:rsidRDefault="006D56A4" w:rsidP="006D56A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ASCADE</w:t>
      </w:r>
    </w:p>
    <w:p w14:paraId="73EECE07" w14:textId="7074EBAE" w:rsidR="00CC207A" w:rsidRDefault="00CC207A" w:rsidP="006D56A4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DELETE</w:t>
      </w:r>
    </w:p>
    <w:p w14:paraId="4B810C73" w14:textId="50825A49" w:rsidR="006D56A4" w:rsidRDefault="006D56A4" w:rsidP="00CC207A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f a Students row is deleted, all Enrolled rows that refer to it are to be deleted as well</w:t>
      </w:r>
    </w:p>
    <w:p w14:paraId="33CE87E6" w14:textId="477BB155" w:rsidR="00CC207A" w:rsidRDefault="00CC207A" w:rsidP="00CC207A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Update</w:t>
      </w:r>
    </w:p>
    <w:p w14:paraId="6F4EE97D" w14:textId="2C35E084" w:rsidR="00CC207A" w:rsidRDefault="00B11FCC" w:rsidP="00CC207A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f the </w:t>
      </w:r>
      <w:proofErr w:type="spellStart"/>
      <w:r>
        <w:t>sid</w:t>
      </w:r>
      <w:proofErr w:type="spellEnd"/>
      <w:r>
        <w:t xml:space="preserve"> column of a Students row is updated, the update is carried out in each Enrolled row that refers to the updated Students row</w:t>
      </w:r>
    </w:p>
    <w:p w14:paraId="29F2E03A" w14:textId="26467486" w:rsidR="00D23B89" w:rsidRDefault="00D23B89" w:rsidP="00D23B8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ON DELETE </w:t>
      </w:r>
      <w:r>
        <w:rPr>
          <w:rFonts w:hint="eastAsia"/>
        </w:rPr>
        <w:t>S</w:t>
      </w:r>
      <w:r>
        <w:t>ET DEFAULT</w:t>
      </w:r>
    </w:p>
    <w:p w14:paraId="77F0FA3D" w14:textId="43885143" w:rsidR="00D23B89" w:rsidRDefault="00D23B89" w:rsidP="00D23B89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f a Students row is deleted, we can switch the enrollment to a ‘default’ student</w:t>
      </w:r>
    </w:p>
    <w:p w14:paraId="5FA24065" w14:textId="5834D5F3" w:rsidR="00D23B89" w:rsidRDefault="00D23B89" w:rsidP="00D23B89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efault student is specified as part of the definition of the </w:t>
      </w:r>
      <w:proofErr w:type="spellStart"/>
      <w:r>
        <w:t>sid</w:t>
      </w:r>
      <w:proofErr w:type="spellEnd"/>
      <w:r>
        <w:t xml:space="preserve"> field in Enrolled</w:t>
      </w:r>
    </w:p>
    <w:p w14:paraId="7E00A869" w14:textId="0DD4D69F" w:rsidR="00303895" w:rsidRDefault="00303895" w:rsidP="00303895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t xml:space="preserve">Example: </w:t>
      </w:r>
      <w:proofErr w:type="spellStart"/>
      <w:r>
        <w:t>sid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DEFAULT ‘53666’</w:t>
      </w:r>
    </w:p>
    <w:p w14:paraId="393A3B59" w14:textId="0457B0C3" w:rsidR="005B05BF" w:rsidRDefault="005B05BF" w:rsidP="005B05B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O</w:t>
      </w:r>
      <w:r>
        <w:t>N DELETE SET NULL</w:t>
      </w:r>
    </w:p>
    <w:p w14:paraId="3324CDEE" w14:textId="22CEDA90" w:rsidR="005B05BF" w:rsidRDefault="005B05BF" w:rsidP="005B05BF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U</w:t>
      </w:r>
      <w:r>
        <w:t>se null as the default value</w:t>
      </w:r>
    </w:p>
    <w:p w14:paraId="0F44AAE5" w14:textId="77777777" w:rsidR="006C4557" w:rsidRDefault="006C4557">
      <w:pPr>
        <w:widowControl/>
        <w:wordWrap/>
        <w:autoSpaceDE/>
        <w:autoSpaceDN/>
      </w:pPr>
      <w:r>
        <w:br w:type="page"/>
      </w:r>
    </w:p>
    <w:p w14:paraId="74A385A0" w14:textId="01EA2972" w:rsidR="00695DBF" w:rsidRDefault="00695DBF" w:rsidP="00695DB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T</w:t>
      </w:r>
      <w:r>
        <w:t>ransactions and constraints</w:t>
      </w:r>
    </w:p>
    <w:p w14:paraId="34ABCD0C" w14:textId="673A82BE" w:rsidR="00C030B3" w:rsidRDefault="006D79EF" w:rsidP="00C030B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>
        <w:t>y default, a constraint is checked at the end of every SQL statement that could lead to a violation</w:t>
      </w:r>
    </w:p>
    <w:p w14:paraId="242FEDA8" w14:textId="4BF299BE" w:rsidR="00D07D2B" w:rsidRDefault="006D79EF" w:rsidP="00D07D2B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I</w:t>
      </w:r>
      <w:r>
        <w:t>f there is a violation, the statement is rejected</w:t>
      </w:r>
    </w:p>
    <w:p w14:paraId="11C60119" w14:textId="6E506C80" w:rsidR="004F61E4" w:rsidRDefault="004F61E4" w:rsidP="004F61E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Modes in SQL</w:t>
      </w:r>
    </w:p>
    <w:p w14:paraId="1E5F6EAD" w14:textId="2EA83B1F" w:rsidR="00A54B3B" w:rsidRDefault="00A54B3B" w:rsidP="00A54B3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ET CONSTRAINT</w:t>
      </w:r>
    </w:p>
    <w:p w14:paraId="199F4ED1" w14:textId="02D8DB3B" w:rsidR="00A54B3B" w:rsidRDefault="00A54B3B" w:rsidP="00A54B3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et constraint checking modes for the current transaction</w:t>
      </w:r>
    </w:p>
    <w:p w14:paraId="0F6D02D3" w14:textId="6D1F0AF9" w:rsidR="004F61E4" w:rsidRDefault="004F61E4" w:rsidP="004F61E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EFERRED</w:t>
      </w:r>
    </w:p>
    <w:p w14:paraId="728EAB84" w14:textId="6EE92E09" w:rsidR="004F61E4" w:rsidRDefault="004F61E4" w:rsidP="004F61E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ET CONSTRAINT </w:t>
      </w:r>
      <w:proofErr w:type="spellStart"/>
      <w:r>
        <w:t>ConstraintFoo</w:t>
      </w:r>
      <w:proofErr w:type="spellEnd"/>
      <w:r>
        <w:t xml:space="preserve"> DEFFERRED</w:t>
      </w:r>
    </w:p>
    <w:p w14:paraId="029803A3" w14:textId="511C8228" w:rsidR="006C4557" w:rsidRDefault="006C4557" w:rsidP="004F61E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onstraint is checked at commit time</w:t>
      </w:r>
    </w:p>
    <w:p w14:paraId="7920B5F0" w14:textId="77777777" w:rsidR="006C4557" w:rsidRDefault="006C4557" w:rsidP="004F61E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Example</w:t>
      </w:r>
    </w:p>
    <w:p w14:paraId="2D3FE8BA" w14:textId="42B82D56" w:rsidR="006C4557" w:rsidRDefault="006C4557" w:rsidP="006C4557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Insert a boat with a non-existent sailor as the captain (Temporarily inconsistent)</w:t>
      </w:r>
    </w:p>
    <w:p w14:paraId="1F0D537A" w14:textId="4ED7AA96" w:rsidR="006C4557" w:rsidRDefault="006C4557" w:rsidP="006C4557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Insert the sailor (Restore consistency)</w:t>
      </w:r>
    </w:p>
    <w:p w14:paraId="4DBA26E6" w14:textId="5E2D10CB" w:rsidR="006C4557" w:rsidRDefault="006C4557" w:rsidP="006C4557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Then commit and check that both constraints are satisfied</w:t>
      </w:r>
    </w:p>
    <w:p w14:paraId="199BCA52" w14:textId="135966F1" w:rsidR="004F61E4" w:rsidRDefault="004F61E4" w:rsidP="004F61E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MMEDIATE</w:t>
      </w:r>
    </w:p>
    <w:p w14:paraId="67CEEFCF" w14:textId="416E54CE" w:rsidR="00D31298" w:rsidRDefault="00D31298" w:rsidP="00D3129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Constraints are checked at the end of each SQL statement </w:t>
      </w:r>
    </w:p>
    <w:p w14:paraId="58472C73" w14:textId="77777777" w:rsidR="00325798" w:rsidRDefault="00325798">
      <w:pPr>
        <w:widowControl/>
        <w:wordWrap/>
        <w:autoSpaceDE/>
        <w:autoSpaceDN/>
      </w:pPr>
      <w:r>
        <w:br w:type="page"/>
      </w:r>
    </w:p>
    <w:p w14:paraId="40B82AFE" w14:textId="1F569963" w:rsidR="00D31298" w:rsidRDefault="00D31298" w:rsidP="00D3129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Q</w:t>
      </w:r>
      <w:r>
        <w:t>uerying relational data</w:t>
      </w:r>
    </w:p>
    <w:p w14:paraId="66AB39EA" w14:textId="3E0429F9" w:rsidR="00D31298" w:rsidRDefault="00D31298" w:rsidP="00D3129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efinition</w:t>
      </w:r>
    </w:p>
    <w:p w14:paraId="40CB1597" w14:textId="1207133C" w:rsidR="00D31298" w:rsidRDefault="00D31298" w:rsidP="00D3129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Relational database query</w:t>
      </w:r>
      <w:r w:rsidR="00B96A8E">
        <w:t xml:space="preserve"> (query)</w:t>
      </w:r>
    </w:p>
    <w:p w14:paraId="65BD7721" w14:textId="6C36477B" w:rsidR="00D31298" w:rsidRDefault="00D31298" w:rsidP="00D3129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 question about the data, and the answer consists of a new relation containing the result</w:t>
      </w:r>
    </w:p>
    <w:p w14:paraId="79611EC2" w14:textId="6EB651AC" w:rsidR="00910CDF" w:rsidRDefault="00910CDF" w:rsidP="00910CD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Q</w:t>
      </w:r>
      <w:r>
        <w:t>uery language</w:t>
      </w:r>
    </w:p>
    <w:p w14:paraId="63683688" w14:textId="1DCECBBA" w:rsidR="00910CDF" w:rsidRDefault="00910CDF" w:rsidP="00910CD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A specialized language for writing queries</w:t>
      </w:r>
    </w:p>
    <w:p w14:paraId="216A7377" w14:textId="75829B25" w:rsidR="00F82AFB" w:rsidRDefault="00F82AFB" w:rsidP="00F82AF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SQL statements</w:t>
      </w:r>
    </w:p>
    <w:p w14:paraId="728FE63D" w14:textId="6BE08614" w:rsidR="00F362B4" w:rsidRDefault="00F362B4" w:rsidP="00A9616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11895E2E" wp14:editId="05F2720F">
            <wp:extent cx="1404054" cy="571500"/>
            <wp:effectExtent l="0" t="0" r="571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4124" cy="5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AEBE" w14:textId="591F82F0" w:rsidR="00A96167" w:rsidRDefault="00A96167" w:rsidP="00A9616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*</w:t>
      </w:r>
    </w:p>
    <w:p w14:paraId="28EF1E82" w14:textId="7DADFF9E" w:rsidR="00A96167" w:rsidRDefault="00A96167" w:rsidP="00A96167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>
        <w:t>etain all fields of selected tuples in the result</w:t>
      </w:r>
    </w:p>
    <w:p w14:paraId="6F0CCAF7" w14:textId="272CA627" w:rsidR="00A96167" w:rsidRDefault="00A96167" w:rsidP="00A9616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</w:t>
      </w:r>
    </w:p>
    <w:p w14:paraId="76EEF7B0" w14:textId="10FBA84E" w:rsidR="00A96167" w:rsidRDefault="00A96167" w:rsidP="00A96167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 variable that takes on the value of each tuple in Students, one tuple after the other</w:t>
      </w:r>
    </w:p>
    <w:p w14:paraId="21747747" w14:textId="4887D115" w:rsidR="00A96167" w:rsidRDefault="00A96167" w:rsidP="00A9616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W</w:t>
      </w:r>
      <w:r>
        <w:t>here</w:t>
      </w:r>
    </w:p>
    <w:p w14:paraId="1D6CDEE9" w14:textId="667A0F94" w:rsidR="00A96167" w:rsidRDefault="00A96167" w:rsidP="00A96167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Condition that specifies that what tuples we want to select</w:t>
      </w:r>
    </w:p>
    <w:p w14:paraId="73B4817F" w14:textId="7F8C386C" w:rsidR="000D14F3" w:rsidRDefault="000D14F3" w:rsidP="000D14F3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Invalid conditions</w:t>
      </w:r>
    </w:p>
    <w:p w14:paraId="12F21CA3" w14:textId="40FC0209" w:rsidR="000D14F3" w:rsidRDefault="000D14F3" w:rsidP="000D14F3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t>Comparison of an integer value to string value</w:t>
      </w:r>
    </w:p>
    <w:p w14:paraId="1EE6F4E7" w14:textId="224C2849" w:rsidR="000D14F3" w:rsidRDefault="000D14F3" w:rsidP="000D14F3">
      <w:pPr>
        <w:pStyle w:val="a3"/>
        <w:numPr>
          <w:ilvl w:val="6"/>
          <w:numId w:val="1"/>
        </w:numPr>
        <w:spacing w:after="0" w:line="240" w:lineRule="auto"/>
        <w:ind w:leftChars="0"/>
      </w:pPr>
      <w:r>
        <w:t>A query containing this condition produce no answer tuples</w:t>
      </w:r>
    </w:p>
    <w:p w14:paraId="5EB2362F" w14:textId="796AE1EC" w:rsidR="00232675" w:rsidRDefault="00232675" w:rsidP="0023267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43D86CC7" wp14:editId="3D43DA42">
            <wp:extent cx="1533525" cy="506549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317" cy="5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24AE" w14:textId="541CB8C8" w:rsidR="00232675" w:rsidRDefault="00232675" w:rsidP="0023267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 query can extract a subset of the fields of each selected tuple</w:t>
      </w:r>
    </w:p>
    <w:p w14:paraId="6CE9BDF9" w14:textId="4C2BB15D" w:rsidR="00232675" w:rsidRDefault="00232675" w:rsidP="0023267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7086E9FC" wp14:editId="55E2B208">
            <wp:extent cx="3009900" cy="569835"/>
            <wp:effectExtent l="0" t="0" r="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1431" cy="5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0B76" w14:textId="77229C2A" w:rsidR="00232675" w:rsidRDefault="00232675" w:rsidP="0023267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f there a </w:t>
      </w:r>
      <w:proofErr w:type="spellStart"/>
      <w:r>
        <w:t>Studetns</w:t>
      </w:r>
      <w:proofErr w:type="spellEnd"/>
      <w:r>
        <w:t xml:space="preserve"> tuple S and an Enrolled tuple E such that </w:t>
      </w:r>
      <w:proofErr w:type="spellStart"/>
      <w:r>
        <w:t>S.sid</w:t>
      </w:r>
      <w:proofErr w:type="spellEnd"/>
      <w:r>
        <w:t xml:space="preserve"> = </w:t>
      </w:r>
      <w:proofErr w:type="spellStart"/>
      <w:proofErr w:type="gramStart"/>
      <w:r>
        <w:t>E.studid</w:t>
      </w:r>
      <w:proofErr w:type="spellEnd"/>
      <w:proofErr w:type="gramEnd"/>
      <w:r>
        <w:t xml:space="preserve"> and </w:t>
      </w:r>
      <w:proofErr w:type="spellStart"/>
      <w:r>
        <w:t>E.grade</w:t>
      </w:r>
      <w:proofErr w:type="spellEnd"/>
      <w:r>
        <w:t xml:space="preserve"> = ‘A’, then print the student’s name and the course id</w:t>
      </w:r>
    </w:p>
    <w:p w14:paraId="179B7B6F" w14:textId="77777777" w:rsidR="0001624A" w:rsidRDefault="0001624A">
      <w:pPr>
        <w:widowControl/>
        <w:wordWrap/>
        <w:autoSpaceDE/>
        <w:autoSpaceDN/>
      </w:pPr>
      <w:r>
        <w:br w:type="page"/>
      </w:r>
    </w:p>
    <w:p w14:paraId="05CDF178" w14:textId="35AF0D3C" w:rsidR="00C66D28" w:rsidRDefault="00C66D28" w:rsidP="00C66D2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lastRenderedPageBreak/>
        <w:t>Logical database design ER to Relational</w:t>
      </w:r>
    </w:p>
    <w:p w14:paraId="4C11A517" w14:textId="31F505BE" w:rsidR="00C66D28" w:rsidRDefault="00C66D28" w:rsidP="00C66D2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E</w:t>
      </w:r>
      <w:r>
        <w:t>ntity sets to Tables</w:t>
      </w:r>
    </w:p>
    <w:p w14:paraId="1FEA21FE" w14:textId="7AFCB79C" w:rsidR="00C66D28" w:rsidRDefault="00C66D28" w:rsidP="00C66D2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</w:t>
      </w:r>
      <w:r>
        <w:t>ach attribute of the entity set becomes an attribute of the table</w:t>
      </w:r>
    </w:p>
    <w:p w14:paraId="4C1CE28B" w14:textId="2A747382" w:rsidR="00C66D28" w:rsidRDefault="00C66D28" w:rsidP="00C66D2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2CCCC75D" wp14:editId="01B26A97">
            <wp:extent cx="2019300" cy="1045709"/>
            <wp:effectExtent l="0" t="0" r="0" b="254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9852" cy="10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7FFA46" wp14:editId="58B1242C">
            <wp:extent cx="2124075" cy="934593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90" cy="95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1045" w14:textId="3806EC07" w:rsidR="00C66D28" w:rsidRDefault="00C66D28" w:rsidP="00C66D2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533E6938" wp14:editId="78217EB5">
            <wp:extent cx="2847975" cy="658171"/>
            <wp:effectExtent l="0" t="0" r="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2923" cy="68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8F32" w14:textId="0364E46F" w:rsidR="00C66D28" w:rsidRDefault="00C66D28" w:rsidP="00C66D2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>
        <w:t>elationship sets (without constraints) to tables</w:t>
      </w:r>
    </w:p>
    <w:p w14:paraId="06BCBE74" w14:textId="77777777" w:rsidR="00C66D28" w:rsidRDefault="00C66D28" w:rsidP="00C66D2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M</w:t>
      </w:r>
      <w:r>
        <w:t>ust identify each participating entity and give</w:t>
      </w:r>
      <w:r>
        <w:rPr>
          <w:rFonts w:hint="eastAsia"/>
        </w:rPr>
        <w:t xml:space="preserve"> v</w:t>
      </w:r>
      <w:r>
        <w:t>alues to the descriptive attributes of the relationship</w:t>
      </w:r>
    </w:p>
    <w:p w14:paraId="71A09D8F" w14:textId="77777777" w:rsidR="00C66D28" w:rsidRDefault="00C66D28" w:rsidP="00C66D2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Attributes of the relation include</w:t>
      </w:r>
    </w:p>
    <w:p w14:paraId="60CB6C47" w14:textId="77777777" w:rsidR="00C66D28" w:rsidRDefault="00C66D28" w:rsidP="00C66D2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Primary key attributes of each participating entity set, as foreign key fields</w:t>
      </w:r>
    </w:p>
    <w:p w14:paraId="509C2C92" w14:textId="142B03A8" w:rsidR="00C66D28" w:rsidRDefault="00C66D28" w:rsidP="00C66D2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The descriptive attributes of the relationship set </w:t>
      </w:r>
    </w:p>
    <w:p w14:paraId="5137EE11" w14:textId="5D6E8C87" w:rsidR="00DA4DFC" w:rsidRDefault="00DA4DFC" w:rsidP="00DA4D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et of non-descriptive attributes is a </w:t>
      </w:r>
      <w:proofErr w:type="spellStart"/>
      <w:r>
        <w:t>superkey</w:t>
      </w:r>
      <w:proofErr w:type="spellEnd"/>
      <w:r>
        <w:t xml:space="preserve"> for the relation</w:t>
      </w:r>
    </w:p>
    <w:p w14:paraId="7511F7EC" w14:textId="77B7FEBE" w:rsidR="00DA4DFC" w:rsidRDefault="00DA4DFC" w:rsidP="00DA4D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f there are no key constraints, this set of attributes is a candidate key</w:t>
      </w:r>
    </w:p>
    <w:p w14:paraId="68B4B2C9" w14:textId="75403594" w:rsidR="00D94237" w:rsidRDefault="00D94237" w:rsidP="00DA4D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718AE1FB" wp14:editId="13FD3E00">
            <wp:extent cx="2854960" cy="1274389"/>
            <wp:effectExtent l="0" t="0" r="2540" b="254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6843" cy="129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55B8" w14:textId="3A0F2B1B" w:rsidR="00D94237" w:rsidRDefault="00D94237" w:rsidP="00DA4D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33B26959" wp14:editId="009434FC">
            <wp:extent cx="3685140" cy="8382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0277" cy="8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548B8" wp14:editId="44DEFFFB">
            <wp:extent cx="3836035" cy="406298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9264" cy="44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1774" w14:textId="00B66336" w:rsidR="00D94237" w:rsidRDefault="00404EFB" w:rsidP="00D9423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NOT NULL constraint is implicit for each of address, did, and </w:t>
      </w:r>
      <w:proofErr w:type="spellStart"/>
      <w:r>
        <w:t>ssn</w:t>
      </w:r>
      <w:proofErr w:type="spellEnd"/>
      <w:r>
        <w:t xml:space="preserve"> fields</w:t>
      </w:r>
    </w:p>
    <w:p w14:paraId="5863EDE8" w14:textId="77777777" w:rsidR="003945C0" w:rsidRDefault="003945C0">
      <w:pPr>
        <w:widowControl/>
        <w:wordWrap/>
        <w:autoSpaceDE/>
        <w:autoSpaceDN/>
      </w:pPr>
      <w:r>
        <w:br w:type="page"/>
      </w:r>
    </w:p>
    <w:p w14:paraId="7008C5E9" w14:textId="160EFF46" w:rsidR="00D26E11" w:rsidRDefault="00D26E11" w:rsidP="00D26E1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lastRenderedPageBreak/>
        <w:drawing>
          <wp:inline distT="0" distB="0" distL="0" distR="0" wp14:anchorId="5C3933C3" wp14:editId="79EC83AB">
            <wp:extent cx="1751162" cy="1446612"/>
            <wp:effectExtent l="0" t="0" r="1905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528" cy="14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5988" w14:textId="1A039655" w:rsidR="00D26E11" w:rsidRDefault="00D26E11" w:rsidP="00D26E1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Role indicators supervisor and subordinate are used to create meaningful field names in the CREATE statement</w:t>
      </w:r>
    </w:p>
    <w:p w14:paraId="16AAF926" w14:textId="00682FE8" w:rsidR="00D26E11" w:rsidRDefault="00D26E11" w:rsidP="00D26E1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08EC5FFF" wp14:editId="75A2C4E3">
            <wp:extent cx="3235960" cy="756826"/>
            <wp:effectExtent l="0" t="0" r="2540" b="571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6351" cy="7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7913" w14:textId="58EE4F8E" w:rsidR="00D26E11" w:rsidRDefault="00D26E11" w:rsidP="00D26E11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We need to explicitly name the referenced field of Employees because the field name differs from the name of referring fields</w:t>
      </w:r>
    </w:p>
    <w:p w14:paraId="496EDC11" w14:textId="2118789E" w:rsidR="00B37EA2" w:rsidRDefault="00B37EA2" w:rsidP="00B37EA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>
        <w:t>ranslating relationship sets with key constraints</w:t>
      </w:r>
    </w:p>
    <w:p w14:paraId="42D80ADB" w14:textId="582C260F" w:rsidR="00B37EA2" w:rsidRDefault="00B37EA2" w:rsidP="00B37EA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01B2A029" wp14:editId="06E3471F">
            <wp:extent cx="3312160" cy="1176466"/>
            <wp:effectExtent l="0" t="0" r="2540" b="508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0007" cy="11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665E" w14:textId="5E502FFE" w:rsidR="002761B8" w:rsidRDefault="003978F5" w:rsidP="00B37EA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First</w:t>
      </w:r>
      <w:r w:rsidR="002761B8">
        <w:t xml:space="preserve"> approach</w:t>
      </w:r>
    </w:p>
    <w:p w14:paraId="71544491" w14:textId="6BEBB713" w:rsidR="00B37EA2" w:rsidRDefault="00B37EA2" w:rsidP="002761B8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M</w:t>
      </w:r>
      <w:r>
        <w:t xml:space="preserve">anages has the attributes </w:t>
      </w:r>
      <w:proofErr w:type="spellStart"/>
      <w:r>
        <w:t>ssn</w:t>
      </w:r>
      <w:proofErr w:type="spellEnd"/>
      <w:r>
        <w:t>, did, and since</w:t>
      </w:r>
    </w:p>
    <w:p w14:paraId="4CDB426C" w14:textId="788E0648" w:rsidR="00A21215" w:rsidRDefault="00A21215" w:rsidP="002761B8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H</w:t>
      </w:r>
      <w:r>
        <w:t>elps to avoid inefficiency caused by space waste</w:t>
      </w:r>
    </w:p>
    <w:p w14:paraId="7B93ED44" w14:textId="6CD483A0" w:rsidR="00A21215" w:rsidRDefault="00A21215" w:rsidP="002761B8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an be a slow operation as some important queries require us to combine information from two relations</w:t>
      </w:r>
    </w:p>
    <w:p w14:paraId="30BCF753" w14:textId="44541EE1" w:rsidR="00B37EA2" w:rsidRDefault="00627483" w:rsidP="002761B8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Key constraint</w:t>
      </w:r>
      <w:r w:rsidR="00993DDE">
        <w:t xml:space="preserve">: </w:t>
      </w:r>
      <w:r w:rsidR="00B37EA2">
        <w:rPr>
          <w:rFonts w:hint="eastAsia"/>
        </w:rPr>
        <w:t>E</w:t>
      </w:r>
      <w:r w:rsidR="00B37EA2">
        <w:t>ach department has at most one manager</w:t>
      </w:r>
    </w:p>
    <w:p w14:paraId="2B10C878" w14:textId="64238686" w:rsidR="00B37EA2" w:rsidRDefault="00B37EA2" w:rsidP="002761B8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t xml:space="preserve">Did is itself a key for Manages, set did, </w:t>
      </w:r>
      <w:proofErr w:type="spellStart"/>
      <w:r>
        <w:t>ssn</w:t>
      </w:r>
      <w:proofErr w:type="spellEnd"/>
      <w:r>
        <w:t xml:space="preserve"> is not a key</w:t>
      </w:r>
    </w:p>
    <w:p w14:paraId="41ECBDDD" w14:textId="03E34D18" w:rsidR="00A82158" w:rsidRDefault="00A82158" w:rsidP="00CF4F43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2C1C4B7E" wp14:editId="5D02AD2F">
            <wp:extent cx="4131310" cy="920001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3399" cy="93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30EB" w14:textId="77777777" w:rsidR="00B30C28" w:rsidRDefault="00B30C28">
      <w:pPr>
        <w:widowControl/>
        <w:wordWrap/>
        <w:autoSpaceDE/>
        <w:autoSpaceDN/>
      </w:pPr>
      <w:r>
        <w:br w:type="page"/>
      </w:r>
    </w:p>
    <w:p w14:paraId="421142A6" w14:textId="5AAB307F" w:rsidR="00CF4F43" w:rsidRDefault="004C21D1" w:rsidP="00CF4F4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lastRenderedPageBreak/>
        <w:t>Second</w:t>
      </w:r>
      <w:r w:rsidR="00CF4F43">
        <w:t xml:space="preserve"> approach</w:t>
      </w:r>
    </w:p>
    <w:p w14:paraId="4304F61C" w14:textId="461C4222" w:rsidR="00CF4F43" w:rsidRDefault="00CF4F43" w:rsidP="00CF4F43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nclude the information about the relationship set in the table corresponding to the entity set with </w:t>
      </w:r>
      <w:r>
        <w:rPr>
          <w:rFonts w:hint="eastAsia"/>
        </w:rPr>
        <w:t>t</w:t>
      </w:r>
      <w:r>
        <w:t>he key, taking advantage of the key constraint</w:t>
      </w:r>
    </w:p>
    <w:p w14:paraId="417D44D4" w14:textId="15C3DC5D" w:rsidR="007B17AF" w:rsidRDefault="007B17AF" w:rsidP="007B17AF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Helps to eliminate the need for separate Manages relation, and queries asking for a department’s manager can be answered without combining information from two relations</w:t>
      </w:r>
    </w:p>
    <w:p w14:paraId="15E98A05" w14:textId="09B385B1" w:rsidR="007B17AF" w:rsidRDefault="007B17AF" w:rsidP="007B17AF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rawback is that space could be wasted if several </w:t>
      </w:r>
      <w:r w:rsidR="00C715A2">
        <w:t>departments</w:t>
      </w:r>
      <w:r>
        <w:t xml:space="preserve"> have no managers</w:t>
      </w:r>
    </w:p>
    <w:p w14:paraId="471C7EDD" w14:textId="216996E8" w:rsidR="00544E64" w:rsidRDefault="00544E64" w:rsidP="00544E64">
      <w:pPr>
        <w:pStyle w:val="a3"/>
        <w:numPr>
          <w:ilvl w:val="5"/>
          <w:numId w:val="1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T</w:t>
      </w:r>
      <w:r>
        <w:t>he added fields would have to be filled with null values</w:t>
      </w:r>
    </w:p>
    <w:p w14:paraId="5C5BA534" w14:textId="4747095F" w:rsidR="00D17CA3" w:rsidRDefault="00D17CA3" w:rsidP="00CF4F43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>
        <w:t>ecause a department has at most one manager, we can add the key fields of the Employees tuple denoting the Manager and the since attribute to the Departments tuple</w:t>
      </w:r>
    </w:p>
    <w:p w14:paraId="0B3F4E9E" w14:textId="082249EC" w:rsidR="00F20C41" w:rsidRDefault="00F20C41" w:rsidP="00F20C41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74B396CC" wp14:editId="46AEBFEA">
            <wp:extent cx="3678423" cy="1204677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9187" cy="123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9B88" w14:textId="77777777" w:rsidR="00F20C41" w:rsidRDefault="00F20C41">
      <w:pPr>
        <w:widowControl/>
        <w:wordWrap/>
        <w:autoSpaceDE/>
        <w:autoSpaceDN/>
      </w:pPr>
      <w:r>
        <w:br w:type="page"/>
      </w:r>
    </w:p>
    <w:p w14:paraId="1E56EF2D" w14:textId="39A74EFC" w:rsidR="00F20C41" w:rsidRDefault="00A668B1" w:rsidP="00A668B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T</w:t>
      </w:r>
      <w:r>
        <w:t>ranslating relationship sets with participation constraints</w:t>
      </w:r>
    </w:p>
    <w:p w14:paraId="628DD989" w14:textId="3722D7A1" w:rsidR="00A668B1" w:rsidRDefault="00A668B1" w:rsidP="00A668B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3DF32776" wp14:editId="505DBCDA">
            <wp:extent cx="4254836" cy="2475781"/>
            <wp:effectExtent l="0" t="0" r="0" b="127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9760" cy="249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0C8F" w14:textId="314CAFC2" w:rsidR="00A668B1" w:rsidRDefault="00A668B1" w:rsidP="00A668B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By participation constraint, every department is required to have a manager</w:t>
      </w:r>
    </w:p>
    <w:p w14:paraId="65FF7353" w14:textId="4ECA0FA7" w:rsidR="00A668B1" w:rsidRDefault="00A668B1" w:rsidP="00A668B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By key constraint, every department is required to have at most one manager</w:t>
      </w:r>
    </w:p>
    <w:p w14:paraId="67C1A1AD" w14:textId="537C7C62" w:rsidR="001444E1" w:rsidRDefault="001444E1" w:rsidP="00A668B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>
        <w:t>y second approach</w:t>
      </w:r>
    </w:p>
    <w:p w14:paraId="38C754B5" w14:textId="69BC97D6" w:rsidR="00A668B1" w:rsidRDefault="001444E1" w:rsidP="001444E1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4C4BF9F8" wp14:editId="4B0D1EF8">
            <wp:extent cx="3945842" cy="1172911"/>
            <wp:effectExtent l="0" t="0" r="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7275" cy="11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F15A" w14:textId="0CD95E10" w:rsidR="001444E1" w:rsidRDefault="001444E1" w:rsidP="001444E1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>
        <w:t>articipation constraint</w:t>
      </w:r>
    </w:p>
    <w:p w14:paraId="3BE9D618" w14:textId="0D8F4749" w:rsidR="001444E1" w:rsidRDefault="001444E1" w:rsidP="001444E1">
      <w:pPr>
        <w:pStyle w:val="a3"/>
        <w:numPr>
          <w:ilvl w:val="6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>
        <w:t xml:space="preserve">ecause </w:t>
      </w:r>
      <w:proofErr w:type="spellStart"/>
      <w:r>
        <w:t>ssn</w:t>
      </w:r>
      <w:proofErr w:type="spellEnd"/>
      <w:r>
        <w:t xml:space="preserve"> cannot take on null values, each tuple of </w:t>
      </w:r>
      <w:proofErr w:type="spellStart"/>
      <w:r>
        <w:t>Dept_Mgr</w:t>
      </w:r>
      <w:proofErr w:type="spellEnd"/>
      <w:r>
        <w:t xml:space="preserve"> identifies a tuple in Employees</w:t>
      </w:r>
    </w:p>
    <w:p w14:paraId="4CAE699A" w14:textId="177F6609" w:rsidR="00627483" w:rsidRDefault="00AB2D46" w:rsidP="00627483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rPr>
          <w:rFonts w:hint="eastAsia"/>
        </w:rPr>
        <w:t>K</w:t>
      </w:r>
      <w:r>
        <w:t>ey constraint</w:t>
      </w:r>
    </w:p>
    <w:p w14:paraId="0D7A27A3" w14:textId="1D4EC8BF" w:rsidR="00AB2D46" w:rsidRDefault="00AB2D46" w:rsidP="00AB2D46">
      <w:pPr>
        <w:pStyle w:val="a3"/>
        <w:numPr>
          <w:ilvl w:val="6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>
        <w:t>y setting did as primary key, one department has at most one manager</w:t>
      </w:r>
    </w:p>
    <w:p w14:paraId="72781203" w14:textId="03538D20" w:rsidR="00F25CD8" w:rsidRDefault="00F25CD8" w:rsidP="00F25CD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>
        <w:t>y first approach</w:t>
      </w:r>
    </w:p>
    <w:p w14:paraId="3759C703" w14:textId="1B2043D6" w:rsidR="00F25CD8" w:rsidRDefault="00F25CD8" w:rsidP="00F25CD8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The constraint that every department must have a manager cannot be captured using the first translation approach</w:t>
      </w:r>
    </w:p>
    <w:p w14:paraId="3FD716F9" w14:textId="48579853" w:rsidR="006232B6" w:rsidRDefault="006232B6" w:rsidP="00F25CD8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f we add NOT NULL constraints to the </w:t>
      </w:r>
      <w:proofErr w:type="spellStart"/>
      <w:r>
        <w:t>ssn</w:t>
      </w:r>
      <w:proofErr w:type="spellEnd"/>
      <w:r>
        <w:t xml:space="preserve"> and did fields</w:t>
      </w:r>
    </w:p>
    <w:p w14:paraId="637B90C0" w14:textId="0DE1D484" w:rsidR="006232B6" w:rsidRDefault="006232B6" w:rsidP="006232B6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>
        <w:t>he constraint would prevent the firing of a manager</w:t>
      </w:r>
    </w:p>
    <w:p w14:paraId="2BA2825A" w14:textId="0B8B91F4" w:rsidR="006232B6" w:rsidRDefault="006232B6" w:rsidP="006232B6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>
        <w:t>he constraint does not ensure that a manager is initially appointed for each department</w:t>
      </w:r>
    </w:p>
    <w:p w14:paraId="046AE7AE" w14:textId="3267260C" w:rsidR="006232B6" w:rsidRDefault="00755F07" w:rsidP="006232B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Need for assertion</w:t>
      </w:r>
    </w:p>
    <w:p w14:paraId="3A2B691C" w14:textId="033FEB61" w:rsidR="00755F07" w:rsidRDefault="00755F07" w:rsidP="00755F0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>
        <w:t xml:space="preserve">o ensure total participation of Departments in </w:t>
      </w:r>
      <w:proofErr w:type="spellStart"/>
      <w:r>
        <w:t>Works_In</w:t>
      </w:r>
      <w:proofErr w:type="spellEnd"/>
      <w:r>
        <w:t xml:space="preserve"> using SQL</w:t>
      </w:r>
    </w:p>
    <w:p w14:paraId="463595B8" w14:textId="62F555C1" w:rsidR="00755F07" w:rsidRDefault="00755F07" w:rsidP="00755F07">
      <w:pPr>
        <w:pStyle w:val="a3"/>
        <w:numPr>
          <w:ilvl w:val="4"/>
          <w:numId w:val="1"/>
        </w:numPr>
        <w:spacing w:after="0" w:line="240" w:lineRule="auto"/>
        <w:ind w:leftChars="0"/>
      </w:pPr>
      <w:proofErr w:type="gramStart"/>
      <w:r>
        <w:t>Have to</w:t>
      </w:r>
      <w:proofErr w:type="gramEnd"/>
      <w:r>
        <w:t xml:space="preserve"> guarantee that every did value in Departments appears in a tup</w:t>
      </w:r>
      <w:r w:rsidR="0088195B">
        <w:t>l</w:t>
      </w:r>
      <w:r>
        <w:t xml:space="preserve">e of </w:t>
      </w:r>
      <w:proofErr w:type="spellStart"/>
      <w:r>
        <w:t>Works_In</w:t>
      </w:r>
      <w:proofErr w:type="spellEnd"/>
    </w:p>
    <w:p w14:paraId="4FB72161" w14:textId="4EDAE4B0" w:rsidR="00755F07" w:rsidRDefault="00755F07" w:rsidP="00755F07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>
        <w:t>up</w:t>
      </w:r>
      <w:r w:rsidR="0088195B">
        <w:t>l</w:t>
      </w:r>
      <w:r>
        <w:t xml:space="preserve">e of </w:t>
      </w:r>
      <w:proofErr w:type="spellStart"/>
      <w:r>
        <w:t>Works</w:t>
      </w:r>
      <w:r w:rsidR="0088195B">
        <w:t>_I</w:t>
      </w:r>
      <w:r>
        <w:t>n</w:t>
      </w:r>
      <w:proofErr w:type="spellEnd"/>
      <w:r>
        <w:t xml:space="preserve"> must have non</w:t>
      </w:r>
      <w:r w:rsidR="00622E8B">
        <w:t>-</w:t>
      </w:r>
      <w:r>
        <w:t xml:space="preserve">null values in the fields that are foreign </w:t>
      </w:r>
      <w:r>
        <w:lastRenderedPageBreak/>
        <w:t>keys referencing other entity sets involved in the relationship</w:t>
      </w:r>
    </w:p>
    <w:p w14:paraId="4D2AE966" w14:textId="387394B2" w:rsidR="00755F07" w:rsidRDefault="00622E8B" w:rsidP="00755F07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olution</w:t>
      </w:r>
    </w:p>
    <w:p w14:paraId="451C4987" w14:textId="0A799C01" w:rsidR="00622E8B" w:rsidRDefault="00622E8B" w:rsidP="00622E8B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t xml:space="preserve">We can ensure the second part of this constraint by imposing the stronger requirement that </w:t>
      </w:r>
      <w:proofErr w:type="spellStart"/>
      <w:r>
        <w:t>ssn</w:t>
      </w:r>
      <w:proofErr w:type="spellEnd"/>
      <w:r>
        <w:t xml:space="preserve"> in </w:t>
      </w:r>
      <w:proofErr w:type="spellStart"/>
      <w:r>
        <w:t>Works_In</w:t>
      </w:r>
      <w:proofErr w:type="spellEnd"/>
      <w:r>
        <w:t xml:space="preserve"> cannot contain null values</w:t>
      </w:r>
    </w:p>
    <w:p w14:paraId="76629AD1" w14:textId="047F5F52" w:rsidR="00622E8B" w:rsidRDefault="00622E8B" w:rsidP="00622E8B">
      <w:pPr>
        <w:pStyle w:val="a3"/>
        <w:numPr>
          <w:ilvl w:val="6"/>
          <w:numId w:val="1"/>
        </w:numPr>
        <w:spacing w:after="0" w:line="240" w:lineRule="auto"/>
        <w:ind w:leftChars="0"/>
      </w:pPr>
      <w:r>
        <w:rPr>
          <w:rFonts w:hint="eastAsia"/>
        </w:rPr>
        <w:t>E</w:t>
      </w:r>
      <w:r>
        <w:t xml:space="preserve">nsure that participation of Employees in </w:t>
      </w:r>
      <w:proofErr w:type="spellStart"/>
      <w:r>
        <w:t>Works_In</w:t>
      </w:r>
      <w:proofErr w:type="spellEnd"/>
      <w:r>
        <w:t xml:space="preserve"> is total is symmetric</w:t>
      </w:r>
    </w:p>
    <w:p w14:paraId="25788E6E" w14:textId="406CF185" w:rsidR="00622E8B" w:rsidRDefault="00622E8B" w:rsidP="00622E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>
        <w:t>o meet the requirement that each Employees entity must manage at least one department</w:t>
      </w:r>
    </w:p>
    <w:p w14:paraId="2E7A5FF2" w14:textId="3B6E6594" w:rsidR="00D733C8" w:rsidRDefault="00D733C8" w:rsidP="00D733C8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apture the constraint by using key and foreign key constraints</w:t>
      </w:r>
    </w:p>
    <w:p w14:paraId="153BB370" w14:textId="7055E150" w:rsidR="00D733C8" w:rsidRDefault="00D733C8" w:rsidP="00D733C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To capture a relationship set in which all participating entity sets have key constraints and total participation</w:t>
      </w:r>
    </w:p>
    <w:p w14:paraId="29B1B399" w14:textId="7A544357" w:rsidR="00D733C8" w:rsidRDefault="00D733C8" w:rsidP="00D733C8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M</w:t>
      </w:r>
      <w:r>
        <w:t>ap all the entities as well as the relationship into a single table</w:t>
      </w:r>
    </w:p>
    <w:p w14:paraId="0DA86C33" w14:textId="13D58ECD" w:rsidR="00D733C8" w:rsidRDefault="00D733C8" w:rsidP="00D733C8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etails are straightforward</w:t>
      </w:r>
    </w:p>
    <w:p w14:paraId="02D4015A" w14:textId="780F5DBF" w:rsidR="00D733C8" w:rsidRDefault="00D733C8" w:rsidP="00D733C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>
        <w:t>ranslating weak entity sets</w:t>
      </w:r>
    </w:p>
    <w:p w14:paraId="008C5F9A" w14:textId="63739FDF" w:rsidR="00D733C8" w:rsidRDefault="00D733C8" w:rsidP="00D733C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 weak entity set always participates in a one to many binary </w:t>
      </w:r>
      <w:proofErr w:type="gramStart"/>
      <w:r>
        <w:t>relationship</w:t>
      </w:r>
      <w:proofErr w:type="gramEnd"/>
      <w:r>
        <w:t xml:space="preserve"> and has a key constraint and total participation</w:t>
      </w:r>
    </w:p>
    <w:p w14:paraId="65C91EED" w14:textId="0A9C5B6D" w:rsidR="00D733C8" w:rsidRDefault="00D733C8" w:rsidP="00D733C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</w:t>
      </w:r>
      <w:r>
        <w:t>se second approach</w:t>
      </w:r>
    </w:p>
    <w:p w14:paraId="2B6C2AF5" w14:textId="4ECCE0ED" w:rsidR="00D733C8" w:rsidRDefault="00D733C8" w:rsidP="00D733C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</w:t>
      </w:r>
      <w:r>
        <w:t xml:space="preserve">ust </w:t>
      </w:r>
      <w:proofErr w:type="gramStart"/>
      <w:r>
        <w:t>take into account</w:t>
      </w:r>
      <w:proofErr w:type="gramEnd"/>
      <w:r>
        <w:t xml:space="preserve"> that the weak entity has only a partial key</w:t>
      </w:r>
    </w:p>
    <w:p w14:paraId="24DDD3BE" w14:textId="594F1B0F" w:rsidR="009D1AC3" w:rsidRDefault="009D1AC3" w:rsidP="00D733C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</w:t>
      </w:r>
      <w:r>
        <w:t>ust consider that when an owner entity is deleted, all owned weak entities should be deleted</w:t>
      </w:r>
    </w:p>
    <w:p w14:paraId="4ACDE464" w14:textId="481B12CA" w:rsidR="009D1AC3" w:rsidRDefault="009D1AC3" w:rsidP="002832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10C467AB" wp14:editId="0DE4AA03">
            <wp:extent cx="4210719" cy="1195199"/>
            <wp:effectExtent l="0" t="0" r="0" b="508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76480" cy="12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A823" w14:textId="77777777" w:rsidR="00283238" w:rsidRDefault="00283238" w:rsidP="0028323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Conditions</w:t>
      </w:r>
    </w:p>
    <w:p w14:paraId="51ACB609" w14:textId="732B52F0" w:rsidR="00283238" w:rsidRDefault="00283238" w:rsidP="00283238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 xml:space="preserve">A Dependents entity can be identified uniquely only if we take the key of owning Employees entity and the </w:t>
      </w:r>
      <w:proofErr w:type="spellStart"/>
      <w:r>
        <w:t>pname</w:t>
      </w:r>
      <w:proofErr w:type="spellEnd"/>
      <w:r>
        <w:t xml:space="preserve"> of the Dependents entity</w:t>
      </w:r>
    </w:p>
    <w:p w14:paraId="61D209FA" w14:textId="57209BCD" w:rsidR="00283238" w:rsidRDefault="00283238" w:rsidP="00283238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ependents entity must be deleted if the owning Employees entity is deleted</w:t>
      </w:r>
    </w:p>
    <w:p w14:paraId="1905F7F1" w14:textId="13429DAB" w:rsidR="00283238" w:rsidRDefault="00F91989" w:rsidP="0028323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70336A42" wp14:editId="3A842736">
            <wp:extent cx="3950837" cy="1051397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22502" cy="107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6390" w14:textId="7BB570C3" w:rsidR="00743A0C" w:rsidRDefault="00743A0C" w:rsidP="00743A0C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ince Dependents is a weak entity, the primary key is (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ssn</w:t>
      </w:r>
      <w:proofErr w:type="spellEnd"/>
      <w:r>
        <w:t>)</w:t>
      </w:r>
    </w:p>
    <w:p w14:paraId="7AB3D7E1" w14:textId="30AA691E" w:rsidR="00C20D46" w:rsidRDefault="00C20D46" w:rsidP="00C20D46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t xml:space="preserve">To ensure </w:t>
      </w:r>
      <w:proofErr w:type="spellStart"/>
      <w:r>
        <w:t>ssn</w:t>
      </w:r>
      <w:proofErr w:type="spellEnd"/>
      <w:r>
        <w:t xml:space="preserve"> cannot be null, </w:t>
      </w:r>
      <w:proofErr w:type="spellStart"/>
      <w:r>
        <w:t>ssn</w:t>
      </w:r>
      <w:proofErr w:type="spellEnd"/>
      <w:r>
        <w:t xml:space="preserve"> is part of primary key</w:t>
      </w:r>
    </w:p>
    <w:p w14:paraId="148F7FFD" w14:textId="6D8B445F" w:rsidR="00C20D46" w:rsidRDefault="00C20D46" w:rsidP="00C20D46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 xml:space="preserve">Use </w:t>
      </w:r>
      <w:r>
        <w:rPr>
          <w:rFonts w:hint="eastAsia"/>
        </w:rPr>
        <w:t>C</w:t>
      </w:r>
      <w:r>
        <w:t>ASCADE for DELETE</w:t>
      </w:r>
    </w:p>
    <w:p w14:paraId="12CAF570" w14:textId="74BD4224" w:rsidR="00C20D46" w:rsidRDefault="00C20D46" w:rsidP="00C20D46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rPr>
          <w:rFonts w:hint="eastAsia"/>
        </w:rPr>
        <w:t>E</w:t>
      </w:r>
      <w:r>
        <w:t xml:space="preserve">nsures that information about an </w:t>
      </w:r>
      <w:r w:rsidR="00BB6143">
        <w:t>employee’s</w:t>
      </w:r>
      <w:r>
        <w:t xml:space="preserve"> policy and dependents </w:t>
      </w:r>
      <w:r>
        <w:lastRenderedPageBreak/>
        <w:t xml:space="preserve">is deleted if the corresponding Employees </w:t>
      </w:r>
      <w:r w:rsidR="004D60F2">
        <w:t>t</w:t>
      </w:r>
      <w:r>
        <w:t>uple is deleted</w:t>
      </w:r>
    </w:p>
    <w:p w14:paraId="2CE4CEA4" w14:textId="5C84FC00" w:rsidR="00B94823" w:rsidRDefault="00B94823" w:rsidP="00B948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>
        <w:t>ranslating class hierarchies</w:t>
      </w:r>
    </w:p>
    <w:p w14:paraId="74C4757F" w14:textId="3EBAD00E" w:rsidR="00B94823" w:rsidRDefault="00B94823" w:rsidP="00B948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007A5305" wp14:editId="05F90ED6">
            <wp:extent cx="2021942" cy="1722922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3369" cy="17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784A" w14:textId="2053B2A3" w:rsidR="002954CB" w:rsidRDefault="002954CB" w:rsidP="002954C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First approach</w:t>
      </w:r>
    </w:p>
    <w:p w14:paraId="45F8E969" w14:textId="6DC7C08F" w:rsidR="002954CB" w:rsidRDefault="002954CB" w:rsidP="002954C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</w:t>
      </w:r>
      <w:r>
        <w:t xml:space="preserve">ap each of the entity sets Employees, </w:t>
      </w:r>
      <w:proofErr w:type="spellStart"/>
      <w:r>
        <w:t>Hourly_Emps</w:t>
      </w:r>
      <w:proofErr w:type="spellEnd"/>
      <w:r>
        <w:t xml:space="preserve">, and </w:t>
      </w:r>
      <w:proofErr w:type="spellStart"/>
      <w:r>
        <w:t>Contract</w:t>
      </w:r>
      <w:r w:rsidR="0013001F">
        <w:t>_</w:t>
      </w:r>
      <w:r>
        <w:t>Emps</w:t>
      </w:r>
      <w:proofErr w:type="spellEnd"/>
      <w:r>
        <w:t xml:space="preserve"> to a distinct relation</w:t>
      </w:r>
    </w:p>
    <w:p w14:paraId="2333247D" w14:textId="3F51BB77" w:rsidR="006B0A5E" w:rsidRDefault="006B0A5E" w:rsidP="002954C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</w:t>
      </w:r>
      <w:r>
        <w:t xml:space="preserve">ake sure if the superclass tuple is deleted, the delete must be cascaded to </w:t>
      </w:r>
      <w:proofErr w:type="spellStart"/>
      <w:r>
        <w:t>Hourly_Emps</w:t>
      </w:r>
      <w:proofErr w:type="spellEnd"/>
    </w:p>
    <w:p w14:paraId="3102AE7B" w14:textId="77777777" w:rsidR="006B0A5E" w:rsidRDefault="006B0A5E" w:rsidP="002954C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Good</w:t>
      </w:r>
    </w:p>
    <w:p w14:paraId="3D918E7C" w14:textId="339A5E2B" w:rsidR="006B0A5E" w:rsidRDefault="006B0A5E" w:rsidP="006B0A5E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Queries in which we want to examine all employees and do not care about the attributes specific to the subclasses are handled easily using the Employees relation</w:t>
      </w:r>
    </w:p>
    <w:p w14:paraId="441B7060" w14:textId="42236066" w:rsidR="006B0A5E" w:rsidRDefault="006B0A5E" w:rsidP="006B0A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>
        <w:t>ad’</w:t>
      </w:r>
    </w:p>
    <w:p w14:paraId="6235F255" w14:textId="2159DF29" w:rsidR="006B0A5E" w:rsidRDefault="006B0A5E" w:rsidP="006B0A5E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Q</w:t>
      </w:r>
      <w:r>
        <w:t xml:space="preserve">ueries in which we want to examinee specific employees may require us to combine </w:t>
      </w:r>
      <w:proofErr w:type="spellStart"/>
      <w:r>
        <w:t>Hourly_Emps</w:t>
      </w:r>
      <w:proofErr w:type="spellEnd"/>
      <w:r>
        <w:t xml:space="preserve"> or </w:t>
      </w:r>
      <w:proofErr w:type="spellStart"/>
      <w:r>
        <w:t>Contract_Emps</w:t>
      </w:r>
      <w:proofErr w:type="spellEnd"/>
      <w:r>
        <w:t xml:space="preserve"> with Employees to retrieve name and lot</w:t>
      </w:r>
    </w:p>
    <w:p w14:paraId="24A4185B" w14:textId="2159DF29" w:rsidR="002954CB" w:rsidRDefault="002954CB" w:rsidP="002954C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econd approach</w:t>
      </w:r>
    </w:p>
    <w:p w14:paraId="5E29C7BF" w14:textId="3B5CD244" w:rsidR="002954CB" w:rsidRDefault="002954CB" w:rsidP="002954C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just two relations, corresponding to </w:t>
      </w:r>
      <w:proofErr w:type="spellStart"/>
      <w:r>
        <w:t>Hourly_Emps</w:t>
      </w:r>
      <w:proofErr w:type="spellEnd"/>
      <w:r>
        <w:t xml:space="preserve"> and </w:t>
      </w:r>
      <w:proofErr w:type="spellStart"/>
      <w:r>
        <w:t>Contract_Emps</w:t>
      </w:r>
      <w:proofErr w:type="spellEnd"/>
    </w:p>
    <w:p w14:paraId="72FB40E8" w14:textId="6C61FF2D" w:rsidR="006B0A5E" w:rsidRDefault="006B0A5E" w:rsidP="002954C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>
        <w:t xml:space="preserve">he relation for </w:t>
      </w:r>
      <w:proofErr w:type="spellStart"/>
      <w:r>
        <w:t>Hourly_Emps</w:t>
      </w:r>
      <w:proofErr w:type="spellEnd"/>
      <w:r>
        <w:t xml:space="preserve"> includes all the attributes of </w:t>
      </w:r>
      <w:proofErr w:type="spellStart"/>
      <w:r>
        <w:t>Hourly_Emps</w:t>
      </w:r>
      <w:proofErr w:type="spellEnd"/>
      <w:r>
        <w:t xml:space="preserve"> as well as the attributes of Employees</w:t>
      </w:r>
    </w:p>
    <w:p w14:paraId="068752DE" w14:textId="6924E04F" w:rsidR="00206434" w:rsidRDefault="00206434" w:rsidP="0020643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</w:t>
      </w:r>
      <w:r>
        <w:t>ood</w:t>
      </w:r>
    </w:p>
    <w:p w14:paraId="46BE2BAA" w14:textId="35D67BBB" w:rsidR="00206434" w:rsidRDefault="00757FD6" w:rsidP="00206434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Query that needs to examine only hourly employees can do so by examining just one relation</w:t>
      </w:r>
    </w:p>
    <w:p w14:paraId="651243A5" w14:textId="6306CBF0" w:rsidR="00206434" w:rsidRDefault="00206434" w:rsidP="0020643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>
        <w:t>ad</w:t>
      </w:r>
    </w:p>
    <w:p w14:paraId="16CAAA8E" w14:textId="64A28F7F" w:rsidR="00206434" w:rsidRDefault="00206434" w:rsidP="00206434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N</w:t>
      </w:r>
      <w:r>
        <w:t>ot applicable if we have employees who are neither hourly employees nor contract employees</w:t>
      </w:r>
    </w:p>
    <w:p w14:paraId="4B67E1F0" w14:textId="0230E073" w:rsidR="00206434" w:rsidRDefault="00206434" w:rsidP="00206434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f an employee is both an </w:t>
      </w:r>
      <w:proofErr w:type="spellStart"/>
      <w:r>
        <w:t>Hourly_Emps</w:t>
      </w:r>
      <w:proofErr w:type="spellEnd"/>
      <w:r>
        <w:t xml:space="preserve"> and a </w:t>
      </w:r>
      <w:proofErr w:type="spellStart"/>
      <w:r>
        <w:t>Contract_Emps</w:t>
      </w:r>
      <w:proofErr w:type="spellEnd"/>
      <w:r>
        <w:t xml:space="preserve"> entity, then the name and lot values are stored twice</w:t>
      </w:r>
    </w:p>
    <w:p w14:paraId="281F3E9F" w14:textId="110E4EE9" w:rsidR="00796DB8" w:rsidRDefault="007358E5" w:rsidP="00206434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Q</w:t>
      </w:r>
      <w:r>
        <w:t>uery that needs to examine all employees must examine two relations</w:t>
      </w:r>
    </w:p>
    <w:p w14:paraId="6CF5E92E" w14:textId="77777777" w:rsidR="00796DB8" w:rsidRDefault="00796DB8">
      <w:pPr>
        <w:widowControl/>
        <w:wordWrap/>
        <w:autoSpaceDE/>
        <w:autoSpaceDN/>
      </w:pPr>
      <w:r>
        <w:br w:type="page"/>
      </w:r>
    </w:p>
    <w:p w14:paraId="0355E3BC" w14:textId="1F228ABA" w:rsidR="007358E5" w:rsidRDefault="00796DB8" w:rsidP="00796DB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T</w:t>
      </w:r>
      <w:r>
        <w:t>ranslating ER diagrams with Aggregation</w:t>
      </w:r>
    </w:p>
    <w:p w14:paraId="0B30CF6D" w14:textId="71A285F4" w:rsidR="00796DB8" w:rsidRDefault="00634097" w:rsidP="00796DB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2BE87851" wp14:editId="0B8EE2AC">
            <wp:extent cx="3623577" cy="2271862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0573" cy="228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CF44" w14:textId="528B1212" w:rsidR="00F17B6A" w:rsidRDefault="00F17B6A" w:rsidP="00F17B6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Monitors relationship set</w:t>
      </w:r>
    </w:p>
    <w:p w14:paraId="292F7A46" w14:textId="2B0F72EE" w:rsidR="00F17B6A" w:rsidRDefault="00F17B6A" w:rsidP="00F17B6A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Key attributes of employees (</w:t>
      </w:r>
      <w:proofErr w:type="spellStart"/>
      <w:r>
        <w:t>ssn</w:t>
      </w:r>
      <w:proofErr w:type="spellEnd"/>
      <w:r>
        <w:t>)</w:t>
      </w:r>
    </w:p>
    <w:p w14:paraId="0AB8D547" w14:textId="64CFA92E" w:rsidR="00F17B6A" w:rsidRDefault="00F17B6A" w:rsidP="00F17B6A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K</w:t>
      </w:r>
      <w:r>
        <w:t xml:space="preserve">ey attributes of Sponsors (did, </w:t>
      </w:r>
      <w:proofErr w:type="spellStart"/>
      <w:r>
        <w:t>pid</w:t>
      </w:r>
      <w:proofErr w:type="spellEnd"/>
      <w:r>
        <w:t>)</w:t>
      </w:r>
    </w:p>
    <w:p w14:paraId="32409200" w14:textId="11AACE0E" w:rsidR="00F17B6A" w:rsidRDefault="00F17B6A" w:rsidP="00F17B6A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escriptive attributes of Monitors (until)</w:t>
      </w:r>
    </w:p>
    <w:p w14:paraId="216851BC" w14:textId="5B555725" w:rsidR="00F17B6A" w:rsidRDefault="00F17B6A" w:rsidP="00F17B6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>
        <w:t>rojects entity</w:t>
      </w:r>
    </w:p>
    <w:p w14:paraId="73FD0825" w14:textId="476A06D5" w:rsidR="00F17B6A" w:rsidRDefault="00F17B6A" w:rsidP="00F17B6A">
      <w:pPr>
        <w:pStyle w:val="a3"/>
        <w:numPr>
          <w:ilvl w:val="4"/>
          <w:numId w:val="1"/>
        </w:numPr>
        <w:spacing w:after="0" w:line="240" w:lineRule="auto"/>
        <w:ind w:leftChars="0"/>
      </w:pPr>
      <w:proofErr w:type="spellStart"/>
      <w:r>
        <w:t>Pid</w:t>
      </w:r>
      <w:proofErr w:type="spellEnd"/>
      <w:r>
        <w:t xml:space="preserve">, </w:t>
      </w:r>
      <w:proofErr w:type="spellStart"/>
      <w:r>
        <w:t>started_on</w:t>
      </w:r>
      <w:proofErr w:type="spellEnd"/>
      <w:r>
        <w:t xml:space="preserve">, </w:t>
      </w:r>
      <w:proofErr w:type="spellStart"/>
      <w:r>
        <w:t>pbudget</w:t>
      </w:r>
      <w:proofErr w:type="spellEnd"/>
    </w:p>
    <w:p w14:paraId="4994F970" w14:textId="1A87F5DE" w:rsidR="00F17B6A" w:rsidRDefault="00F17B6A" w:rsidP="00F17B6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epartments</w:t>
      </w:r>
    </w:p>
    <w:p w14:paraId="6CEFFF0B" w14:textId="25E62725" w:rsidR="00F17B6A" w:rsidRDefault="00F17B6A" w:rsidP="00F17B6A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 xml:space="preserve">Did, </w:t>
      </w:r>
      <w:proofErr w:type="spellStart"/>
      <w:r>
        <w:t>dname</w:t>
      </w:r>
      <w:proofErr w:type="spellEnd"/>
      <w:r>
        <w:t>, budget</w:t>
      </w:r>
    </w:p>
    <w:p w14:paraId="09787DED" w14:textId="06B12790" w:rsidR="00F17B6A" w:rsidRDefault="00F17B6A" w:rsidP="00F17B6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ponsors</w:t>
      </w:r>
    </w:p>
    <w:p w14:paraId="310733AB" w14:textId="77777777" w:rsidR="00F17B6A" w:rsidRDefault="00F17B6A" w:rsidP="00F17B6A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K</w:t>
      </w:r>
      <w:r>
        <w:t>ey attributes of Projects (</w:t>
      </w:r>
      <w:proofErr w:type="spellStart"/>
      <w:r>
        <w:t>pid</w:t>
      </w:r>
      <w:proofErr w:type="spellEnd"/>
      <w:r>
        <w:t>)</w:t>
      </w:r>
    </w:p>
    <w:p w14:paraId="5547793B" w14:textId="344E0AF5" w:rsidR="00F17B6A" w:rsidRDefault="00F17B6A" w:rsidP="00F17B6A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Key attribute of Departments (did)</w:t>
      </w:r>
    </w:p>
    <w:p w14:paraId="2E1E22F6" w14:textId="55E46F47" w:rsidR="00F17B6A" w:rsidRDefault="00F17B6A" w:rsidP="00F17B6A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escriptive attributes of Sponsors </w:t>
      </w:r>
      <w:r w:rsidR="00595C92">
        <w:t>(</w:t>
      </w:r>
      <w:r>
        <w:t>since)</w:t>
      </w:r>
    </w:p>
    <w:p w14:paraId="60AFB571" w14:textId="73BD4E14" w:rsidR="00F17B6A" w:rsidRDefault="00F17B6A" w:rsidP="00F17B6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 w:rsidR="00595C92">
        <w:t>onditions</w:t>
      </w:r>
      <w:r>
        <w:t xml:space="preserve"> to drop Sponsors relation</w:t>
      </w:r>
    </w:p>
    <w:p w14:paraId="4772ED44" w14:textId="199D3E29" w:rsidR="00F17B6A" w:rsidRDefault="00595C92" w:rsidP="00F17B6A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ponsors has no descriptive attributes</w:t>
      </w:r>
    </w:p>
    <w:p w14:paraId="40667958" w14:textId="5F29E5D7" w:rsidR="00595C92" w:rsidRDefault="00595C92" w:rsidP="00F17B6A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Sponsors has total participation in Monitors</w:t>
      </w:r>
    </w:p>
    <w:p w14:paraId="028A1D89" w14:textId="77777777" w:rsidR="00595C92" w:rsidRDefault="00595C92">
      <w:pPr>
        <w:widowControl/>
        <w:wordWrap/>
        <w:autoSpaceDE/>
        <w:autoSpaceDN/>
      </w:pPr>
      <w:r>
        <w:br w:type="page"/>
      </w:r>
    </w:p>
    <w:p w14:paraId="65635659" w14:textId="4F581E2A" w:rsidR="00595C92" w:rsidRDefault="00595C92" w:rsidP="00595C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E</w:t>
      </w:r>
      <w:r>
        <w:t>R to Relational</w:t>
      </w:r>
    </w:p>
    <w:p w14:paraId="2B5EBAB8" w14:textId="37C650A3" w:rsidR="00595C92" w:rsidRDefault="00595C92" w:rsidP="00595C9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4517D362" wp14:editId="3E1D40EC">
            <wp:extent cx="2352555" cy="1357163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61488" cy="13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C0D7" w14:textId="77777777" w:rsidR="007A671E" w:rsidRDefault="007A671E" w:rsidP="00511B1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</w:t>
      </w:r>
      <w:r>
        <w:t>se key constraints to combine Purchaser information with Policies and Beneficiary information with Dependents</w:t>
      </w:r>
    </w:p>
    <w:p w14:paraId="4E1059E7" w14:textId="77777777" w:rsidR="007A671E" w:rsidRDefault="007A671E" w:rsidP="007A671E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3EEBAC63" w14:textId="01B756A3" w:rsidR="00595C92" w:rsidRDefault="00595C92" w:rsidP="007A671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68A0C7F6" wp14:editId="77FB60A3">
            <wp:extent cx="3565826" cy="873876"/>
            <wp:effectExtent l="0" t="0" r="0" b="254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8555" cy="88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63C8" w14:textId="39816E7C" w:rsidR="00595C92" w:rsidRDefault="00595C92" w:rsidP="007A671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239B7029" wp14:editId="3F2025D4">
            <wp:extent cx="3729455" cy="791672"/>
            <wp:effectExtent l="0" t="0" r="4445" b="889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80518" cy="8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4EA2" w14:textId="76ADE1F7" w:rsidR="00511B1C" w:rsidRDefault="00511B1C" w:rsidP="007A671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>
        <w:t>his model reflects the participation constraints in the ER diagram and intended actions when an employee entity is deleted</w:t>
      </w:r>
    </w:p>
    <w:p w14:paraId="07C2C55B" w14:textId="3B143D3D" w:rsidR="00D320A8" w:rsidRDefault="00D320A8" w:rsidP="00D320A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If </w:t>
      </w:r>
      <w:proofErr w:type="spellStart"/>
      <w:r>
        <w:t>policyid</w:t>
      </w:r>
      <w:proofErr w:type="spellEnd"/>
      <w:r>
        <w:t xml:space="preserve"> distinguishes only the policies owned by a given employee</w:t>
      </w:r>
    </w:p>
    <w:p w14:paraId="127E1099" w14:textId="4DC61D8C" w:rsidR="00D320A8" w:rsidRDefault="00D320A8" w:rsidP="00D320A8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 xml:space="preserve">Then </w:t>
      </w:r>
      <w:proofErr w:type="spellStart"/>
      <w:r>
        <w:t>policyid</w:t>
      </w:r>
      <w:proofErr w:type="spellEnd"/>
      <w:r>
        <w:t xml:space="preserve"> is only a partial key and Policies should be modeled as a weak entity set</w:t>
      </w:r>
    </w:p>
    <w:p w14:paraId="4468674A" w14:textId="3788360B" w:rsidR="00D71963" w:rsidRDefault="00D320A8" w:rsidP="00D320A8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1DA25A16" wp14:editId="3A645668">
            <wp:extent cx="3459948" cy="838345"/>
            <wp:effectExtent l="0" t="0" r="762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51086" cy="8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03E8" w14:textId="77777777" w:rsidR="00D71963" w:rsidRDefault="00D71963">
      <w:pPr>
        <w:widowControl/>
        <w:wordWrap/>
        <w:autoSpaceDE/>
        <w:autoSpaceDN/>
      </w:pPr>
      <w:r>
        <w:br w:type="page"/>
      </w:r>
    </w:p>
    <w:p w14:paraId="755E2396" w14:textId="16FEF7DB" w:rsidR="00D320A8" w:rsidRDefault="0013699D" w:rsidP="0013699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</w:t>
      </w:r>
      <w:r>
        <w:t>ntroduction to views</w:t>
      </w:r>
    </w:p>
    <w:p w14:paraId="4E775A1C" w14:textId="588ADAA0" w:rsidR="0013699D" w:rsidRDefault="0013699D" w:rsidP="001369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efinition</w:t>
      </w:r>
    </w:p>
    <w:p w14:paraId="61F20177" w14:textId="05755C49" w:rsidR="0013699D" w:rsidRDefault="0013699D" w:rsidP="0013699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View</w:t>
      </w:r>
    </w:p>
    <w:p w14:paraId="026210E6" w14:textId="6E68B07B" w:rsidR="0013699D" w:rsidRDefault="0013699D" w:rsidP="0013699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 table whose rows are not explicitly stored in the database but are computed as needed from a view definition</w:t>
      </w:r>
    </w:p>
    <w:p w14:paraId="41474556" w14:textId="21B4E88D" w:rsidR="005B5732" w:rsidRDefault="005B5732" w:rsidP="005B573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V</w:t>
      </w:r>
      <w:r>
        <w:t>iew can be used just like a base table in defining new queries or views</w:t>
      </w:r>
    </w:p>
    <w:p w14:paraId="4EF038CF" w14:textId="696C33CA" w:rsidR="00131FCB" w:rsidRDefault="00131FCB" w:rsidP="00131FC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VIEW SQL</w:t>
      </w:r>
    </w:p>
    <w:p w14:paraId="770BBB80" w14:textId="76E2F2C9" w:rsidR="00131FCB" w:rsidRDefault="00131FCB" w:rsidP="00131FC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REATE VIEW B-Students (name, </w:t>
      </w:r>
      <w:proofErr w:type="spellStart"/>
      <w:r>
        <w:t>sid</w:t>
      </w:r>
      <w:proofErr w:type="spellEnd"/>
      <w:r>
        <w:t>, course)</w:t>
      </w:r>
      <w:r>
        <w:br/>
        <w:t xml:space="preserve">        AS SELECT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r>
        <w:t>S.sid</w:t>
      </w:r>
      <w:proofErr w:type="spellEnd"/>
      <w:r>
        <w:t xml:space="preserve">, </w:t>
      </w:r>
      <w:proofErr w:type="spellStart"/>
      <w:r>
        <w:t>E.cid</w:t>
      </w:r>
      <w:proofErr w:type="spellEnd"/>
      <w:r>
        <w:br/>
        <w:t xml:space="preserve">        FROM     Students S, Enrolled E</w:t>
      </w:r>
      <w:r>
        <w:br/>
        <w:t xml:space="preserve">        WHERE    </w:t>
      </w:r>
      <w:proofErr w:type="spellStart"/>
      <w:r>
        <w:t>S.sid</w:t>
      </w:r>
      <w:proofErr w:type="spellEnd"/>
      <w:r>
        <w:t xml:space="preserve"> = </w:t>
      </w:r>
      <w:proofErr w:type="spellStart"/>
      <w:r>
        <w:t>E.studid</w:t>
      </w:r>
      <w:proofErr w:type="spellEnd"/>
      <w:r>
        <w:t xml:space="preserve"> AND </w:t>
      </w:r>
      <w:proofErr w:type="spellStart"/>
      <w:r>
        <w:t>E.grade</w:t>
      </w:r>
      <w:proofErr w:type="spellEnd"/>
      <w:r>
        <w:t xml:space="preserve"> = ‘B’</w:t>
      </w:r>
    </w:p>
    <w:p w14:paraId="292A9C07" w14:textId="235A2327" w:rsidR="004D591F" w:rsidRDefault="004D591F" w:rsidP="0008345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V</w:t>
      </w:r>
      <w:r>
        <w:t xml:space="preserve">iew has B-Students has three fields (name, </w:t>
      </w:r>
      <w:proofErr w:type="spellStart"/>
      <w:r>
        <w:t>sid</w:t>
      </w:r>
      <w:proofErr w:type="spellEnd"/>
      <w:r>
        <w:t>, course)</w:t>
      </w:r>
      <w:r w:rsidR="0008345A">
        <w:t xml:space="preserve"> with the same domains as the fields </w:t>
      </w:r>
      <w:proofErr w:type="spellStart"/>
      <w:r w:rsidR="0008345A">
        <w:t>sname</w:t>
      </w:r>
      <w:proofErr w:type="spellEnd"/>
      <w:r w:rsidR="0008345A">
        <w:t xml:space="preserve"> and </w:t>
      </w:r>
      <w:proofErr w:type="spellStart"/>
      <w:r w:rsidR="0008345A">
        <w:t>sid</w:t>
      </w:r>
      <w:proofErr w:type="spellEnd"/>
      <w:r w:rsidR="0008345A">
        <w:t xml:space="preserve"> in Students and </w:t>
      </w:r>
      <w:proofErr w:type="spellStart"/>
      <w:r w:rsidR="0008345A">
        <w:t>cid</w:t>
      </w:r>
      <w:proofErr w:type="spellEnd"/>
      <w:r w:rsidR="0008345A">
        <w:t xml:space="preserve"> in Enrolled</w:t>
      </w:r>
    </w:p>
    <w:p w14:paraId="54034770" w14:textId="595AADD4" w:rsidR="0008345A" w:rsidRDefault="0008345A" w:rsidP="0008345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f optional arguments name, </w:t>
      </w:r>
      <w:proofErr w:type="spellStart"/>
      <w:r>
        <w:t>sid</w:t>
      </w:r>
      <w:proofErr w:type="spellEnd"/>
      <w:r>
        <w:t>, and course are omitted from the CREATE View statement, the column</w:t>
      </w:r>
      <w:r w:rsidR="00291B4D">
        <w:t xml:space="preserve"> </w:t>
      </w:r>
      <w:r>
        <w:t xml:space="preserve">names </w:t>
      </w:r>
      <w:proofErr w:type="spellStart"/>
      <w:r>
        <w:t>sname</w:t>
      </w:r>
      <w:proofErr w:type="spellEnd"/>
      <w:r>
        <w:t xml:space="preserve">, </w:t>
      </w:r>
      <w:proofErr w:type="spellStart"/>
      <w:r>
        <w:t>sid</w:t>
      </w:r>
      <w:proofErr w:type="spellEnd"/>
      <w:r>
        <w:t xml:space="preserve">, and </w:t>
      </w:r>
      <w:proofErr w:type="spellStart"/>
      <w:r>
        <w:t>cid</w:t>
      </w:r>
      <w:proofErr w:type="spellEnd"/>
      <w:r>
        <w:t xml:space="preserve"> are inherited</w:t>
      </w:r>
    </w:p>
    <w:p w14:paraId="69747CC4" w14:textId="0E516321" w:rsidR="0008345A" w:rsidRDefault="006348DC" w:rsidP="006348D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V</w:t>
      </w:r>
      <w:r>
        <w:t>iew, Data Independence, Security</w:t>
      </w:r>
    </w:p>
    <w:p w14:paraId="6354B437" w14:textId="6190499F" w:rsidR="006348DC" w:rsidRDefault="006348DC" w:rsidP="006348D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efinition</w:t>
      </w:r>
    </w:p>
    <w:p w14:paraId="77653E49" w14:textId="76BFA19A" w:rsidR="006348DC" w:rsidRDefault="006348DC" w:rsidP="006348D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>
        <w:t>hysical schema</w:t>
      </w:r>
    </w:p>
    <w:p w14:paraId="30A77B6B" w14:textId="249F0464" w:rsidR="006348DC" w:rsidRDefault="006348DC" w:rsidP="006348D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escribes how the relations in the conceptual schema are stored, in terms of the file organizations and indexes used</w:t>
      </w:r>
    </w:p>
    <w:p w14:paraId="03783890" w14:textId="1777B81F" w:rsidR="006348DC" w:rsidRDefault="006348DC" w:rsidP="006348D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onceptual schema</w:t>
      </w:r>
    </w:p>
    <w:p w14:paraId="66DF3621" w14:textId="1B15EF11" w:rsidR="006348DC" w:rsidRDefault="006348DC" w:rsidP="006348D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>ollection of schemas of the relations stored in the database</w:t>
      </w:r>
    </w:p>
    <w:p w14:paraId="3B2F2406" w14:textId="43DFD9AC" w:rsidR="00E6158B" w:rsidRDefault="00E6158B" w:rsidP="00E6158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</w:t>
      </w:r>
      <w:r>
        <w:t>iew mechanism</w:t>
      </w:r>
    </w:p>
    <w:p w14:paraId="7DAE7372" w14:textId="2C5B7CB9" w:rsidR="00E6158B" w:rsidRDefault="00E6158B" w:rsidP="00E615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>
        <w:t>rovides the support for logical data independence in the relational model</w:t>
      </w:r>
    </w:p>
    <w:p w14:paraId="4CCC7CF4" w14:textId="202C2A2C" w:rsidR="00E6158B" w:rsidRDefault="00E6158B" w:rsidP="00E615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Can be used to define relations in the external schema that mask changes in the conceptual </w:t>
      </w:r>
      <w:r w:rsidR="00291B4D">
        <w:t>schema</w:t>
      </w:r>
      <w:r>
        <w:t xml:space="preserve"> of the database from applications</w:t>
      </w:r>
    </w:p>
    <w:p w14:paraId="738CDC6D" w14:textId="7675F265" w:rsidR="00E6158B" w:rsidRDefault="00E6158B" w:rsidP="00E6158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</w:t>
      </w:r>
      <w:r>
        <w:t>iews are important in context of security</w:t>
      </w:r>
    </w:p>
    <w:p w14:paraId="25E0FFDC" w14:textId="5ED87AD4" w:rsidR="00E6158B" w:rsidRDefault="00E6158B" w:rsidP="00E615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efine views that give a group of </w:t>
      </w:r>
      <w:proofErr w:type="gramStart"/>
      <w:r>
        <w:t>users</w:t>
      </w:r>
      <w:proofErr w:type="gramEnd"/>
      <w:r>
        <w:t xml:space="preserve"> access to just the information they are allowed to see</w:t>
      </w:r>
    </w:p>
    <w:p w14:paraId="29E45E13" w14:textId="77777777" w:rsidR="00D428BB" w:rsidRDefault="00D428BB">
      <w:pPr>
        <w:widowControl/>
        <w:wordWrap/>
        <w:autoSpaceDE/>
        <w:autoSpaceDN/>
      </w:pPr>
      <w:r>
        <w:br w:type="page"/>
      </w:r>
    </w:p>
    <w:p w14:paraId="31ECFB7F" w14:textId="4120FF06" w:rsidR="007F2B57" w:rsidRDefault="007F2B57" w:rsidP="007F2B5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U</w:t>
      </w:r>
      <w:r>
        <w:t>pdates on views</w:t>
      </w:r>
    </w:p>
    <w:p w14:paraId="0F44F41E" w14:textId="1F514E39" w:rsidR="007F2B57" w:rsidRDefault="00DE2B0F" w:rsidP="007F2B5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Distinction</w:t>
      </w:r>
      <w:r w:rsidR="007F2B57">
        <w:t xml:space="preserve"> between a view and a base table must be kept in mind</w:t>
      </w:r>
    </w:p>
    <w:p w14:paraId="2BEB96C5" w14:textId="42DB30E7" w:rsidR="004875F7" w:rsidRDefault="004875F7" w:rsidP="007F2B5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Update views</w:t>
      </w:r>
    </w:p>
    <w:p w14:paraId="6DEFDA7E" w14:textId="42062BB3" w:rsidR="0081178D" w:rsidRDefault="0081178D" w:rsidP="0081178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V</w:t>
      </w:r>
      <w:r>
        <w:t>iews that are defined on a single base table using just selection and projection, with no use of aggregate operations</w:t>
      </w:r>
    </w:p>
    <w:p w14:paraId="16D7366A" w14:textId="72EA91E3" w:rsidR="007F2B57" w:rsidRDefault="004875F7" w:rsidP="0020786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QL-92 standard</w:t>
      </w:r>
    </w:p>
    <w:p w14:paraId="431A7211" w14:textId="5782807B" w:rsidR="004875F7" w:rsidRDefault="004875F7" w:rsidP="0020786B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 xml:space="preserve">Allows updates to be specified only on </w:t>
      </w:r>
      <w:r w:rsidR="0081178D">
        <w:t>updatable views</w:t>
      </w:r>
    </w:p>
    <w:p w14:paraId="2748488B" w14:textId="468C0CCF" w:rsidR="004875F7" w:rsidRDefault="009F659F" w:rsidP="0020786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5A8C8C2F" wp14:editId="7D667541">
            <wp:extent cx="2954956" cy="793172"/>
            <wp:effectExtent l="0" t="0" r="0" b="698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84077" cy="8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398B" w14:textId="0BB6EEAC" w:rsidR="00715D47" w:rsidRDefault="00715D47" w:rsidP="00715D4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an implement a command to modify the </w:t>
      </w:r>
      <w:proofErr w:type="spellStart"/>
      <w:r>
        <w:rPr>
          <w:rFonts w:hint="eastAsia"/>
        </w:rPr>
        <w:t>g</w:t>
      </w:r>
      <w:r>
        <w:t>pa</w:t>
      </w:r>
      <w:proofErr w:type="spellEnd"/>
      <w:r>
        <w:t xml:space="preserve"> </w:t>
      </w:r>
      <w:r w:rsidR="00AC1F64">
        <w:t xml:space="preserve">of a </w:t>
      </w:r>
      <w:proofErr w:type="spellStart"/>
      <w:r w:rsidR="00AC1F64">
        <w:t>GoodStudents</w:t>
      </w:r>
      <w:proofErr w:type="spellEnd"/>
      <w:r w:rsidR="00AC1F64">
        <w:t xml:space="preserve"> row by modifying the corresponding row in Students</w:t>
      </w:r>
    </w:p>
    <w:p w14:paraId="03EEF117" w14:textId="7E10FA2E" w:rsidR="00AC1F64" w:rsidRDefault="002D37BD" w:rsidP="00715D4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an delete a </w:t>
      </w:r>
      <w:proofErr w:type="spellStart"/>
      <w:r>
        <w:t>GoodStudents</w:t>
      </w:r>
      <w:proofErr w:type="spellEnd"/>
      <w:r>
        <w:t xml:space="preserve"> row by deleting the corresponding row from Students </w:t>
      </w:r>
    </w:p>
    <w:p w14:paraId="6C5AABF9" w14:textId="1D178BDE" w:rsidR="00DA3326" w:rsidRDefault="00DA3326" w:rsidP="00715D4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f the view did not include a key for the underlying table</w:t>
      </w:r>
    </w:p>
    <w:p w14:paraId="2B5D7733" w14:textId="55BB6485" w:rsidR="00DA3326" w:rsidRDefault="004B326C" w:rsidP="00DA33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</w:t>
      </w:r>
      <w:r w:rsidR="00DA3326">
        <w:t xml:space="preserve">everal rows </w:t>
      </w:r>
      <w:r>
        <w:t>in the table could correspond to a single row in the view</w:t>
      </w:r>
    </w:p>
    <w:p w14:paraId="110C3868" w14:textId="636D35A3" w:rsidR="004B326C" w:rsidRDefault="004B326C" w:rsidP="00DA33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 command that affects a row in the view then affects all corresponding rows in the underlying table</w:t>
      </w:r>
    </w:p>
    <w:p w14:paraId="6FAF9E61" w14:textId="21596E1F" w:rsidR="004B326C" w:rsidRDefault="004B326C" w:rsidP="004B326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</w:t>
      </w:r>
      <w:r>
        <w:t xml:space="preserve">an insert a </w:t>
      </w:r>
      <w:proofErr w:type="spellStart"/>
      <w:r>
        <w:t>GoodStudents</w:t>
      </w:r>
      <w:proofErr w:type="spellEnd"/>
      <w:r>
        <w:t xml:space="preserve"> row by inserting a row into Students, using null values in columns of Students that do not appear in </w:t>
      </w:r>
      <w:proofErr w:type="spellStart"/>
      <w:r>
        <w:t>GoodStudents</w:t>
      </w:r>
      <w:proofErr w:type="spellEnd"/>
    </w:p>
    <w:p w14:paraId="7EE26F41" w14:textId="3CA44839" w:rsidR="00CB10A8" w:rsidRDefault="00CB10A8" w:rsidP="00CB10A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>
        <w:t>rimary key columns are not allowed to contain null values</w:t>
      </w:r>
    </w:p>
    <w:p w14:paraId="05737C84" w14:textId="6BB9351B" w:rsidR="00CB10A8" w:rsidRDefault="00CB10A8" w:rsidP="00CB10A8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f we attempt to insert rows through a view that does not contain the primary key of the underlying table, the insertions will be rejected</w:t>
      </w:r>
    </w:p>
    <w:p w14:paraId="3B372E84" w14:textId="24673907" w:rsidR="00422790" w:rsidRDefault="00422790" w:rsidP="0042279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mportant observation</w:t>
      </w:r>
    </w:p>
    <w:p w14:paraId="27039038" w14:textId="566F1E78" w:rsidR="00422790" w:rsidRDefault="00422790" w:rsidP="0042279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 or UPDATE may change the underlying base table so that the resulting row is not in the view</w:t>
      </w:r>
    </w:p>
    <w:p w14:paraId="7FF0D07C" w14:textId="4EE4C5C1" w:rsidR="004340B0" w:rsidRDefault="004340B0" w:rsidP="004340B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f we try to insert a row into the view, this row can be added to the underlying Students table, but it will not appear in the </w:t>
      </w:r>
      <w:proofErr w:type="spellStart"/>
      <w:r>
        <w:t>GoodStudents</w:t>
      </w:r>
      <w:proofErr w:type="spellEnd"/>
      <w:r>
        <w:t xml:space="preserve"> view because it does not satisfy the view condition</w:t>
      </w:r>
    </w:p>
    <w:p w14:paraId="3983584D" w14:textId="12BE7E96" w:rsidR="003A2CC5" w:rsidRDefault="003A2CC5" w:rsidP="003A2CC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WITH CHECK OPTION</w:t>
      </w:r>
    </w:p>
    <w:p w14:paraId="310AFAF0" w14:textId="3197A5BB" w:rsidR="003A2CC5" w:rsidRDefault="003A2CC5" w:rsidP="003A2CC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SQL default action is to allow </w:t>
      </w:r>
      <w:proofErr w:type="gramStart"/>
      <w:r>
        <w:t>insertion</w:t>
      </w:r>
      <w:proofErr w:type="gramEnd"/>
      <w:r>
        <w:t xml:space="preserve"> but this clause can disallow the insertion</w:t>
      </w:r>
    </w:p>
    <w:p w14:paraId="21BDB31A" w14:textId="42FF0B46" w:rsidR="00330D8C" w:rsidRDefault="003A2CC5" w:rsidP="003A2CC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O</w:t>
      </w:r>
      <w:r>
        <w:t xml:space="preserve">nly rows that will </w:t>
      </w:r>
      <w:proofErr w:type="gramStart"/>
      <w:r>
        <w:t>actually appear</w:t>
      </w:r>
      <w:proofErr w:type="gramEnd"/>
      <w:r>
        <w:t xml:space="preserve"> in the view are permissible insertion</w:t>
      </w:r>
    </w:p>
    <w:p w14:paraId="4D604915" w14:textId="77777777" w:rsidR="00330D8C" w:rsidRDefault="00330D8C">
      <w:pPr>
        <w:widowControl/>
        <w:wordWrap/>
        <w:autoSpaceDE/>
        <w:autoSpaceDN/>
      </w:pPr>
      <w:r>
        <w:br w:type="page"/>
      </w:r>
    </w:p>
    <w:p w14:paraId="0B0B13B0" w14:textId="44C9E2AC" w:rsidR="003A2CC5" w:rsidRDefault="00DC633B" w:rsidP="00330D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N</w:t>
      </w:r>
      <w:r>
        <w:t xml:space="preserve">eed to </w:t>
      </w:r>
      <w:r w:rsidR="00E14C4E">
        <w:t>restrict</w:t>
      </w:r>
      <w:r>
        <w:t xml:space="preserve"> view updates</w:t>
      </w:r>
    </w:p>
    <w:p w14:paraId="6E09E4F5" w14:textId="690D8DF8" w:rsidR="00DC633B" w:rsidRDefault="006B4453" w:rsidP="00DC633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44A7B6D6" wp14:editId="5DDC574A">
            <wp:extent cx="3517700" cy="1887851"/>
            <wp:effectExtent l="0" t="0" r="698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50306" cy="19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4600" w14:textId="4D8A9559" w:rsidR="006B4453" w:rsidRDefault="006B4453" w:rsidP="00DC633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 xml:space="preserve">uppose that we are often interested in finding the names and logins of students with a </w:t>
      </w:r>
      <w:proofErr w:type="spellStart"/>
      <w:r>
        <w:t>gpa</w:t>
      </w:r>
      <w:proofErr w:type="spellEnd"/>
      <w:r>
        <w:t xml:space="preserve"> greater than 3 who belong to at least one club, along with the club name and the date they join the club</w:t>
      </w:r>
    </w:p>
    <w:p w14:paraId="658913C7" w14:textId="4E69F221" w:rsidR="006B4453" w:rsidRDefault="006B4453" w:rsidP="006B445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571CDAFB" wp14:editId="51B601A5">
            <wp:extent cx="2926080" cy="542824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3787" cy="5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B800" w14:textId="58621FB3" w:rsidR="00E10625" w:rsidRDefault="00E10625" w:rsidP="006B445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To delete the row (Smith, </w:t>
      </w:r>
      <w:proofErr w:type="spellStart"/>
      <w:r>
        <w:t>smith@ee</w:t>
      </w:r>
      <w:proofErr w:type="spellEnd"/>
      <w:r>
        <w:t>, Hiking, 1997) from Active students</w:t>
      </w:r>
    </w:p>
    <w:p w14:paraId="2CF044E4" w14:textId="0CBD3A66" w:rsidR="00E10625" w:rsidRDefault="00E10625" w:rsidP="00E1062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 xml:space="preserve">elete the row from Students &lt;53688, Smith, </w:t>
      </w:r>
      <w:proofErr w:type="spellStart"/>
      <w:r>
        <w:t>smmith@ee</w:t>
      </w:r>
      <w:proofErr w:type="spellEnd"/>
      <w:r>
        <w:t>, 18, 3.2&gt;</w:t>
      </w:r>
    </w:p>
    <w:p w14:paraId="6F672F28" w14:textId="778C4831" w:rsidR="00E10625" w:rsidRDefault="00E10625" w:rsidP="00E10625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H</w:t>
      </w:r>
      <w:r>
        <w:t xml:space="preserve">as the effect of also deleting the row (Smith, </w:t>
      </w:r>
      <w:proofErr w:type="spellStart"/>
      <w:r>
        <w:t>smith@ee</w:t>
      </w:r>
      <w:proofErr w:type="spellEnd"/>
      <w:r>
        <w:t>, Rowing, 1998)</w:t>
      </w:r>
      <w:r w:rsidR="00E80EB1">
        <w:t xml:space="preserve"> from the view </w:t>
      </w:r>
      <w:proofErr w:type="spellStart"/>
      <w:r w:rsidR="00E80EB1">
        <w:t>ActiveStudents</w:t>
      </w:r>
      <w:proofErr w:type="spellEnd"/>
    </w:p>
    <w:p w14:paraId="3E2DC076" w14:textId="02933D22" w:rsidR="00E10625" w:rsidRDefault="00E10625" w:rsidP="00E1062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elete the row from Clubs</w:t>
      </w:r>
      <w:r w:rsidR="00E80EB1">
        <w:t xml:space="preserve"> &lt;Hiking, 1997, Smith&gt;</w:t>
      </w:r>
    </w:p>
    <w:p w14:paraId="1D9AD027" w14:textId="138471DF" w:rsidR="00E10625" w:rsidRDefault="00E80EB1" w:rsidP="00E80EB1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H</w:t>
      </w:r>
      <w:r>
        <w:t xml:space="preserve">as effect of deleting the row (Smith, </w:t>
      </w:r>
      <w:proofErr w:type="spellStart"/>
      <w:r>
        <w:t>smith@math</w:t>
      </w:r>
      <w:proofErr w:type="spellEnd"/>
      <w:r>
        <w:t xml:space="preserve">, Hiking, 1997) from the view </w:t>
      </w:r>
      <w:proofErr w:type="spellStart"/>
      <w:r>
        <w:t>ActiveStudents</w:t>
      </w:r>
      <w:proofErr w:type="spellEnd"/>
    </w:p>
    <w:p w14:paraId="5B112F4F" w14:textId="11204A85" w:rsidR="00E80EB1" w:rsidRDefault="00364D78" w:rsidP="00E80EB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Reasonable solution is to d</w:t>
      </w:r>
      <w:r w:rsidR="00E80EB1">
        <w:t>isallow such updates on views</w:t>
      </w:r>
    </w:p>
    <w:p w14:paraId="183D74A0" w14:textId="77777777" w:rsidR="005826CA" w:rsidRDefault="005826CA">
      <w:pPr>
        <w:widowControl/>
        <w:wordWrap/>
        <w:autoSpaceDE/>
        <w:autoSpaceDN/>
      </w:pPr>
      <w:r>
        <w:br w:type="page"/>
      </w:r>
    </w:p>
    <w:p w14:paraId="1ED786DE" w14:textId="2C3F6CCB" w:rsidR="007F0280" w:rsidRDefault="007F0280" w:rsidP="007F028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D</w:t>
      </w:r>
      <w:r>
        <w:t>estroying/Altering tables and views</w:t>
      </w:r>
    </w:p>
    <w:p w14:paraId="4487D035" w14:textId="1CC2A5D5" w:rsidR="007F0280" w:rsidRDefault="007F0280" w:rsidP="007F028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SQL</w:t>
      </w:r>
    </w:p>
    <w:p w14:paraId="7260AB0D" w14:textId="5E3D5F50" w:rsidR="007F0280" w:rsidRDefault="007F0280" w:rsidP="007F028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ROP TABLE</w:t>
      </w:r>
    </w:p>
    <w:p w14:paraId="737E74DF" w14:textId="667B4B17" w:rsidR="007F0280" w:rsidRDefault="007F0280" w:rsidP="007F028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TO delete all the rows and remove the table definition information</w:t>
      </w:r>
    </w:p>
    <w:p w14:paraId="22FCA0B3" w14:textId="44E75515" w:rsidR="007F0280" w:rsidRDefault="007F0280" w:rsidP="007F028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ROP TABE Students RESTRICT</w:t>
      </w:r>
    </w:p>
    <w:p w14:paraId="79B7CF62" w14:textId="3FE02DB9" w:rsidR="007F0280" w:rsidRDefault="00E317AA" w:rsidP="007F0280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Destroys</w:t>
      </w:r>
      <w:r w:rsidR="007F0280">
        <w:t xml:space="preserve"> the Students table </w:t>
      </w:r>
      <w:r w:rsidR="001200DD">
        <w:t>unless</w:t>
      </w:r>
      <w:r w:rsidR="007F0280">
        <w:t xml:space="preserve"> some view or integrity constraint refers to Students</w:t>
      </w:r>
    </w:p>
    <w:p w14:paraId="7AA42144" w14:textId="3B2CFDA1" w:rsidR="007F0280" w:rsidRDefault="007F0280" w:rsidP="007F0280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O</w:t>
      </w:r>
      <w:r>
        <w:t>therwise the command fails</w:t>
      </w:r>
    </w:p>
    <w:p w14:paraId="480AEEA4" w14:textId="7687706C" w:rsidR="005826CA" w:rsidRDefault="005826CA" w:rsidP="005826C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ROP TABLE Students CASCADE</w:t>
      </w:r>
    </w:p>
    <w:p w14:paraId="44F0C835" w14:textId="1147FED7" w:rsidR="005826CA" w:rsidRDefault="005826CA" w:rsidP="005826CA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>
        <w:t>tudents is dropped an any referencing views or integrity constraints are dropped as well</w:t>
      </w:r>
    </w:p>
    <w:p w14:paraId="1208266C" w14:textId="0C122FE7" w:rsidR="005826CA" w:rsidRDefault="005826CA" w:rsidP="005826C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RESTRICT or CASCADE must be always specified</w:t>
      </w:r>
    </w:p>
    <w:p w14:paraId="30C46897" w14:textId="3315AEDD" w:rsidR="005826CA" w:rsidRDefault="005826CA" w:rsidP="005826C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ROP VIEW</w:t>
      </w:r>
    </w:p>
    <w:p w14:paraId="61E21B2A" w14:textId="448BCF55" w:rsidR="005826CA" w:rsidRDefault="005826CA" w:rsidP="005826C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 view is dropped like DROP TABLE</w:t>
      </w:r>
    </w:p>
    <w:p w14:paraId="429DD628" w14:textId="03DB9EF4" w:rsidR="005826CA" w:rsidRDefault="005826CA" w:rsidP="005826C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>LTER TABLE</w:t>
      </w:r>
    </w:p>
    <w:p w14:paraId="1B6D9943" w14:textId="364FDE35" w:rsidR="005826CA" w:rsidRDefault="005826CA" w:rsidP="005826C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Modifies the structure of an existing table</w:t>
      </w:r>
    </w:p>
    <w:p w14:paraId="00B32930" w14:textId="761E71DB" w:rsidR="00AC3CBC" w:rsidRDefault="00AC3CBC" w:rsidP="005826C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>dd a new column</w:t>
      </w:r>
    </w:p>
    <w:p w14:paraId="310C74EA" w14:textId="13B42319" w:rsidR="00AC3CBC" w:rsidRDefault="00AC3CBC" w:rsidP="00AC3CBC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noProof/>
        </w:rPr>
        <w:drawing>
          <wp:inline distT="0" distB="0" distL="0" distR="0" wp14:anchorId="23B377A2" wp14:editId="37014B0F">
            <wp:extent cx="3962400" cy="50482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0A1D" w14:textId="4753A222" w:rsidR="00AC3CBC" w:rsidRDefault="00AC3CBC" w:rsidP="00AC3CBC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>dd a column maiden-name to Students</w:t>
      </w:r>
    </w:p>
    <w:p w14:paraId="6E7FC811" w14:textId="1D1443F0" w:rsidR="00AC3CBC" w:rsidRDefault="00AC3CBC" w:rsidP="00AC3CBC">
      <w:pPr>
        <w:pStyle w:val="a3"/>
        <w:numPr>
          <w:ilvl w:val="5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>
        <w:t>ll existing rows are padded with null values in this colum</w:t>
      </w:r>
      <w:r w:rsidR="002B62D8">
        <w:t>n</w:t>
      </w:r>
    </w:p>
    <w:p w14:paraId="2081194B" w14:textId="6A1C03FA" w:rsidR="00AC3CBC" w:rsidRDefault="00AC3CBC" w:rsidP="00AC3CB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elete a column and add or drop integrity constraints on a table</w:t>
      </w:r>
    </w:p>
    <w:p w14:paraId="4FD1852E" w14:textId="3869CDCC" w:rsidR="00AC3CBC" w:rsidRDefault="00AC3CBC" w:rsidP="00AC3CBC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t>Not discussed in this chapter</w:t>
      </w:r>
    </w:p>
    <w:p w14:paraId="4E08E33A" w14:textId="0CEA4195" w:rsidR="00AC3CBC" w:rsidRDefault="00AC3CBC" w:rsidP="00AC3CBC">
      <w:pPr>
        <w:pStyle w:val="a3"/>
        <w:numPr>
          <w:ilvl w:val="4"/>
          <w:numId w:val="1"/>
        </w:numPr>
        <w:spacing w:after="0" w:line="240" w:lineRule="auto"/>
        <w:ind w:leftChars="0"/>
      </w:pPr>
      <w:r>
        <w:rPr>
          <w:rFonts w:hint="eastAsia"/>
        </w:rPr>
        <w:t>D</w:t>
      </w:r>
      <w:r>
        <w:t>ropping columns is treated very similarly to dropping tables or views</w:t>
      </w:r>
    </w:p>
    <w:sectPr w:rsidR="00AC3C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125B2"/>
    <w:multiLevelType w:val="hybridMultilevel"/>
    <w:tmpl w:val="95FC5D68"/>
    <w:lvl w:ilvl="0" w:tplc="70A49F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46"/>
    <w:rsid w:val="0001624A"/>
    <w:rsid w:val="00017D71"/>
    <w:rsid w:val="00021830"/>
    <w:rsid w:val="0008345A"/>
    <w:rsid w:val="000A6787"/>
    <w:rsid w:val="000D14F3"/>
    <w:rsid w:val="000E157F"/>
    <w:rsid w:val="001200DD"/>
    <w:rsid w:val="0013001F"/>
    <w:rsid w:val="00131FCB"/>
    <w:rsid w:val="0013699D"/>
    <w:rsid w:val="001444E1"/>
    <w:rsid w:val="00180346"/>
    <w:rsid w:val="001F28DE"/>
    <w:rsid w:val="00206434"/>
    <w:rsid w:val="0020786B"/>
    <w:rsid w:val="00232675"/>
    <w:rsid w:val="00232DFB"/>
    <w:rsid w:val="002761B8"/>
    <w:rsid w:val="00283238"/>
    <w:rsid w:val="002860D5"/>
    <w:rsid w:val="00291B4D"/>
    <w:rsid w:val="002954CB"/>
    <w:rsid w:val="002B62D8"/>
    <w:rsid w:val="002D37BD"/>
    <w:rsid w:val="00303895"/>
    <w:rsid w:val="00325798"/>
    <w:rsid w:val="00330D8C"/>
    <w:rsid w:val="00364D78"/>
    <w:rsid w:val="003945C0"/>
    <w:rsid w:val="00395715"/>
    <w:rsid w:val="003978F5"/>
    <w:rsid w:val="003A2CC5"/>
    <w:rsid w:val="003B1DF0"/>
    <w:rsid w:val="00404EFB"/>
    <w:rsid w:val="00422790"/>
    <w:rsid w:val="004340B0"/>
    <w:rsid w:val="00443A35"/>
    <w:rsid w:val="00456131"/>
    <w:rsid w:val="00480144"/>
    <w:rsid w:val="00486FCE"/>
    <w:rsid w:val="004875F7"/>
    <w:rsid w:val="004A1568"/>
    <w:rsid w:val="004B326C"/>
    <w:rsid w:val="004C21D1"/>
    <w:rsid w:val="004C60AD"/>
    <w:rsid w:val="004D591F"/>
    <w:rsid w:val="004D60F2"/>
    <w:rsid w:val="004E2574"/>
    <w:rsid w:val="004F61E4"/>
    <w:rsid w:val="00505146"/>
    <w:rsid w:val="00511B1C"/>
    <w:rsid w:val="00544E64"/>
    <w:rsid w:val="0056211A"/>
    <w:rsid w:val="005826CA"/>
    <w:rsid w:val="00595C92"/>
    <w:rsid w:val="005B05BF"/>
    <w:rsid w:val="005B494F"/>
    <w:rsid w:val="005B5732"/>
    <w:rsid w:val="00622E8B"/>
    <w:rsid w:val="006232B6"/>
    <w:rsid w:val="00627483"/>
    <w:rsid w:val="00634097"/>
    <w:rsid w:val="006348DC"/>
    <w:rsid w:val="00684F6C"/>
    <w:rsid w:val="00695DBF"/>
    <w:rsid w:val="006B0A5E"/>
    <w:rsid w:val="006B4453"/>
    <w:rsid w:val="006C4557"/>
    <w:rsid w:val="006C6FCC"/>
    <w:rsid w:val="006D56A4"/>
    <w:rsid w:val="006D79EF"/>
    <w:rsid w:val="007060DD"/>
    <w:rsid w:val="00715D47"/>
    <w:rsid w:val="007358E5"/>
    <w:rsid w:val="00743A0C"/>
    <w:rsid w:val="007456E4"/>
    <w:rsid w:val="00755F07"/>
    <w:rsid w:val="00757FD6"/>
    <w:rsid w:val="00772A36"/>
    <w:rsid w:val="00796DB8"/>
    <w:rsid w:val="007A6582"/>
    <w:rsid w:val="007A671E"/>
    <w:rsid w:val="007B17AF"/>
    <w:rsid w:val="007C4FE2"/>
    <w:rsid w:val="007F0280"/>
    <w:rsid w:val="007F2B57"/>
    <w:rsid w:val="0081178D"/>
    <w:rsid w:val="00856694"/>
    <w:rsid w:val="0088195B"/>
    <w:rsid w:val="008F5102"/>
    <w:rsid w:val="008F7FF5"/>
    <w:rsid w:val="00910CDF"/>
    <w:rsid w:val="00993DDE"/>
    <w:rsid w:val="009D1AC3"/>
    <w:rsid w:val="009D5AF0"/>
    <w:rsid w:val="009F659F"/>
    <w:rsid w:val="00A201E1"/>
    <w:rsid w:val="00A21215"/>
    <w:rsid w:val="00A4068D"/>
    <w:rsid w:val="00A54B3B"/>
    <w:rsid w:val="00A6219F"/>
    <w:rsid w:val="00A668B1"/>
    <w:rsid w:val="00A82158"/>
    <w:rsid w:val="00A96167"/>
    <w:rsid w:val="00AB2D46"/>
    <w:rsid w:val="00AC1F64"/>
    <w:rsid w:val="00AC3CBC"/>
    <w:rsid w:val="00B11FCC"/>
    <w:rsid w:val="00B30C28"/>
    <w:rsid w:val="00B37EA2"/>
    <w:rsid w:val="00B43FC9"/>
    <w:rsid w:val="00B94823"/>
    <w:rsid w:val="00B96A8E"/>
    <w:rsid w:val="00BB6143"/>
    <w:rsid w:val="00C030B3"/>
    <w:rsid w:val="00C20D46"/>
    <w:rsid w:val="00C35C28"/>
    <w:rsid w:val="00C45293"/>
    <w:rsid w:val="00C45652"/>
    <w:rsid w:val="00C629BA"/>
    <w:rsid w:val="00C66D28"/>
    <w:rsid w:val="00C715A2"/>
    <w:rsid w:val="00CB10A8"/>
    <w:rsid w:val="00CC207A"/>
    <w:rsid w:val="00CD2D05"/>
    <w:rsid w:val="00CE1E03"/>
    <w:rsid w:val="00CF4F43"/>
    <w:rsid w:val="00D07D2B"/>
    <w:rsid w:val="00D17CA3"/>
    <w:rsid w:val="00D23B89"/>
    <w:rsid w:val="00D26E11"/>
    <w:rsid w:val="00D31298"/>
    <w:rsid w:val="00D320A8"/>
    <w:rsid w:val="00D34075"/>
    <w:rsid w:val="00D428BB"/>
    <w:rsid w:val="00D50411"/>
    <w:rsid w:val="00D70BED"/>
    <w:rsid w:val="00D71963"/>
    <w:rsid w:val="00D733C8"/>
    <w:rsid w:val="00D94237"/>
    <w:rsid w:val="00DA3326"/>
    <w:rsid w:val="00DA4DFC"/>
    <w:rsid w:val="00DC633B"/>
    <w:rsid w:val="00DE2B0F"/>
    <w:rsid w:val="00E10625"/>
    <w:rsid w:val="00E14C4E"/>
    <w:rsid w:val="00E236BD"/>
    <w:rsid w:val="00E317AA"/>
    <w:rsid w:val="00E6158B"/>
    <w:rsid w:val="00E80EB1"/>
    <w:rsid w:val="00F17B6A"/>
    <w:rsid w:val="00F20C41"/>
    <w:rsid w:val="00F25CD8"/>
    <w:rsid w:val="00F362B4"/>
    <w:rsid w:val="00F82AFB"/>
    <w:rsid w:val="00F85551"/>
    <w:rsid w:val="00F91989"/>
    <w:rsid w:val="00FB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6F36"/>
  <w15:chartTrackingRefBased/>
  <w15:docId w15:val="{453B61BE-1AAA-4497-856D-D61D6C97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1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22</Pages>
  <Words>2968</Words>
  <Characters>16918</Characters>
  <Application>Microsoft Office Word</Application>
  <DocSecurity>0</DocSecurity>
  <Lines>140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Hyukjoon Hyukjoon</dc:creator>
  <cp:keywords/>
  <dc:description/>
  <cp:lastModifiedBy>Hyukjoon Hyukjoon</cp:lastModifiedBy>
  <cp:revision>156</cp:revision>
  <dcterms:created xsi:type="dcterms:W3CDTF">2020-06-16T06:34:00Z</dcterms:created>
  <dcterms:modified xsi:type="dcterms:W3CDTF">2020-06-17T07:49:00Z</dcterms:modified>
</cp:coreProperties>
</file>