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660" w:right="660" w:firstLine="0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TITLE - EDIT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35.9999942779541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SUBHEADER - EDIT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← Prev Next →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↻ Random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Particle Count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5000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Flow Speed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0.5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Noise Scale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0.005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Trail Length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8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#d97757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Secondary Color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#6a9bcc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Accent Color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#788c5d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660" w:right="660" w:firstLine="0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Initializing generative art...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