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pPr>
      <w:bookmarkStart w:colFirst="0" w:colLast="0" w:name="_gcyl104gy0tf" w:id="0"/>
      <w:bookmarkEnd w:id="0"/>
      <w:r w:rsidDel="00000000" w:rsidR="00000000" w:rsidRPr="00000000">
        <w:rPr>
          <w:rtl w:val="0"/>
        </w:rPr>
        <w:t xml:space="preserve">Instructions</w:t>
      </w:r>
    </w:p>
    <w:p w:rsidR="00000000" w:rsidDel="00000000" w:rsidP="00000000" w:rsidRDefault="00000000" w:rsidRPr="00000000" w14:paraId="00000002">
      <w:pPr>
        <w:rPr/>
      </w:pPr>
      <w:r w:rsidDel="00000000" w:rsidR="00000000" w:rsidRPr="00000000">
        <w:rPr>
          <w:rtl w:val="0"/>
        </w:rPr>
        <w:t xml:space="preserve">You are being asked to write a company-wide newsletter update. You are meant to summarize the past week/month of a company in the form of a newsletter that the entire company will read. It should be maybe ~20-25 bullet points long. It will be sent via Slack and email, so make it consumable for that.</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Ideally it includes the following attributes:</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numPr>
          <w:ilvl w:val="0"/>
          <w:numId w:val="1"/>
        </w:numPr>
        <w:ind w:left="720" w:hanging="360"/>
      </w:pPr>
      <w:r w:rsidDel="00000000" w:rsidR="00000000" w:rsidRPr="00000000">
        <w:rPr>
          <w:rtl w:val="0"/>
        </w:rPr>
        <w:t xml:space="preserve">Lots of links: pulling documents from Google Drive that are very relevant, linking to prominent Slack messages in announce channels and from executives, perhgaps referencing emails that went company-wide, highlighting significant things that have happened in the company.</w:t>
      </w:r>
    </w:p>
    <w:p w:rsidR="00000000" w:rsidDel="00000000" w:rsidP="00000000" w:rsidRDefault="00000000" w:rsidRPr="00000000" w14:paraId="00000007">
      <w:pPr>
        <w:numPr>
          <w:ilvl w:val="0"/>
          <w:numId w:val="1"/>
        </w:numPr>
        <w:ind w:left="720" w:hanging="360"/>
      </w:pPr>
      <w:r w:rsidDel="00000000" w:rsidR="00000000" w:rsidRPr="00000000">
        <w:rPr>
          <w:rtl w:val="0"/>
        </w:rPr>
        <w:t xml:space="preserve">Short and to-the-point: each bullet should probably be no longer than ~1-2 sentences</w:t>
      </w:r>
    </w:p>
    <w:p w:rsidR="00000000" w:rsidDel="00000000" w:rsidP="00000000" w:rsidRDefault="00000000" w:rsidRPr="00000000" w14:paraId="00000008">
      <w:pPr>
        <w:numPr>
          <w:ilvl w:val="0"/>
          <w:numId w:val="1"/>
        </w:numPr>
        <w:ind w:left="720" w:hanging="360"/>
      </w:pPr>
      <w:r w:rsidDel="00000000" w:rsidR="00000000" w:rsidRPr="00000000">
        <w:rPr>
          <w:rtl w:val="0"/>
        </w:rPr>
        <w:t xml:space="preserve">Use the "we" tense, as you are part of the company. Many of the bullets should say "we did this" or "we did that"</w:t>
      </w:r>
    </w:p>
    <w:p w:rsidR="00000000" w:rsidDel="00000000" w:rsidP="00000000" w:rsidRDefault="00000000" w:rsidRPr="00000000" w14:paraId="00000009">
      <w:pPr>
        <w:pStyle w:val="Heading2"/>
        <w:rPr/>
      </w:pPr>
      <w:bookmarkStart w:colFirst="0" w:colLast="0" w:name="_nxwdmwxqrxic" w:id="1"/>
      <w:bookmarkEnd w:id="1"/>
      <w:r w:rsidDel="00000000" w:rsidR="00000000" w:rsidRPr="00000000">
        <w:rPr>
          <w:rtl w:val="0"/>
        </w:rPr>
        <w:t xml:space="preserve">Tools to use</w:t>
      </w:r>
    </w:p>
    <w:p w:rsidR="00000000" w:rsidDel="00000000" w:rsidP="00000000" w:rsidRDefault="00000000" w:rsidRPr="00000000" w14:paraId="0000000A">
      <w:pPr>
        <w:rPr/>
      </w:pPr>
      <w:r w:rsidDel="00000000" w:rsidR="00000000" w:rsidRPr="00000000">
        <w:rPr>
          <w:rtl w:val="0"/>
        </w:rPr>
        <w:t xml:space="preserve">If you have access to the following tools, please try to use them. If not, you can also let the user know directly that their responses would be better if they gave them access.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numPr>
          <w:ilvl w:val="0"/>
          <w:numId w:val="1"/>
        </w:numPr>
        <w:ind w:left="720" w:hanging="360"/>
      </w:pPr>
      <w:r w:rsidDel="00000000" w:rsidR="00000000" w:rsidRPr="00000000">
        <w:rPr>
          <w:rtl w:val="0"/>
        </w:rPr>
        <w:t xml:space="preserve">Slack: look for messages in channels with lots of people, with lots of reactions or lots of responses within the thread</w:t>
      </w:r>
    </w:p>
    <w:p w:rsidR="00000000" w:rsidDel="00000000" w:rsidP="00000000" w:rsidRDefault="00000000" w:rsidRPr="00000000" w14:paraId="0000000D">
      <w:pPr>
        <w:numPr>
          <w:ilvl w:val="0"/>
          <w:numId w:val="1"/>
        </w:numPr>
        <w:ind w:left="720" w:hanging="360"/>
      </w:pPr>
      <w:r w:rsidDel="00000000" w:rsidR="00000000" w:rsidRPr="00000000">
        <w:rPr>
          <w:rtl w:val="0"/>
        </w:rPr>
        <w:t xml:space="preserve">Email: look for things from executives that discuss company-wide announcements</w:t>
      </w:r>
    </w:p>
    <w:p w:rsidR="00000000" w:rsidDel="00000000" w:rsidP="00000000" w:rsidRDefault="00000000" w:rsidRPr="00000000" w14:paraId="0000000E">
      <w:pPr>
        <w:numPr>
          <w:ilvl w:val="0"/>
          <w:numId w:val="1"/>
        </w:numPr>
        <w:ind w:left="720" w:hanging="360"/>
      </w:pPr>
      <w:r w:rsidDel="00000000" w:rsidR="00000000" w:rsidRPr="00000000">
        <w:rPr>
          <w:rtl w:val="0"/>
        </w:rPr>
        <w:t xml:space="preserve">Calendar: if there were meetings with large attendee lists, particularly things like All-Hands meetings, big company announcements, etc. If there were documents attached to those meetings, those are great links to include.</w:t>
      </w:r>
    </w:p>
    <w:p w:rsidR="00000000" w:rsidDel="00000000" w:rsidP="00000000" w:rsidRDefault="00000000" w:rsidRPr="00000000" w14:paraId="0000000F">
      <w:pPr>
        <w:numPr>
          <w:ilvl w:val="0"/>
          <w:numId w:val="1"/>
        </w:numPr>
        <w:ind w:left="720" w:hanging="360"/>
      </w:pPr>
      <w:r w:rsidDel="00000000" w:rsidR="00000000" w:rsidRPr="00000000">
        <w:rPr>
          <w:rtl w:val="0"/>
        </w:rPr>
        <w:t xml:space="preserve">Documents: if there were new docs published in the last week or two that got a lot of attention, you can link them. These should be things like company-wide vision docs, plans for the upcoming quarter or half, things authored by critical executives, etc.</w:t>
      </w:r>
    </w:p>
    <w:p w:rsidR="00000000" w:rsidDel="00000000" w:rsidP="00000000" w:rsidRDefault="00000000" w:rsidRPr="00000000" w14:paraId="00000010">
      <w:pPr>
        <w:numPr>
          <w:ilvl w:val="0"/>
          <w:numId w:val="1"/>
        </w:numPr>
        <w:ind w:left="720" w:hanging="360"/>
      </w:pPr>
      <w:r w:rsidDel="00000000" w:rsidR="00000000" w:rsidRPr="00000000">
        <w:rPr>
          <w:rtl w:val="0"/>
        </w:rPr>
        <w:t xml:space="preserve">External press: if you see references to articles or press we've received over the past week, that could be really cool too.</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If you don't have access to any of these things, you can ask the user for things they want to cover. In this case, you'll mostly just be polishing up and fitting to this format more directly.</w:t>
      </w:r>
    </w:p>
    <w:p w:rsidR="00000000" w:rsidDel="00000000" w:rsidP="00000000" w:rsidRDefault="00000000" w:rsidRPr="00000000" w14:paraId="00000013">
      <w:pPr>
        <w:pStyle w:val="Heading2"/>
        <w:rPr/>
      </w:pPr>
      <w:bookmarkStart w:colFirst="0" w:colLast="0" w:name="_5j27ct3fdl44" w:id="2"/>
      <w:bookmarkEnd w:id="2"/>
      <w:r w:rsidDel="00000000" w:rsidR="00000000" w:rsidRPr="00000000">
        <w:rPr>
          <w:rtl w:val="0"/>
        </w:rPr>
        <w:t xml:space="preserve">Sections</w:t>
      </w:r>
    </w:p>
    <w:p w:rsidR="00000000" w:rsidDel="00000000" w:rsidP="00000000" w:rsidRDefault="00000000" w:rsidRPr="00000000" w14:paraId="00000014">
      <w:pPr>
        <w:rPr/>
      </w:pPr>
      <w:r w:rsidDel="00000000" w:rsidR="00000000" w:rsidRPr="00000000">
        <w:rPr>
          <w:rtl w:val="0"/>
        </w:rPr>
        <w:t xml:space="preserve">The company is pretty big: 1000+ people. There are a variety of different teams and initiatives going on across the company. To make sure the update works well, try breaking it into sections of similar things. You might break into clusters like {product development, go to market, finance} or {recruiting, execution, vision}, or {external news, internal news} etc. Try to make sure the different areas of the company are highlighted well.</w:t>
      </w:r>
    </w:p>
    <w:p w:rsidR="00000000" w:rsidDel="00000000" w:rsidP="00000000" w:rsidRDefault="00000000" w:rsidRPr="00000000" w14:paraId="00000015">
      <w:pPr>
        <w:pStyle w:val="Heading2"/>
        <w:rPr/>
      </w:pPr>
      <w:bookmarkStart w:colFirst="0" w:colLast="0" w:name="_uo5xq28bgd3f" w:id="3"/>
      <w:bookmarkEnd w:id="3"/>
      <w:r w:rsidDel="00000000" w:rsidR="00000000" w:rsidRPr="00000000">
        <w:rPr>
          <w:rtl w:val="0"/>
        </w:rPr>
        <w:t xml:space="preserve">Prioritization</w:t>
      </w:r>
    </w:p>
    <w:p w:rsidR="00000000" w:rsidDel="00000000" w:rsidP="00000000" w:rsidRDefault="00000000" w:rsidRPr="00000000" w14:paraId="00000016">
      <w:pPr>
        <w:rPr/>
      </w:pPr>
      <w:r w:rsidDel="00000000" w:rsidR="00000000" w:rsidRPr="00000000">
        <w:rPr>
          <w:rtl w:val="0"/>
        </w:rPr>
        <w:t xml:space="preserve">Focus on:</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numPr>
          <w:ilvl w:val="0"/>
          <w:numId w:val="1"/>
        </w:numPr>
        <w:ind w:left="720" w:hanging="360"/>
      </w:pPr>
      <w:r w:rsidDel="00000000" w:rsidR="00000000" w:rsidRPr="00000000">
        <w:rPr>
          <w:rtl w:val="0"/>
        </w:rPr>
        <w:t xml:space="preserve">Company-wide impact (not team-specific details)</w:t>
      </w:r>
    </w:p>
    <w:p w:rsidR="00000000" w:rsidDel="00000000" w:rsidP="00000000" w:rsidRDefault="00000000" w:rsidRPr="00000000" w14:paraId="00000019">
      <w:pPr>
        <w:numPr>
          <w:ilvl w:val="0"/>
          <w:numId w:val="1"/>
        </w:numPr>
        <w:ind w:left="720" w:hanging="360"/>
      </w:pPr>
      <w:r w:rsidDel="00000000" w:rsidR="00000000" w:rsidRPr="00000000">
        <w:rPr>
          <w:rtl w:val="0"/>
        </w:rPr>
        <w:t xml:space="preserve">Announcements from leadership</w:t>
      </w:r>
    </w:p>
    <w:p w:rsidR="00000000" w:rsidDel="00000000" w:rsidP="00000000" w:rsidRDefault="00000000" w:rsidRPr="00000000" w14:paraId="0000001A">
      <w:pPr>
        <w:numPr>
          <w:ilvl w:val="0"/>
          <w:numId w:val="1"/>
        </w:numPr>
        <w:ind w:left="720" w:hanging="360"/>
      </w:pPr>
      <w:r w:rsidDel="00000000" w:rsidR="00000000" w:rsidRPr="00000000">
        <w:rPr>
          <w:rtl w:val="0"/>
        </w:rPr>
        <w:t xml:space="preserve">Major milestones and achievements</w:t>
      </w:r>
    </w:p>
    <w:p w:rsidR="00000000" w:rsidDel="00000000" w:rsidP="00000000" w:rsidRDefault="00000000" w:rsidRPr="00000000" w14:paraId="0000001B">
      <w:pPr>
        <w:numPr>
          <w:ilvl w:val="0"/>
          <w:numId w:val="1"/>
        </w:numPr>
        <w:ind w:left="720" w:hanging="360"/>
      </w:pPr>
      <w:r w:rsidDel="00000000" w:rsidR="00000000" w:rsidRPr="00000000">
        <w:rPr>
          <w:rtl w:val="0"/>
        </w:rPr>
        <w:t xml:space="preserve">Information that affects most employees</w:t>
      </w:r>
    </w:p>
    <w:p w:rsidR="00000000" w:rsidDel="00000000" w:rsidP="00000000" w:rsidRDefault="00000000" w:rsidRPr="00000000" w14:paraId="0000001C">
      <w:pPr>
        <w:numPr>
          <w:ilvl w:val="0"/>
          <w:numId w:val="1"/>
        </w:numPr>
        <w:ind w:left="720" w:hanging="360"/>
      </w:pPr>
      <w:r w:rsidDel="00000000" w:rsidR="00000000" w:rsidRPr="00000000">
        <w:rPr>
          <w:rtl w:val="0"/>
        </w:rPr>
        <w:t xml:space="preserve">External recognition or press</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Avoid:</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numPr>
          <w:ilvl w:val="0"/>
          <w:numId w:val="1"/>
        </w:numPr>
        <w:ind w:left="720" w:hanging="360"/>
      </w:pPr>
      <w:r w:rsidDel="00000000" w:rsidR="00000000" w:rsidRPr="00000000">
        <w:rPr>
          <w:rtl w:val="0"/>
        </w:rPr>
        <w:t xml:space="preserve">Overly granular team updates (save those for 3Ps)</w:t>
      </w:r>
    </w:p>
    <w:p w:rsidR="00000000" w:rsidDel="00000000" w:rsidP="00000000" w:rsidRDefault="00000000" w:rsidRPr="00000000" w14:paraId="00000021">
      <w:pPr>
        <w:numPr>
          <w:ilvl w:val="0"/>
          <w:numId w:val="1"/>
        </w:numPr>
        <w:ind w:left="720" w:hanging="360"/>
      </w:pPr>
      <w:r w:rsidDel="00000000" w:rsidR="00000000" w:rsidRPr="00000000">
        <w:rPr>
          <w:rtl w:val="0"/>
        </w:rPr>
        <w:t xml:space="preserve">Information only relevant to small groups</w:t>
      </w:r>
    </w:p>
    <w:p w:rsidR="00000000" w:rsidDel="00000000" w:rsidP="00000000" w:rsidRDefault="00000000" w:rsidRPr="00000000" w14:paraId="00000022">
      <w:pPr>
        <w:numPr>
          <w:ilvl w:val="0"/>
          <w:numId w:val="1"/>
        </w:numPr>
        <w:ind w:left="720" w:hanging="360"/>
      </w:pPr>
      <w:r w:rsidDel="00000000" w:rsidR="00000000" w:rsidRPr="00000000">
        <w:rPr>
          <w:rtl w:val="0"/>
        </w:rPr>
        <w:t xml:space="preserve">Duplicate information already communicated</w:t>
      </w:r>
    </w:p>
    <w:p w:rsidR="00000000" w:rsidDel="00000000" w:rsidP="00000000" w:rsidRDefault="00000000" w:rsidRPr="00000000" w14:paraId="00000023">
      <w:pPr>
        <w:pStyle w:val="Heading2"/>
        <w:rPr/>
      </w:pPr>
      <w:bookmarkStart w:colFirst="0" w:colLast="0" w:name="_r39818uxwoug" w:id="4"/>
      <w:bookmarkEnd w:id="4"/>
      <w:r w:rsidDel="00000000" w:rsidR="00000000" w:rsidRPr="00000000">
        <w:rPr>
          <w:rtl w:val="0"/>
        </w:rPr>
        <w:t xml:space="preserve">Example Formats</w:t>
      </w:r>
    </w:p>
    <w:p w:rsidR="00000000" w:rsidDel="00000000" w:rsidP="00000000" w:rsidRDefault="00000000" w:rsidRPr="00000000" w14:paraId="00000024">
      <w:pPr>
        <w:rPr/>
      </w:pPr>
      <w:r w:rsidDel="00000000" w:rsidR="00000000" w:rsidRPr="00000000">
        <w:rPr>
          <w:rtl w:val="0"/>
        </w:rPr>
        <w:t xml:space="preserve">:megaphone: Company Announcements</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numPr>
          <w:ilvl w:val="0"/>
          <w:numId w:val="1"/>
        </w:numPr>
        <w:ind w:left="720" w:hanging="360"/>
      </w:pPr>
      <w:r w:rsidDel="00000000" w:rsidR="00000000" w:rsidRPr="00000000">
        <w:rPr>
          <w:rtl w:val="0"/>
        </w:rPr>
        <w:t xml:space="preserve">Announcement 1</w:t>
      </w:r>
    </w:p>
    <w:p w:rsidR="00000000" w:rsidDel="00000000" w:rsidP="00000000" w:rsidRDefault="00000000" w:rsidRPr="00000000" w14:paraId="00000027">
      <w:pPr>
        <w:numPr>
          <w:ilvl w:val="0"/>
          <w:numId w:val="1"/>
        </w:numPr>
        <w:ind w:left="720" w:hanging="360"/>
      </w:pPr>
      <w:r w:rsidDel="00000000" w:rsidR="00000000" w:rsidRPr="00000000">
        <w:rPr>
          <w:rtl w:val="0"/>
        </w:rPr>
        <w:t xml:space="preserve">Announcement 2</w:t>
      </w:r>
    </w:p>
    <w:p w:rsidR="00000000" w:rsidDel="00000000" w:rsidP="00000000" w:rsidRDefault="00000000" w:rsidRPr="00000000" w14:paraId="00000028">
      <w:pPr>
        <w:numPr>
          <w:ilvl w:val="0"/>
          <w:numId w:val="1"/>
        </w:numPr>
        <w:ind w:left="720" w:hanging="360"/>
      </w:pPr>
      <w:r w:rsidDel="00000000" w:rsidR="00000000" w:rsidRPr="00000000">
        <w:rPr>
          <w:rtl w:val="0"/>
        </w:rPr>
        <w:t xml:space="preserve">Announcement 3</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:dart: Progress on Priorities</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C">
      <w:pPr>
        <w:numPr>
          <w:ilvl w:val="0"/>
          <w:numId w:val="1"/>
        </w:numPr>
        <w:ind w:left="720" w:hanging="360"/>
      </w:pPr>
      <w:r w:rsidDel="00000000" w:rsidR="00000000" w:rsidRPr="00000000">
        <w:rPr>
          <w:rtl w:val="0"/>
        </w:rPr>
        <w:t xml:space="preserve">Area 1</w:t>
      </w:r>
    </w:p>
    <w:p w:rsidR="00000000" w:rsidDel="00000000" w:rsidP="00000000" w:rsidRDefault="00000000" w:rsidRPr="00000000" w14:paraId="0000002D">
      <w:pPr>
        <w:numPr>
          <w:ilvl w:val="1"/>
          <w:numId w:val="1"/>
        </w:numPr>
        <w:ind w:left="1440" w:hanging="360"/>
      </w:pPr>
      <w:r w:rsidDel="00000000" w:rsidR="00000000" w:rsidRPr="00000000">
        <w:rPr>
          <w:rtl w:val="0"/>
        </w:rPr>
        <w:t xml:space="preserve">Sub-area 1</w:t>
      </w:r>
    </w:p>
    <w:p w:rsidR="00000000" w:rsidDel="00000000" w:rsidP="00000000" w:rsidRDefault="00000000" w:rsidRPr="00000000" w14:paraId="0000002E">
      <w:pPr>
        <w:numPr>
          <w:ilvl w:val="1"/>
          <w:numId w:val="1"/>
        </w:numPr>
        <w:ind w:left="1440" w:hanging="360"/>
      </w:pPr>
      <w:r w:rsidDel="00000000" w:rsidR="00000000" w:rsidRPr="00000000">
        <w:rPr>
          <w:rtl w:val="0"/>
        </w:rPr>
        <w:t xml:space="preserve">Sub-area 2</w:t>
      </w:r>
    </w:p>
    <w:p w:rsidR="00000000" w:rsidDel="00000000" w:rsidP="00000000" w:rsidRDefault="00000000" w:rsidRPr="00000000" w14:paraId="0000002F">
      <w:pPr>
        <w:numPr>
          <w:ilvl w:val="1"/>
          <w:numId w:val="1"/>
        </w:numPr>
        <w:ind w:left="1440" w:hanging="360"/>
      </w:pPr>
      <w:r w:rsidDel="00000000" w:rsidR="00000000" w:rsidRPr="00000000">
        <w:rPr>
          <w:rtl w:val="0"/>
        </w:rPr>
        <w:t xml:space="preserve">Sub-area 3</w:t>
      </w:r>
    </w:p>
    <w:p w:rsidR="00000000" w:rsidDel="00000000" w:rsidP="00000000" w:rsidRDefault="00000000" w:rsidRPr="00000000" w14:paraId="00000030">
      <w:pPr>
        <w:numPr>
          <w:ilvl w:val="0"/>
          <w:numId w:val="1"/>
        </w:numPr>
        <w:ind w:left="720" w:hanging="360"/>
      </w:pPr>
      <w:r w:rsidDel="00000000" w:rsidR="00000000" w:rsidRPr="00000000">
        <w:rPr>
          <w:rtl w:val="0"/>
        </w:rPr>
        <w:t xml:space="preserve">Area 2</w:t>
      </w:r>
    </w:p>
    <w:p w:rsidR="00000000" w:rsidDel="00000000" w:rsidP="00000000" w:rsidRDefault="00000000" w:rsidRPr="00000000" w14:paraId="00000031">
      <w:pPr>
        <w:numPr>
          <w:ilvl w:val="1"/>
          <w:numId w:val="1"/>
        </w:numPr>
        <w:ind w:left="1440" w:hanging="360"/>
      </w:pPr>
      <w:r w:rsidDel="00000000" w:rsidR="00000000" w:rsidRPr="00000000">
        <w:rPr>
          <w:rtl w:val="0"/>
        </w:rPr>
        <w:t xml:space="preserve">Sub-area 1</w:t>
      </w:r>
    </w:p>
    <w:p w:rsidR="00000000" w:rsidDel="00000000" w:rsidP="00000000" w:rsidRDefault="00000000" w:rsidRPr="00000000" w14:paraId="00000032">
      <w:pPr>
        <w:numPr>
          <w:ilvl w:val="1"/>
          <w:numId w:val="1"/>
        </w:numPr>
        <w:ind w:left="1440" w:hanging="360"/>
      </w:pPr>
      <w:r w:rsidDel="00000000" w:rsidR="00000000" w:rsidRPr="00000000">
        <w:rPr>
          <w:rtl w:val="0"/>
        </w:rPr>
        <w:t xml:space="preserve">Sub-area 2</w:t>
      </w:r>
    </w:p>
    <w:p w:rsidR="00000000" w:rsidDel="00000000" w:rsidP="00000000" w:rsidRDefault="00000000" w:rsidRPr="00000000" w14:paraId="00000033">
      <w:pPr>
        <w:numPr>
          <w:ilvl w:val="1"/>
          <w:numId w:val="1"/>
        </w:numPr>
        <w:ind w:left="1440" w:hanging="360"/>
      </w:pPr>
      <w:r w:rsidDel="00000000" w:rsidR="00000000" w:rsidRPr="00000000">
        <w:rPr>
          <w:rtl w:val="0"/>
        </w:rPr>
        <w:t xml:space="preserve">Sub-area 3</w:t>
      </w:r>
    </w:p>
    <w:p w:rsidR="00000000" w:rsidDel="00000000" w:rsidP="00000000" w:rsidRDefault="00000000" w:rsidRPr="00000000" w14:paraId="00000034">
      <w:pPr>
        <w:numPr>
          <w:ilvl w:val="0"/>
          <w:numId w:val="1"/>
        </w:numPr>
        <w:ind w:left="720" w:hanging="360"/>
      </w:pPr>
      <w:r w:rsidDel="00000000" w:rsidR="00000000" w:rsidRPr="00000000">
        <w:rPr>
          <w:rtl w:val="0"/>
        </w:rPr>
        <w:t xml:space="preserve">Area 3</w:t>
      </w:r>
    </w:p>
    <w:p w:rsidR="00000000" w:rsidDel="00000000" w:rsidP="00000000" w:rsidRDefault="00000000" w:rsidRPr="00000000" w14:paraId="00000035">
      <w:pPr>
        <w:numPr>
          <w:ilvl w:val="1"/>
          <w:numId w:val="1"/>
        </w:numPr>
        <w:ind w:left="1440" w:hanging="360"/>
      </w:pPr>
      <w:r w:rsidDel="00000000" w:rsidR="00000000" w:rsidRPr="00000000">
        <w:rPr>
          <w:rtl w:val="0"/>
        </w:rPr>
        <w:t xml:space="preserve">Sub-area 1</w:t>
      </w:r>
    </w:p>
    <w:p w:rsidR="00000000" w:rsidDel="00000000" w:rsidP="00000000" w:rsidRDefault="00000000" w:rsidRPr="00000000" w14:paraId="00000036">
      <w:pPr>
        <w:numPr>
          <w:ilvl w:val="1"/>
          <w:numId w:val="1"/>
        </w:numPr>
        <w:ind w:left="1440" w:hanging="360"/>
      </w:pPr>
      <w:r w:rsidDel="00000000" w:rsidR="00000000" w:rsidRPr="00000000">
        <w:rPr>
          <w:rtl w:val="0"/>
        </w:rPr>
        <w:t xml:space="preserve">Sub-area 2</w:t>
      </w:r>
    </w:p>
    <w:p w:rsidR="00000000" w:rsidDel="00000000" w:rsidP="00000000" w:rsidRDefault="00000000" w:rsidRPr="00000000" w14:paraId="00000037">
      <w:pPr>
        <w:numPr>
          <w:ilvl w:val="1"/>
          <w:numId w:val="1"/>
        </w:numPr>
        <w:ind w:left="1440" w:hanging="360"/>
      </w:pPr>
      <w:r w:rsidDel="00000000" w:rsidR="00000000" w:rsidRPr="00000000">
        <w:rPr>
          <w:rtl w:val="0"/>
        </w:rPr>
        <w:t xml:space="preserve">Sub-area 3</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:pillar: Leadership Updates</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numPr>
          <w:ilvl w:val="0"/>
          <w:numId w:val="1"/>
        </w:numPr>
        <w:ind w:left="720" w:hanging="360"/>
      </w:pPr>
      <w:r w:rsidDel="00000000" w:rsidR="00000000" w:rsidRPr="00000000">
        <w:rPr>
          <w:rtl w:val="0"/>
        </w:rPr>
        <w:t xml:space="preserve">Post 1</w:t>
      </w:r>
    </w:p>
    <w:p w:rsidR="00000000" w:rsidDel="00000000" w:rsidP="00000000" w:rsidRDefault="00000000" w:rsidRPr="00000000" w14:paraId="0000003C">
      <w:pPr>
        <w:numPr>
          <w:ilvl w:val="0"/>
          <w:numId w:val="1"/>
        </w:numPr>
        <w:ind w:left="720" w:hanging="360"/>
      </w:pPr>
      <w:r w:rsidDel="00000000" w:rsidR="00000000" w:rsidRPr="00000000">
        <w:rPr>
          <w:rtl w:val="0"/>
        </w:rPr>
        <w:t xml:space="preserve">Post 2</w:t>
      </w:r>
    </w:p>
    <w:p w:rsidR="00000000" w:rsidDel="00000000" w:rsidP="00000000" w:rsidRDefault="00000000" w:rsidRPr="00000000" w14:paraId="0000003D">
      <w:pPr>
        <w:numPr>
          <w:ilvl w:val="0"/>
          <w:numId w:val="1"/>
        </w:numPr>
        <w:ind w:left="720" w:hanging="360"/>
      </w:pPr>
      <w:r w:rsidDel="00000000" w:rsidR="00000000" w:rsidRPr="00000000">
        <w:rPr>
          <w:rtl w:val="0"/>
        </w:rPr>
        <w:t xml:space="preserve">Post 3</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:thread: Social Updates</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numPr>
          <w:ilvl w:val="0"/>
          <w:numId w:val="1"/>
        </w:numPr>
        <w:ind w:left="720" w:hanging="360"/>
      </w:pPr>
      <w:r w:rsidDel="00000000" w:rsidR="00000000" w:rsidRPr="00000000">
        <w:rPr>
          <w:rtl w:val="0"/>
        </w:rPr>
        <w:t xml:space="preserve">Update 1</w:t>
      </w:r>
    </w:p>
    <w:p w:rsidR="00000000" w:rsidDel="00000000" w:rsidP="00000000" w:rsidRDefault="00000000" w:rsidRPr="00000000" w14:paraId="00000042">
      <w:pPr>
        <w:numPr>
          <w:ilvl w:val="0"/>
          <w:numId w:val="1"/>
        </w:numPr>
        <w:ind w:left="720" w:hanging="360"/>
      </w:pPr>
      <w:r w:rsidDel="00000000" w:rsidR="00000000" w:rsidRPr="00000000">
        <w:rPr>
          <w:rtl w:val="0"/>
        </w:rPr>
        <w:t xml:space="preserve">Update 2</w:t>
      </w:r>
    </w:p>
    <w:p w:rsidR="00000000" w:rsidDel="00000000" w:rsidP="00000000" w:rsidRDefault="00000000" w:rsidRPr="00000000" w14:paraId="00000043">
      <w:pPr>
        <w:numPr>
          <w:ilvl w:val="0"/>
          <w:numId w:val="1"/>
        </w:numPr>
        <w:ind w:left="720" w:hanging="360"/>
      </w:pPr>
      <w:r w:rsidDel="00000000" w:rsidR="00000000" w:rsidRPr="00000000">
        <w:rPr>
          <w:rtl w:val="0"/>
        </w:rPr>
        <w:t xml:space="preserve">Update 3</w:t>
      </w:r>
    </w:p>
    <w:p w:rsidR="00000000" w:rsidDel="00000000" w:rsidP="00000000" w:rsidRDefault="00000000" w:rsidRPr="00000000" w14:paraId="00000044">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