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lbbufpkh08a" w:id="0"/>
      <w:bookmarkEnd w:id="0"/>
      <w:r w:rsidDel="00000000" w:rsidR="00000000" w:rsidRPr="00000000">
        <w:rPr>
          <w:rtl w:val="0"/>
        </w:rPr>
        <w:t xml:space="preserve">name: theme-factory description: Toolkit for styling artifacts with a theme. These artifacts can be slides, docs, reportings, HTML landing pages, etc. There are 10 pre-set themes with colors/fonts that you can apply to any artifact that has been creating, or can generate a new theme on-the-fly. license: Complete terms in LICENSE.txt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vcz58qtov8n" w:id="1"/>
      <w:bookmarkEnd w:id="1"/>
      <w:r w:rsidDel="00000000" w:rsidR="00000000" w:rsidRPr="00000000">
        <w:rPr>
          <w:rtl w:val="0"/>
        </w:rPr>
        <w:t xml:space="preserve">Theme Factory Skill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skill provides a curated collection of professional font and color themes themes, each with carefully selected color palettes and font pairings. Once a theme is chosen, it can be applied to any artifact.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no0wqn14gy2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apply consistent, professional styling to presentation slide decks, use this skill. Each theme includes: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cohesive color palette with hex codes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Complementary font pairings for headers and body text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distinct visual identity suitable for different contexts and audiences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ci1po45ax8g" w:id="3"/>
      <w:bookmarkEnd w:id="3"/>
      <w:r w:rsidDel="00000000" w:rsidR="00000000" w:rsidRPr="00000000">
        <w:rPr>
          <w:rtl w:val="0"/>
        </w:rPr>
        <w:t xml:space="preserve">Usage Instructions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apply styling to a slide deck or other artifact: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the theme showcase</w:t>
      </w:r>
      <w:r w:rsidDel="00000000" w:rsidR="00000000" w:rsidRPr="00000000">
        <w:rPr>
          <w:rtl w:val="0"/>
        </w:rPr>
        <w:t xml:space="preserve">: Display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theme-showcase.pdf</w:t>
      </w:r>
      <w:r w:rsidDel="00000000" w:rsidR="00000000" w:rsidRPr="00000000">
        <w:rPr>
          <w:rtl w:val="0"/>
        </w:rPr>
        <w:t xml:space="preserve"> file to allow users to see all available themes visually. Do not make any modifications to it; simply show the file for viewing.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for their choice</w:t>
      </w:r>
      <w:r w:rsidDel="00000000" w:rsidR="00000000" w:rsidRPr="00000000">
        <w:rPr>
          <w:rtl w:val="0"/>
        </w:rPr>
        <w:t xml:space="preserve">: Ask which theme to apply to the deck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for selection</w:t>
      </w:r>
      <w:r w:rsidDel="00000000" w:rsidR="00000000" w:rsidRPr="00000000">
        <w:rPr>
          <w:rtl w:val="0"/>
        </w:rPr>
        <w:t xml:space="preserve">: Get explicit confirmation about the chosen theme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the theme</w:t>
      </w:r>
      <w:r w:rsidDel="00000000" w:rsidR="00000000" w:rsidRPr="00000000">
        <w:rPr>
          <w:rtl w:val="0"/>
        </w:rPr>
        <w:t xml:space="preserve">: Once a theme has been chosen, apply the selected theme's colors and fonts to the deck/artifact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mnucxbcxb9u" w:id="4"/>
      <w:bookmarkEnd w:id="4"/>
      <w:r w:rsidDel="00000000" w:rsidR="00000000" w:rsidRPr="00000000">
        <w:rPr>
          <w:rtl w:val="0"/>
        </w:rPr>
        <w:t xml:space="preserve">Themes Available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following 10 themes are available, each showcased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theme-showcase.pdf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Ocean Depths</w:t>
      </w:r>
      <w:r w:rsidDel="00000000" w:rsidR="00000000" w:rsidRPr="00000000">
        <w:rPr>
          <w:rtl w:val="0"/>
        </w:rPr>
        <w:t xml:space="preserve"> - Professional and calming maritime theme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Sunset Boulevard</w:t>
      </w:r>
      <w:r w:rsidDel="00000000" w:rsidR="00000000" w:rsidRPr="00000000">
        <w:rPr>
          <w:rtl w:val="0"/>
        </w:rPr>
        <w:t xml:space="preserve"> - Warm and vibrant sunset colors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Forest Canopy</w:t>
      </w:r>
      <w:r w:rsidDel="00000000" w:rsidR="00000000" w:rsidRPr="00000000">
        <w:rPr>
          <w:rtl w:val="0"/>
        </w:rPr>
        <w:t xml:space="preserve"> - Natural and grounded earth tones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Minimalist</w:t>
      </w:r>
      <w:r w:rsidDel="00000000" w:rsidR="00000000" w:rsidRPr="00000000">
        <w:rPr>
          <w:rtl w:val="0"/>
        </w:rPr>
        <w:t xml:space="preserve"> - Clean and contemporary grayscale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Hour</w:t>
      </w:r>
      <w:r w:rsidDel="00000000" w:rsidR="00000000" w:rsidRPr="00000000">
        <w:rPr>
          <w:rtl w:val="0"/>
        </w:rPr>
        <w:t xml:space="preserve"> - Rich and warm autumnal palette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Arctic Frost</w:t>
      </w:r>
      <w:r w:rsidDel="00000000" w:rsidR="00000000" w:rsidRPr="00000000">
        <w:rPr>
          <w:rtl w:val="0"/>
        </w:rPr>
        <w:t xml:space="preserve"> - Cool and crisp winter-inspired theme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Desert Rose</w:t>
      </w:r>
      <w:r w:rsidDel="00000000" w:rsidR="00000000" w:rsidRPr="00000000">
        <w:rPr>
          <w:rtl w:val="0"/>
        </w:rPr>
        <w:t xml:space="preserve"> - Soft and sophisticated dusty tones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Innovation</w:t>
      </w:r>
      <w:r w:rsidDel="00000000" w:rsidR="00000000" w:rsidRPr="00000000">
        <w:rPr>
          <w:rtl w:val="0"/>
        </w:rPr>
        <w:t xml:space="preserve"> - Bold and modern tech aesthetic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Botanical Garden</w:t>
      </w:r>
      <w:r w:rsidDel="00000000" w:rsidR="00000000" w:rsidRPr="00000000">
        <w:rPr>
          <w:rtl w:val="0"/>
        </w:rPr>
        <w:t xml:space="preserve"> - Fresh and organic garden colors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Midnight Galaxy</w:t>
      </w:r>
      <w:r w:rsidDel="00000000" w:rsidR="00000000" w:rsidRPr="00000000">
        <w:rPr>
          <w:rtl w:val="0"/>
        </w:rPr>
        <w:t xml:space="preserve"> - Dramatic and cosmic deep tones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96k9njl9whp" w:id="5"/>
      <w:bookmarkEnd w:id="5"/>
      <w:r w:rsidDel="00000000" w:rsidR="00000000" w:rsidRPr="00000000">
        <w:rPr>
          <w:rtl w:val="0"/>
        </w:rPr>
        <w:t xml:space="preserve">Theme Details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Each theme is defined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themes/</w:t>
      </w:r>
      <w:r w:rsidDel="00000000" w:rsidR="00000000" w:rsidRPr="00000000">
        <w:rPr>
          <w:rtl w:val="0"/>
        </w:rPr>
        <w:t xml:space="preserve"> directory with complete specifications including: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Cohesive color palette with hex codes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Complementary font pairings for headers and body text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Distinct visual identity suitable for different contexts and audiences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53587o948a4u" w:id="6"/>
      <w:bookmarkEnd w:id="6"/>
      <w:r w:rsidDel="00000000" w:rsidR="00000000" w:rsidRPr="00000000">
        <w:rPr>
          <w:rtl w:val="0"/>
        </w:rPr>
        <w:t xml:space="preserve">Application Process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After a preferred theme is selected: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Read the corresponding theme file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themes/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Apply the specified colors and fonts consistently throughout the deck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Ensure proper contrast and readability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Maintain the theme's visual identity across all slides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my2yybxqf1b" w:id="7"/>
      <w:bookmarkEnd w:id="7"/>
      <w:r w:rsidDel="00000000" w:rsidR="00000000" w:rsidRPr="00000000">
        <w:rPr>
          <w:rtl w:val="0"/>
        </w:rPr>
        <w:t xml:space="preserve">Create your Own Theme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handle cases where none of the existing themes work for an artifact, create a custom theme. Based on provided inputs, generate a new theme similar to the ones above. Give the theme a similar name describing what the font/color combinations represent. Use any basic description provided to choose appropriate colors/fonts. After generating the theme, show it for review and verification. Following that, apply the theme as described above.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